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93" w:rsidRDefault="00982A93" w:rsidP="00982A93">
      <w:pPr>
        <w:jc w:val="right"/>
        <w:rPr>
          <w:rtl/>
          <w:lang w:bidi="ar-DZ"/>
        </w:rPr>
      </w:pPr>
      <w:r w:rsidRPr="00982A93">
        <w:rPr>
          <w:noProof/>
          <w:lang w:eastAsia="fr-FR"/>
        </w:rPr>
        <w:drawing>
          <wp:anchor distT="0" distB="0" distL="114300" distR="114300" simplePos="0" relativeHeight="251658240" behindDoc="0" locked="0" layoutInCell="1" allowOverlap="1">
            <wp:simplePos x="0" y="0"/>
            <wp:positionH relativeFrom="column">
              <wp:posOffset>748665</wp:posOffset>
            </wp:positionH>
            <wp:positionV relativeFrom="paragraph">
              <wp:posOffset>-1905</wp:posOffset>
            </wp:positionV>
            <wp:extent cx="5581650" cy="1104900"/>
            <wp:effectExtent l="19050" t="0" r="0" b="0"/>
            <wp:wrapThrough wrapText="bothSides">
              <wp:wrapPolygon edited="0">
                <wp:start x="-74" y="0"/>
                <wp:lineTo x="-74" y="21228"/>
                <wp:lineTo x="21600" y="21228"/>
                <wp:lineTo x="21600" y="0"/>
                <wp:lineTo x="-74" y="0"/>
              </wp:wrapPolygon>
            </wp:wrapThrough>
            <wp:docPr id="1" name="Image 0" descr="bachef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hefsa.png"/>
                    <pic:cNvPicPr/>
                  </pic:nvPicPr>
                  <pic:blipFill>
                    <a:blip r:embed="rId7" cstate="print"/>
                    <a:stretch>
                      <a:fillRect/>
                    </a:stretch>
                  </pic:blipFill>
                  <pic:spPr>
                    <a:xfrm>
                      <a:off x="0" y="0"/>
                      <a:ext cx="5581650" cy="1104900"/>
                    </a:xfrm>
                    <a:prstGeom prst="rect">
                      <a:avLst/>
                    </a:prstGeom>
                  </pic:spPr>
                </pic:pic>
              </a:graphicData>
            </a:graphic>
          </wp:anchor>
        </w:drawing>
      </w:r>
    </w:p>
    <w:p w:rsidR="00982A93" w:rsidRPr="00982A93" w:rsidRDefault="00982A93" w:rsidP="00982A93">
      <w:pPr>
        <w:rPr>
          <w:rtl/>
          <w:lang w:bidi="ar-DZ"/>
        </w:rPr>
      </w:pPr>
    </w:p>
    <w:p w:rsidR="00982A93" w:rsidRPr="00982A93" w:rsidRDefault="00982A93" w:rsidP="00982A93">
      <w:pPr>
        <w:rPr>
          <w:rtl/>
          <w:lang w:bidi="ar-DZ"/>
        </w:rPr>
      </w:pPr>
    </w:p>
    <w:p w:rsidR="00982A93" w:rsidRDefault="00982A93" w:rsidP="00982A93">
      <w:pPr>
        <w:rPr>
          <w:rtl/>
          <w:lang w:bidi="ar-DZ"/>
        </w:rPr>
      </w:pPr>
    </w:p>
    <w:tbl>
      <w:tblPr>
        <w:tblStyle w:val="Grilledutableau"/>
        <w:bidiVisual/>
        <w:tblW w:w="0" w:type="auto"/>
        <w:jc w:val="center"/>
        <w:shd w:val="clear" w:color="auto" w:fill="FFFF00"/>
        <w:tblLook w:val="04A0"/>
      </w:tblPr>
      <w:tblGrid>
        <w:gridCol w:w="9322"/>
      </w:tblGrid>
      <w:tr w:rsidR="001B40A7" w:rsidTr="001B40A7">
        <w:trPr>
          <w:jc w:val="center"/>
        </w:trPr>
        <w:tc>
          <w:tcPr>
            <w:tcW w:w="9322" w:type="dxa"/>
            <w:shd w:val="clear" w:color="auto" w:fill="FFFF00"/>
          </w:tcPr>
          <w:p w:rsidR="001B40A7" w:rsidRPr="001B40A7" w:rsidRDefault="001B40A7" w:rsidP="001B40A7">
            <w:pPr>
              <w:tabs>
                <w:tab w:val="left" w:pos="6600"/>
              </w:tabs>
              <w:bidi/>
              <w:jc w:val="center"/>
              <w:rPr>
                <w:b/>
                <w:bCs/>
                <w:sz w:val="44"/>
                <w:szCs w:val="44"/>
                <w:rtl/>
              </w:rPr>
            </w:pPr>
            <w:r w:rsidRPr="001B40A7">
              <w:rPr>
                <w:rFonts w:hint="cs"/>
                <w:b/>
                <w:bCs/>
                <w:sz w:val="44"/>
                <w:szCs w:val="44"/>
                <w:rtl/>
              </w:rPr>
              <w:t xml:space="preserve">البيان الختامي للمنتدى المتمحور حول  الحريات في الجزائر </w:t>
            </w:r>
          </w:p>
          <w:p w:rsidR="001B40A7" w:rsidRPr="001B40A7" w:rsidRDefault="001B40A7" w:rsidP="001B40A7">
            <w:pPr>
              <w:tabs>
                <w:tab w:val="left" w:pos="6600"/>
              </w:tabs>
              <w:bidi/>
              <w:jc w:val="center"/>
              <w:rPr>
                <w:b/>
                <w:bCs/>
                <w:sz w:val="44"/>
                <w:szCs w:val="44"/>
                <w:rtl/>
              </w:rPr>
            </w:pPr>
            <w:r w:rsidRPr="001B40A7">
              <w:rPr>
                <w:rFonts w:hint="cs"/>
                <w:b/>
                <w:bCs/>
                <w:sz w:val="44"/>
                <w:szCs w:val="44"/>
                <w:rtl/>
              </w:rPr>
              <w:t xml:space="preserve">المنعقد بتاريخ </w:t>
            </w:r>
            <w:r w:rsidRPr="001B40A7">
              <w:rPr>
                <w:rFonts w:hint="cs"/>
                <w:b/>
                <w:bCs/>
                <w:sz w:val="44"/>
                <w:szCs w:val="44"/>
              </w:rPr>
              <w:t>19</w:t>
            </w:r>
            <w:r w:rsidRPr="001B40A7">
              <w:rPr>
                <w:rFonts w:hint="cs"/>
                <w:b/>
                <w:bCs/>
                <w:sz w:val="44"/>
                <w:szCs w:val="44"/>
                <w:rtl/>
              </w:rPr>
              <w:t>-</w:t>
            </w:r>
            <w:r w:rsidRPr="001B40A7">
              <w:rPr>
                <w:rFonts w:hint="cs"/>
                <w:b/>
                <w:bCs/>
                <w:sz w:val="44"/>
                <w:szCs w:val="44"/>
              </w:rPr>
              <w:t xml:space="preserve">20 </w:t>
            </w:r>
            <w:r w:rsidRPr="001B40A7">
              <w:rPr>
                <w:rFonts w:hint="cs"/>
                <w:b/>
                <w:bCs/>
                <w:sz w:val="44"/>
                <w:szCs w:val="44"/>
                <w:rtl/>
              </w:rPr>
              <w:t>مايو 2017</w:t>
            </w:r>
          </w:p>
          <w:p w:rsidR="001B40A7" w:rsidRDefault="001B40A7" w:rsidP="00982A93">
            <w:pPr>
              <w:tabs>
                <w:tab w:val="left" w:pos="6600"/>
              </w:tabs>
              <w:bidi/>
              <w:rPr>
                <w:b/>
                <w:bCs/>
                <w:sz w:val="32"/>
                <w:szCs w:val="32"/>
                <w:rtl/>
              </w:rPr>
            </w:pPr>
          </w:p>
        </w:tc>
      </w:tr>
    </w:tbl>
    <w:p w:rsidR="001B40A7" w:rsidRDefault="001B40A7" w:rsidP="001B40A7">
      <w:pPr>
        <w:tabs>
          <w:tab w:val="left" w:pos="6600"/>
        </w:tabs>
        <w:bidi/>
        <w:rPr>
          <w:b/>
          <w:bCs/>
          <w:sz w:val="32"/>
          <w:szCs w:val="32"/>
          <w:rtl/>
        </w:rPr>
      </w:pPr>
    </w:p>
    <w:p w:rsidR="00982A93" w:rsidRPr="002964FD" w:rsidRDefault="00982A93" w:rsidP="001B40A7">
      <w:pPr>
        <w:tabs>
          <w:tab w:val="left" w:pos="6600"/>
        </w:tabs>
        <w:bidi/>
        <w:rPr>
          <w:sz w:val="32"/>
          <w:szCs w:val="32"/>
          <w:rtl/>
        </w:rPr>
      </w:pPr>
      <w:r w:rsidRPr="002964FD">
        <w:rPr>
          <w:rFonts w:hint="cs"/>
          <w:b/>
          <w:bCs/>
          <w:sz w:val="32"/>
          <w:szCs w:val="32"/>
          <w:rtl/>
        </w:rPr>
        <w:t>المنتدى</w:t>
      </w:r>
      <w:r w:rsidRPr="002964FD">
        <w:rPr>
          <w:rFonts w:hint="cs"/>
          <w:sz w:val="32"/>
          <w:szCs w:val="32"/>
          <w:rtl/>
        </w:rPr>
        <w:t xml:space="preserve"> الاجتماعي الجزائري الذي </w:t>
      </w:r>
      <w:r w:rsidRPr="001B40A7">
        <w:rPr>
          <w:rFonts w:hint="cs"/>
          <w:b/>
          <w:bCs/>
          <w:sz w:val="32"/>
          <w:szCs w:val="32"/>
          <w:rtl/>
        </w:rPr>
        <w:t xml:space="preserve">عقد يومي 19 و </w:t>
      </w:r>
      <w:r w:rsidRPr="001B40A7">
        <w:rPr>
          <w:rFonts w:hint="cs"/>
          <w:b/>
          <w:bCs/>
          <w:sz w:val="32"/>
          <w:szCs w:val="32"/>
        </w:rPr>
        <w:t xml:space="preserve">20 </w:t>
      </w:r>
      <w:r w:rsidRPr="001B40A7">
        <w:rPr>
          <w:rFonts w:hint="cs"/>
          <w:b/>
          <w:bCs/>
          <w:sz w:val="32"/>
          <w:szCs w:val="32"/>
          <w:rtl/>
        </w:rPr>
        <w:t>مايو 2017 في مقر جمعية أس أو أس</w:t>
      </w:r>
      <w:r w:rsidRPr="002964FD">
        <w:rPr>
          <w:rFonts w:hint="cs"/>
          <w:sz w:val="32"/>
          <w:szCs w:val="32"/>
          <w:rtl/>
        </w:rPr>
        <w:t xml:space="preserve">المفقودين في الجزائر أول منتدى موضوعي تمحور حول  الحريات تحت شعار </w:t>
      </w:r>
      <w:r w:rsidRPr="002964FD">
        <w:rPr>
          <w:rFonts w:hint="cs"/>
          <w:sz w:val="32"/>
          <w:szCs w:val="32"/>
        </w:rPr>
        <w:t>"</w:t>
      </w:r>
      <w:r w:rsidRPr="001B40A7">
        <w:rPr>
          <w:rFonts w:hint="cs"/>
          <w:b/>
          <w:bCs/>
          <w:sz w:val="32"/>
          <w:szCs w:val="32"/>
          <w:rtl/>
        </w:rPr>
        <w:t>العدالة والحرية والحقوق</w:t>
      </w:r>
      <w:r w:rsidRPr="002964FD">
        <w:rPr>
          <w:rFonts w:hint="cs"/>
          <w:sz w:val="32"/>
          <w:szCs w:val="32"/>
        </w:rPr>
        <w:t>".</w:t>
      </w:r>
    </w:p>
    <w:p w:rsidR="00982A93" w:rsidRPr="002964FD" w:rsidRDefault="00982A93" w:rsidP="00E37E43">
      <w:pPr>
        <w:tabs>
          <w:tab w:val="left" w:pos="6600"/>
        </w:tabs>
        <w:bidi/>
        <w:rPr>
          <w:sz w:val="32"/>
          <w:szCs w:val="32"/>
          <w:rtl/>
        </w:rPr>
      </w:pPr>
      <w:r w:rsidRPr="002964FD">
        <w:rPr>
          <w:rFonts w:hint="cs"/>
          <w:b/>
          <w:bCs/>
          <w:sz w:val="32"/>
          <w:szCs w:val="32"/>
          <w:rtl/>
        </w:rPr>
        <w:t>ويهدف</w:t>
      </w:r>
      <w:r w:rsidRPr="002964FD">
        <w:rPr>
          <w:rFonts w:hint="cs"/>
          <w:sz w:val="32"/>
          <w:szCs w:val="32"/>
          <w:rtl/>
        </w:rPr>
        <w:t xml:space="preserve"> هذا المنتدى إلى خلق مساحة موحدة </w:t>
      </w:r>
      <w:r w:rsidR="008D4351" w:rsidRPr="002964FD">
        <w:rPr>
          <w:rFonts w:hint="cs"/>
          <w:sz w:val="32"/>
          <w:szCs w:val="32"/>
          <w:rtl/>
        </w:rPr>
        <w:t>تشاركيه</w:t>
      </w:r>
      <w:r w:rsidRPr="002964FD">
        <w:rPr>
          <w:rFonts w:hint="cs"/>
          <w:sz w:val="32"/>
          <w:szCs w:val="32"/>
          <w:rtl/>
        </w:rPr>
        <w:t xml:space="preserve"> و</w:t>
      </w:r>
      <w:r w:rsidR="001B40A7">
        <w:rPr>
          <w:rFonts w:hint="cs"/>
          <w:sz w:val="32"/>
          <w:szCs w:val="32"/>
          <w:rtl/>
        </w:rPr>
        <w:t>ت</w:t>
      </w:r>
      <w:r w:rsidRPr="002964FD">
        <w:rPr>
          <w:rFonts w:hint="cs"/>
          <w:sz w:val="32"/>
          <w:szCs w:val="32"/>
          <w:rtl/>
        </w:rPr>
        <w:t>و</w:t>
      </w:r>
      <w:r w:rsidR="001B40A7">
        <w:rPr>
          <w:rFonts w:hint="cs"/>
          <w:sz w:val="32"/>
          <w:szCs w:val="32"/>
          <w:rtl/>
        </w:rPr>
        <w:t>ا</w:t>
      </w:r>
      <w:r w:rsidRPr="002964FD">
        <w:rPr>
          <w:rFonts w:hint="cs"/>
          <w:sz w:val="32"/>
          <w:szCs w:val="32"/>
          <w:rtl/>
        </w:rPr>
        <w:t>ف</w:t>
      </w:r>
      <w:r w:rsidR="001B40A7">
        <w:rPr>
          <w:rFonts w:hint="cs"/>
          <w:sz w:val="32"/>
          <w:szCs w:val="32"/>
          <w:rtl/>
        </w:rPr>
        <w:t>قية</w:t>
      </w:r>
      <w:r w:rsidRPr="002964FD">
        <w:rPr>
          <w:rFonts w:hint="cs"/>
          <w:sz w:val="32"/>
          <w:szCs w:val="32"/>
          <w:rtl/>
        </w:rPr>
        <w:t xml:space="preserve"> </w:t>
      </w:r>
      <w:r w:rsidR="001B40A7" w:rsidRPr="002964FD">
        <w:rPr>
          <w:rFonts w:hint="cs"/>
          <w:sz w:val="32"/>
          <w:szCs w:val="32"/>
          <w:rtl/>
        </w:rPr>
        <w:t>وتقارب</w:t>
      </w:r>
      <w:r w:rsidR="001B40A7">
        <w:rPr>
          <w:rFonts w:hint="cs"/>
          <w:sz w:val="32"/>
          <w:szCs w:val="32"/>
          <w:rtl/>
        </w:rPr>
        <w:t>يه</w:t>
      </w:r>
      <w:r w:rsidRPr="002964FD">
        <w:rPr>
          <w:rFonts w:hint="cs"/>
          <w:sz w:val="32"/>
          <w:szCs w:val="32"/>
          <w:rtl/>
        </w:rPr>
        <w:t xml:space="preserve"> ونضا</w:t>
      </w:r>
      <w:r w:rsidR="001B40A7">
        <w:rPr>
          <w:rFonts w:hint="cs"/>
          <w:sz w:val="32"/>
          <w:szCs w:val="32"/>
          <w:rtl/>
        </w:rPr>
        <w:t>لية</w:t>
      </w:r>
      <w:r w:rsidRPr="002964FD">
        <w:rPr>
          <w:rFonts w:hint="cs"/>
          <w:sz w:val="32"/>
          <w:szCs w:val="32"/>
          <w:rtl/>
        </w:rPr>
        <w:t xml:space="preserve"> والذي شهد مشاركة أكثر من خمسين مناضلا ومناضلة  من مختلف الفعاليات على المستوى الوطني و كانت فرصة مهمة للحضور لتبادل الآراء والأفكار  ومناقشة مسألة الحريات في الجزائر من خلال ورشات  العمل الثلاث، وهي</w:t>
      </w:r>
      <w:r w:rsidRPr="002964FD">
        <w:rPr>
          <w:rFonts w:hint="cs"/>
          <w:sz w:val="32"/>
          <w:szCs w:val="32"/>
        </w:rPr>
        <w:t>:</w:t>
      </w:r>
    </w:p>
    <w:p w:rsidR="002964FD" w:rsidRPr="002964FD" w:rsidRDefault="008D4351" w:rsidP="002964FD">
      <w:pPr>
        <w:pStyle w:val="Paragraphedeliste"/>
        <w:numPr>
          <w:ilvl w:val="0"/>
          <w:numId w:val="5"/>
        </w:numPr>
        <w:tabs>
          <w:tab w:val="left" w:pos="6600"/>
        </w:tabs>
        <w:bidi/>
        <w:rPr>
          <w:b/>
          <w:bCs/>
          <w:sz w:val="32"/>
          <w:szCs w:val="32"/>
        </w:rPr>
      </w:pPr>
      <w:r w:rsidRPr="002964FD">
        <w:rPr>
          <w:rFonts w:hint="cs"/>
          <w:b/>
          <w:bCs/>
          <w:sz w:val="32"/>
          <w:szCs w:val="32"/>
          <w:rtl/>
        </w:rPr>
        <w:t>الحريات المدنية والسياسية في الجزائر</w:t>
      </w:r>
    </w:p>
    <w:p w:rsidR="002964FD" w:rsidRPr="002964FD" w:rsidRDefault="002964FD" w:rsidP="002964FD">
      <w:pPr>
        <w:pStyle w:val="Paragraphedeliste"/>
        <w:numPr>
          <w:ilvl w:val="0"/>
          <w:numId w:val="5"/>
        </w:numPr>
        <w:tabs>
          <w:tab w:val="left" w:pos="6600"/>
        </w:tabs>
        <w:bidi/>
        <w:rPr>
          <w:b/>
          <w:bCs/>
          <w:sz w:val="32"/>
          <w:szCs w:val="32"/>
        </w:rPr>
      </w:pPr>
      <w:r w:rsidRPr="002964FD">
        <w:rPr>
          <w:rFonts w:hint="cs"/>
          <w:b/>
          <w:bCs/>
          <w:sz w:val="32"/>
          <w:szCs w:val="32"/>
          <w:rtl/>
        </w:rPr>
        <w:t>الحقوق النقابية في الجزائر</w:t>
      </w:r>
      <w:r w:rsidR="008D4351" w:rsidRPr="002964FD">
        <w:rPr>
          <w:rFonts w:hint="cs"/>
          <w:b/>
          <w:bCs/>
          <w:sz w:val="32"/>
          <w:szCs w:val="32"/>
        </w:rPr>
        <w:t xml:space="preserve"> </w:t>
      </w:r>
    </w:p>
    <w:p w:rsidR="008D4351" w:rsidRPr="002964FD" w:rsidRDefault="008D4351" w:rsidP="002964FD">
      <w:pPr>
        <w:pStyle w:val="Paragraphedeliste"/>
        <w:numPr>
          <w:ilvl w:val="0"/>
          <w:numId w:val="5"/>
        </w:numPr>
        <w:tabs>
          <w:tab w:val="left" w:pos="6600"/>
        </w:tabs>
        <w:bidi/>
        <w:rPr>
          <w:sz w:val="32"/>
          <w:szCs w:val="32"/>
        </w:rPr>
      </w:pPr>
      <w:r w:rsidRPr="002964FD">
        <w:rPr>
          <w:rFonts w:hint="cs"/>
          <w:b/>
          <w:bCs/>
          <w:sz w:val="32"/>
          <w:szCs w:val="32"/>
          <w:rtl/>
        </w:rPr>
        <w:t xml:space="preserve"> </w:t>
      </w:r>
      <w:r w:rsidR="002964FD" w:rsidRPr="002964FD">
        <w:rPr>
          <w:rFonts w:hint="cs"/>
          <w:b/>
          <w:bCs/>
          <w:sz w:val="32"/>
          <w:szCs w:val="32"/>
          <w:rtl/>
        </w:rPr>
        <w:t>حقوق وحرية المرأة في الجزائر</w:t>
      </w:r>
    </w:p>
    <w:p w:rsidR="008D4351" w:rsidRPr="002964FD" w:rsidRDefault="008D4351" w:rsidP="00766619">
      <w:pPr>
        <w:bidi/>
        <w:rPr>
          <w:sz w:val="32"/>
          <w:szCs w:val="32"/>
          <w:rtl/>
        </w:rPr>
      </w:pPr>
      <w:r w:rsidRPr="00E37E43">
        <w:rPr>
          <w:rFonts w:hint="cs"/>
          <w:b/>
          <w:bCs/>
          <w:sz w:val="32"/>
          <w:szCs w:val="32"/>
          <w:rtl/>
        </w:rPr>
        <w:t>المشاركون</w:t>
      </w:r>
      <w:r w:rsidRPr="002964FD">
        <w:rPr>
          <w:rFonts w:hint="cs"/>
          <w:sz w:val="32"/>
          <w:szCs w:val="32"/>
          <w:rtl/>
        </w:rPr>
        <w:t xml:space="preserve"> في ورشات العمل الثلاث رسموا بالإجماع صورة قاتمة لوضع الحريات في الجزائر، والتي سجلت تراجعا كبيرا في الحريات، من الجانب القانوني من خلال ترسانة قانونية صارمة (قانون الجمعيات، مشروع قانون العمل وقانون التقاعد،</w:t>
      </w:r>
      <w:r w:rsidR="00766619" w:rsidRPr="002964FD">
        <w:rPr>
          <w:rFonts w:hint="cs"/>
          <w:sz w:val="32"/>
          <w:szCs w:val="32"/>
          <w:rtl/>
        </w:rPr>
        <w:t xml:space="preserve"> قانون</w:t>
      </w:r>
      <w:r w:rsidRPr="002964FD">
        <w:rPr>
          <w:rFonts w:hint="cs"/>
          <w:sz w:val="32"/>
          <w:szCs w:val="32"/>
          <w:rtl/>
        </w:rPr>
        <w:t xml:space="preserve"> </w:t>
      </w:r>
      <w:r w:rsidR="001B40A7" w:rsidRPr="002964FD">
        <w:rPr>
          <w:rFonts w:hint="cs"/>
          <w:sz w:val="32"/>
          <w:szCs w:val="32"/>
          <w:rtl/>
        </w:rPr>
        <w:t>الإعلام</w:t>
      </w:r>
      <w:r w:rsidRPr="002964FD">
        <w:rPr>
          <w:rFonts w:hint="cs"/>
          <w:sz w:val="32"/>
          <w:szCs w:val="32"/>
          <w:rtl/>
        </w:rPr>
        <w:t xml:space="preserve"> ،... )</w:t>
      </w:r>
      <w:r w:rsidRPr="002964FD">
        <w:rPr>
          <w:rFonts w:hint="cs"/>
          <w:sz w:val="32"/>
          <w:szCs w:val="32"/>
        </w:rPr>
        <w:t xml:space="preserve"> </w:t>
      </w:r>
      <w:r w:rsidRPr="002964FD">
        <w:rPr>
          <w:rFonts w:hint="cs"/>
          <w:sz w:val="32"/>
          <w:szCs w:val="32"/>
          <w:rtl/>
        </w:rPr>
        <w:t>أو على الممارسة اليومية من خلال الاعتقالات والمضايقات التي يتعرض لها النشطاء والمواطنين</w:t>
      </w:r>
      <w:r w:rsidR="00766619" w:rsidRPr="002964FD">
        <w:rPr>
          <w:rFonts w:hint="cs"/>
          <w:sz w:val="32"/>
          <w:szCs w:val="32"/>
          <w:rtl/>
        </w:rPr>
        <w:t xml:space="preserve"> بطريقة </w:t>
      </w:r>
      <w:r w:rsidRPr="002964FD">
        <w:rPr>
          <w:rFonts w:hint="cs"/>
          <w:sz w:val="32"/>
          <w:szCs w:val="32"/>
          <w:rtl/>
        </w:rPr>
        <w:t xml:space="preserve"> تعسفية، وفي بعض الحالات السجن و</w:t>
      </w:r>
      <w:r w:rsidR="00766619" w:rsidRPr="002964FD">
        <w:rPr>
          <w:rFonts w:hint="cs"/>
          <w:sz w:val="32"/>
          <w:szCs w:val="32"/>
          <w:rtl/>
        </w:rPr>
        <w:t>ال</w:t>
      </w:r>
      <w:r w:rsidRPr="002964FD">
        <w:rPr>
          <w:rFonts w:hint="cs"/>
          <w:sz w:val="32"/>
          <w:szCs w:val="32"/>
          <w:rtl/>
        </w:rPr>
        <w:t>عزل</w:t>
      </w:r>
      <w:r w:rsidR="00766619" w:rsidRPr="002964FD">
        <w:rPr>
          <w:rFonts w:hint="cs"/>
          <w:sz w:val="32"/>
          <w:szCs w:val="32"/>
          <w:rtl/>
        </w:rPr>
        <w:t xml:space="preserve"> و</w:t>
      </w:r>
      <w:r w:rsidRPr="002964FD">
        <w:rPr>
          <w:rFonts w:hint="cs"/>
          <w:sz w:val="32"/>
          <w:szCs w:val="32"/>
          <w:rtl/>
        </w:rPr>
        <w:t xml:space="preserve"> حظر التظاهر والتجمع</w:t>
      </w:r>
      <w:r w:rsidRPr="002964FD">
        <w:rPr>
          <w:rFonts w:hint="cs"/>
          <w:sz w:val="32"/>
          <w:szCs w:val="32"/>
        </w:rPr>
        <w:t>.</w:t>
      </w:r>
    </w:p>
    <w:p w:rsidR="00C21715" w:rsidRPr="001B40A7" w:rsidRDefault="00766619" w:rsidP="001B40A7">
      <w:pPr>
        <w:bidi/>
        <w:rPr>
          <w:sz w:val="32"/>
          <w:szCs w:val="32"/>
        </w:rPr>
      </w:pPr>
      <w:r w:rsidRPr="00E37E43">
        <w:rPr>
          <w:rFonts w:hint="cs"/>
          <w:b/>
          <w:bCs/>
          <w:sz w:val="32"/>
          <w:szCs w:val="32"/>
          <w:rtl/>
        </w:rPr>
        <w:t>وكذلك</w:t>
      </w:r>
      <w:r w:rsidRPr="00766619">
        <w:rPr>
          <w:rFonts w:hint="cs"/>
          <w:sz w:val="32"/>
          <w:szCs w:val="32"/>
          <w:rtl/>
        </w:rPr>
        <w:t xml:space="preserve"> وضع المرأة أيضا في صلب النقاش، فإنهم يواجهون عقوبة مزدوجة على الإطلاق من جانب النظام الذي يؤمن قوانين المرأة على أنها قاصر إلى الأبد ومن </w:t>
      </w:r>
      <w:r w:rsidRPr="00766619">
        <w:rPr>
          <w:rStyle w:val="shorttext"/>
          <w:rFonts w:hint="cs"/>
          <w:sz w:val="32"/>
          <w:szCs w:val="32"/>
          <w:rtl/>
        </w:rPr>
        <w:t xml:space="preserve">المجتمع </w:t>
      </w:r>
      <w:r w:rsidR="001B40A7" w:rsidRPr="00766619">
        <w:rPr>
          <w:rStyle w:val="shorttext"/>
          <w:rFonts w:hint="cs"/>
          <w:sz w:val="32"/>
          <w:szCs w:val="32"/>
          <w:rtl/>
        </w:rPr>
        <w:t>ألذكوري</w:t>
      </w:r>
      <w:r w:rsidRPr="00766619">
        <w:rPr>
          <w:rFonts w:hint="cs"/>
          <w:sz w:val="32"/>
          <w:szCs w:val="32"/>
        </w:rPr>
        <w:t>.</w:t>
      </w:r>
      <w:r w:rsidRPr="00766619">
        <w:rPr>
          <w:rFonts w:hint="cs"/>
          <w:sz w:val="32"/>
          <w:szCs w:val="32"/>
        </w:rPr>
        <w:br/>
      </w:r>
      <w:r w:rsidRPr="00E37E43">
        <w:rPr>
          <w:rFonts w:hint="cs"/>
          <w:b/>
          <w:bCs/>
          <w:sz w:val="32"/>
          <w:szCs w:val="32"/>
          <w:rtl/>
        </w:rPr>
        <w:t>ونظرا</w:t>
      </w:r>
      <w:r w:rsidRPr="00766619">
        <w:rPr>
          <w:rFonts w:hint="cs"/>
          <w:sz w:val="32"/>
          <w:szCs w:val="32"/>
          <w:rtl/>
        </w:rPr>
        <w:t xml:space="preserve"> لهذه الملاحظات المختلفة ولمعالجة هذا الوضع</w:t>
      </w:r>
      <w:r>
        <w:rPr>
          <w:rFonts w:hint="cs"/>
          <w:sz w:val="32"/>
          <w:szCs w:val="32"/>
          <w:rtl/>
        </w:rPr>
        <w:t xml:space="preserve"> الذي </w:t>
      </w:r>
      <w:r w:rsidRPr="00766619">
        <w:rPr>
          <w:rFonts w:hint="cs"/>
          <w:sz w:val="32"/>
          <w:szCs w:val="32"/>
          <w:rtl/>
        </w:rPr>
        <w:t xml:space="preserve"> ينذر بالخطر والقلق</w:t>
      </w:r>
      <w:r>
        <w:rPr>
          <w:rFonts w:hint="cs"/>
          <w:sz w:val="32"/>
          <w:szCs w:val="32"/>
          <w:rtl/>
        </w:rPr>
        <w:t xml:space="preserve"> </w:t>
      </w:r>
      <w:r>
        <w:rPr>
          <w:sz w:val="32"/>
          <w:szCs w:val="32"/>
        </w:rPr>
        <w:t>,</w:t>
      </w:r>
      <w:r>
        <w:rPr>
          <w:rFonts w:hint="cs"/>
          <w:sz w:val="32"/>
          <w:szCs w:val="32"/>
          <w:rtl/>
        </w:rPr>
        <w:t> </w:t>
      </w:r>
      <w:r>
        <w:rPr>
          <w:sz w:val="32"/>
          <w:szCs w:val="32"/>
        </w:rPr>
        <w:t xml:space="preserve"> </w:t>
      </w:r>
      <w:r>
        <w:rPr>
          <w:rFonts w:hint="cs"/>
          <w:sz w:val="32"/>
          <w:szCs w:val="32"/>
          <w:rtl/>
        </w:rPr>
        <w:t>خلص</w:t>
      </w:r>
      <w:r w:rsidRPr="00766619">
        <w:rPr>
          <w:rFonts w:hint="cs"/>
          <w:sz w:val="32"/>
          <w:szCs w:val="32"/>
          <w:rtl/>
        </w:rPr>
        <w:t xml:space="preserve"> عمل </w:t>
      </w:r>
      <w:r>
        <w:rPr>
          <w:rFonts w:hint="cs"/>
          <w:sz w:val="32"/>
          <w:szCs w:val="32"/>
          <w:rtl/>
        </w:rPr>
        <w:t>ال</w:t>
      </w:r>
      <w:r w:rsidRPr="00766619">
        <w:rPr>
          <w:rFonts w:hint="cs"/>
          <w:sz w:val="32"/>
          <w:szCs w:val="32"/>
          <w:rtl/>
        </w:rPr>
        <w:t>ورش</w:t>
      </w:r>
      <w:r>
        <w:rPr>
          <w:rFonts w:hint="cs"/>
          <w:sz w:val="32"/>
          <w:szCs w:val="32"/>
          <w:rtl/>
        </w:rPr>
        <w:t>ات</w:t>
      </w:r>
      <w:r w:rsidRPr="00766619">
        <w:rPr>
          <w:rFonts w:hint="cs"/>
          <w:sz w:val="32"/>
          <w:szCs w:val="32"/>
          <w:rtl/>
        </w:rPr>
        <w:t xml:space="preserve"> </w:t>
      </w:r>
      <w:r w:rsidR="00C21715">
        <w:rPr>
          <w:rFonts w:hint="cs"/>
          <w:sz w:val="32"/>
          <w:szCs w:val="32"/>
          <w:rtl/>
        </w:rPr>
        <w:t>إلى</w:t>
      </w:r>
      <w:r w:rsidRPr="00766619">
        <w:rPr>
          <w:rFonts w:hint="cs"/>
          <w:sz w:val="32"/>
          <w:szCs w:val="32"/>
          <w:rtl/>
        </w:rPr>
        <w:t xml:space="preserve"> سلسلة من التوصيات </w:t>
      </w:r>
      <w:r w:rsidR="00C21715">
        <w:rPr>
          <w:rFonts w:hint="cs"/>
          <w:sz w:val="32"/>
          <w:szCs w:val="32"/>
          <w:rtl/>
        </w:rPr>
        <w:t>منها</w:t>
      </w:r>
      <w:r w:rsidRPr="00766619">
        <w:rPr>
          <w:rFonts w:hint="cs"/>
          <w:sz w:val="32"/>
          <w:szCs w:val="32"/>
        </w:rPr>
        <w:t>.</w:t>
      </w:r>
    </w:p>
    <w:p w:rsidR="00C21715" w:rsidRPr="00FB1D81" w:rsidRDefault="00C21715" w:rsidP="00C21715">
      <w:pPr>
        <w:bidi/>
        <w:rPr>
          <w:rStyle w:val="shorttext"/>
          <w:b/>
          <w:bCs/>
          <w:sz w:val="40"/>
          <w:szCs w:val="40"/>
          <w:u w:val="single"/>
          <w:rtl/>
        </w:rPr>
      </w:pPr>
      <w:r w:rsidRPr="00FB1D81">
        <w:rPr>
          <w:rStyle w:val="shorttext"/>
          <w:rFonts w:hint="cs"/>
          <w:b/>
          <w:bCs/>
          <w:sz w:val="40"/>
          <w:szCs w:val="40"/>
          <w:u w:val="single"/>
          <w:rtl/>
        </w:rPr>
        <w:t>فيما يتعلق بالحريات المدنية والسياسية</w:t>
      </w:r>
      <w:r w:rsidRPr="00FB1D81">
        <w:rPr>
          <w:rStyle w:val="shorttext"/>
          <w:rFonts w:hint="cs"/>
          <w:b/>
          <w:bCs/>
          <w:sz w:val="40"/>
          <w:szCs w:val="40"/>
          <w:u w:val="single"/>
        </w:rPr>
        <w:t>:</w:t>
      </w:r>
    </w:p>
    <w:p w:rsidR="00C21715" w:rsidRPr="001B40A7" w:rsidRDefault="00C21715" w:rsidP="00C21715">
      <w:pPr>
        <w:bidi/>
        <w:rPr>
          <w:sz w:val="32"/>
          <w:szCs w:val="32"/>
          <w:rtl/>
        </w:rPr>
      </w:pPr>
      <w:r w:rsidRPr="001B40A7">
        <w:rPr>
          <w:rFonts w:hint="cs"/>
          <w:sz w:val="32"/>
          <w:szCs w:val="32"/>
        </w:rPr>
        <w:t>•</w:t>
      </w:r>
      <w:r w:rsidRPr="001B40A7">
        <w:rPr>
          <w:rFonts w:hint="cs"/>
        </w:rPr>
        <w:t xml:space="preserve"> </w:t>
      </w:r>
      <w:r w:rsidRPr="001B40A7">
        <w:rPr>
          <w:rFonts w:hint="cs"/>
          <w:sz w:val="32"/>
          <w:szCs w:val="32"/>
          <w:rtl/>
        </w:rPr>
        <w:t>احترام حرية التعبير والإعلام والصحافة</w:t>
      </w:r>
      <w:r w:rsidRPr="001B40A7">
        <w:rPr>
          <w:rFonts w:hint="cs"/>
          <w:sz w:val="32"/>
          <w:szCs w:val="32"/>
        </w:rPr>
        <w:br/>
        <w:t xml:space="preserve">• </w:t>
      </w:r>
      <w:r w:rsidRPr="001B40A7">
        <w:rPr>
          <w:rFonts w:hint="cs"/>
          <w:sz w:val="32"/>
          <w:szCs w:val="32"/>
          <w:rtl/>
        </w:rPr>
        <w:t xml:space="preserve">احترام حرية الفكر والوجدان والدين </w:t>
      </w:r>
    </w:p>
    <w:p w:rsidR="00C21715" w:rsidRPr="001B40A7" w:rsidRDefault="00C21715" w:rsidP="00C21715">
      <w:pPr>
        <w:bidi/>
        <w:rPr>
          <w:sz w:val="32"/>
          <w:szCs w:val="32"/>
          <w:rtl/>
        </w:rPr>
      </w:pPr>
      <w:r w:rsidRPr="001B40A7">
        <w:rPr>
          <w:rFonts w:hint="cs"/>
          <w:sz w:val="32"/>
          <w:szCs w:val="32"/>
        </w:rPr>
        <w:lastRenderedPageBreak/>
        <w:t xml:space="preserve">• </w:t>
      </w:r>
      <w:r w:rsidRPr="001B40A7">
        <w:rPr>
          <w:rFonts w:hint="cs"/>
          <w:sz w:val="32"/>
          <w:szCs w:val="32"/>
          <w:rtl/>
        </w:rPr>
        <w:t>حرية التجمع للجمعيات والتجمعات</w:t>
      </w:r>
      <w:r w:rsidRPr="001B40A7">
        <w:rPr>
          <w:rFonts w:hint="cs"/>
          <w:sz w:val="32"/>
          <w:szCs w:val="32"/>
        </w:rPr>
        <w:br/>
        <w:t xml:space="preserve">• </w:t>
      </w:r>
      <w:r w:rsidRPr="001B40A7">
        <w:rPr>
          <w:rFonts w:hint="cs"/>
          <w:sz w:val="32"/>
          <w:szCs w:val="32"/>
          <w:rtl/>
        </w:rPr>
        <w:t xml:space="preserve">إلغاء القانون </w:t>
      </w:r>
      <w:r w:rsidRPr="001B40A7">
        <w:rPr>
          <w:rFonts w:hint="cs"/>
          <w:sz w:val="32"/>
          <w:szCs w:val="32"/>
        </w:rPr>
        <w:t xml:space="preserve">06/12 </w:t>
      </w:r>
      <w:r w:rsidRPr="001B40A7">
        <w:rPr>
          <w:rFonts w:hint="cs"/>
          <w:sz w:val="32"/>
          <w:szCs w:val="32"/>
          <w:rtl/>
        </w:rPr>
        <w:t>المتعلق بالجمعيات</w:t>
      </w:r>
    </w:p>
    <w:p w:rsidR="00C21715" w:rsidRPr="001B40A7" w:rsidRDefault="00C21715" w:rsidP="00E37E43">
      <w:pPr>
        <w:bidi/>
        <w:rPr>
          <w:sz w:val="32"/>
          <w:szCs w:val="32"/>
          <w:rtl/>
        </w:rPr>
      </w:pPr>
      <w:r w:rsidRPr="001B40A7">
        <w:rPr>
          <w:rFonts w:hint="cs"/>
          <w:sz w:val="32"/>
          <w:szCs w:val="32"/>
        </w:rPr>
        <w:t xml:space="preserve">• </w:t>
      </w:r>
      <w:r w:rsidRPr="001B40A7">
        <w:rPr>
          <w:rFonts w:hint="cs"/>
          <w:sz w:val="32"/>
          <w:szCs w:val="32"/>
          <w:rtl/>
        </w:rPr>
        <w:t>ضمان حرية تنقل الأشخاص عن طريق فتح الحدود بما في ذلك الحدود الجزائرية</w:t>
      </w:r>
      <w:r w:rsidRPr="001B40A7">
        <w:rPr>
          <w:rFonts w:hint="cs"/>
          <w:sz w:val="32"/>
          <w:szCs w:val="32"/>
        </w:rPr>
        <w:t>-</w:t>
      </w:r>
      <w:r w:rsidRPr="001B40A7">
        <w:rPr>
          <w:rFonts w:hint="cs"/>
          <w:sz w:val="32"/>
          <w:szCs w:val="32"/>
          <w:rtl/>
        </w:rPr>
        <w:t xml:space="preserve">المغربية </w:t>
      </w:r>
      <w:r w:rsidR="00E37E43" w:rsidRPr="001B40A7">
        <w:rPr>
          <w:rFonts w:hint="cs"/>
          <w:sz w:val="32"/>
          <w:szCs w:val="32"/>
          <w:rtl/>
        </w:rPr>
        <w:t>أو</w:t>
      </w:r>
      <w:r w:rsidRPr="001B40A7">
        <w:rPr>
          <w:rFonts w:hint="cs"/>
          <w:sz w:val="32"/>
          <w:szCs w:val="32"/>
          <w:rtl/>
        </w:rPr>
        <w:t xml:space="preserve"> اللاجئين السوريين  الذين تقطعت بهم السبل</w:t>
      </w:r>
      <w:r w:rsidR="00B763F2" w:rsidRPr="001B40A7">
        <w:rPr>
          <w:rFonts w:hint="cs"/>
          <w:sz w:val="32"/>
          <w:szCs w:val="32"/>
          <w:rtl/>
        </w:rPr>
        <w:t xml:space="preserve"> و الم</w:t>
      </w:r>
      <w:r w:rsidR="001B40A7">
        <w:rPr>
          <w:rFonts w:hint="cs"/>
          <w:sz w:val="32"/>
          <w:szCs w:val="32"/>
          <w:rtl/>
        </w:rPr>
        <w:t>و</w:t>
      </w:r>
      <w:r w:rsidR="00B763F2" w:rsidRPr="001B40A7">
        <w:rPr>
          <w:rFonts w:hint="cs"/>
          <w:sz w:val="32"/>
          <w:szCs w:val="32"/>
          <w:rtl/>
        </w:rPr>
        <w:t>جودين</w:t>
      </w:r>
      <w:r w:rsidRPr="001B40A7">
        <w:rPr>
          <w:rFonts w:hint="cs"/>
          <w:sz w:val="32"/>
          <w:szCs w:val="32"/>
          <w:rtl/>
        </w:rPr>
        <w:t xml:space="preserve"> حاليا في حدود البلدين</w:t>
      </w:r>
      <w:r w:rsidRPr="001B40A7">
        <w:rPr>
          <w:rFonts w:hint="cs"/>
          <w:sz w:val="32"/>
          <w:szCs w:val="32"/>
        </w:rPr>
        <w:t>.</w:t>
      </w:r>
      <w:r w:rsidRPr="001B40A7">
        <w:rPr>
          <w:rFonts w:hint="cs"/>
          <w:sz w:val="32"/>
          <w:szCs w:val="32"/>
        </w:rPr>
        <w:br/>
        <w:t xml:space="preserve">• </w:t>
      </w:r>
      <w:r w:rsidRPr="001B40A7">
        <w:rPr>
          <w:rFonts w:hint="cs"/>
          <w:sz w:val="32"/>
          <w:szCs w:val="32"/>
          <w:rtl/>
        </w:rPr>
        <w:t xml:space="preserve">الامتثال </w:t>
      </w:r>
      <w:r w:rsidR="00E37E43">
        <w:rPr>
          <w:rFonts w:hint="cs"/>
          <w:sz w:val="32"/>
          <w:szCs w:val="32"/>
          <w:rtl/>
        </w:rPr>
        <w:t>للا</w:t>
      </w:r>
      <w:r w:rsidR="00B763F2" w:rsidRPr="001B40A7">
        <w:rPr>
          <w:rFonts w:hint="cs"/>
          <w:sz w:val="32"/>
          <w:szCs w:val="32"/>
          <w:rtl/>
        </w:rPr>
        <w:t xml:space="preserve">لتزامات </w:t>
      </w:r>
      <w:r w:rsidRPr="001B40A7">
        <w:rPr>
          <w:rFonts w:hint="cs"/>
          <w:sz w:val="32"/>
          <w:szCs w:val="32"/>
          <w:rtl/>
        </w:rPr>
        <w:t xml:space="preserve"> الدولية</w:t>
      </w:r>
      <w:r w:rsidR="00E37E43">
        <w:rPr>
          <w:rFonts w:hint="cs"/>
          <w:sz w:val="32"/>
          <w:szCs w:val="32"/>
          <w:rtl/>
        </w:rPr>
        <w:t xml:space="preserve"> مع العلم</w:t>
      </w:r>
      <w:r w:rsidRPr="001B40A7">
        <w:rPr>
          <w:rFonts w:hint="cs"/>
          <w:sz w:val="32"/>
          <w:szCs w:val="32"/>
          <w:rtl/>
        </w:rPr>
        <w:t xml:space="preserve"> أن الجزائر ص</w:t>
      </w:r>
      <w:r w:rsidR="00B763F2" w:rsidRPr="001B40A7">
        <w:rPr>
          <w:rFonts w:hint="cs"/>
          <w:sz w:val="32"/>
          <w:szCs w:val="32"/>
          <w:rtl/>
        </w:rPr>
        <w:t>ا</w:t>
      </w:r>
      <w:r w:rsidRPr="001B40A7">
        <w:rPr>
          <w:rFonts w:hint="cs"/>
          <w:sz w:val="32"/>
          <w:szCs w:val="32"/>
          <w:rtl/>
        </w:rPr>
        <w:t>دقت</w:t>
      </w:r>
      <w:r w:rsidR="00B763F2" w:rsidRPr="001B40A7">
        <w:rPr>
          <w:rFonts w:hint="cs"/>
          <w:sz w:val="32"/>
          <w:szCs w:val="32"/>
          <w:rtl/>
        </w:rPr>
        <w:t xml:space="preserve"> عليها</w:t>
      </w:r>
      <w:r w:rsidRPr="001B40A7">
        <w:rPr>
          <w:rFonts w:hint="cs"/>
          <w:sz w:val="32"/>
          <w:szCs w:val="32"/>
          <w:rtl/>
        </w:rPr>
        <w:t xml:space="preserve"> بما في ذلك </w:t>
      </w:r>
      <w:r w:rsidR="00B763F2" w:rsidRPr="001B40A7">
        <w:rPr>
          <w:sz w:val="32"/>
          <w:szCs w:val="32"/>
        </w:rPr>
        <w:t>(PIDCP).</w:t>
      </w:r>
    </w:p>
    <w:p w:rsidR="00B667A2" w:rsidRDefault="00B763F2" w:rsidP="001B40A7">
      <w:pPr>
        <w:bidi/>
        <w:rPr>
          <w:sz w:val="28"/>
          <w:szCs w:val="28"/>
          <w:rtl/>
        </w:rPr>
      </w:pPr>
      <w:r w:rsidRPr="00FB1D81">
        <w:rPr>
          <w:rFonts w:hint="cs"/>
          <w:b/>
          <w:bCs/>
          <w:sz w:val="44"/>
          <w:szCs w:val="44"/>
          <w:u w:val="single"/>
          <w:rtl/>
        </w:rPr>
        <w:t>وفيما يتعلق بالحقوق النقابية</w:t>
      </w:r>
      <w:r w:rsidRPr="00FB1D81">
        <w:rPr>
          <w:rFonts w:hint="cs"/>
          <w:b/>
          <w:bCs/>
          <w:sz w:val="44"/>
          <w:szCs w:val="44"/>
          <w:u w:val="single"/>
        </w:rPr>
        <w:t>:</w:t>
      </w:r>
      <w:r w:rsidRPr="001B40A7">
        <w:rPr>
          <w:rFonts w:hint="cs"/>
          <w:b/>
          <w:bCs/>
          <w:sz w:val="44"/>
          <w:szCs w:val="44"/>
        </w:rPr>
        <w:br/>
      </w:r>
      <w:r w:rsidRPr="00B763F2">
        <w:rPr>
          <w:rFonts w:hint="cs"/>
          <w:sz w:val="28"/>
          <w:szCs w:val="28"/>
        </w:rPr>
        <w:t xml:space="preserve">• </w:t>
      </w:r>
      <w:r w:rsidRPr="001B40A7">
        <w:rPr>
          <w:rFonts w:hint="cs"/>
          <w:sz w:val="32"/>
          <w:szCs w:val="32"/>
          <w:rtl/>
        </w:rPr>
        <w:t>تشجيع ودعم الجبهة  الاجتماعية من خلال  تحسين القدرة الشرائية، قانون التقاعد، و مشروع قانون العمل وترسيخ الحريات النقابية .</w:t>
      </w:r>
      <w:r w:rsidRPr="001B40A7">
        <w:rPr>
          <w:rFonts w:hint="cs"/>
          <w:sz w:val="32"/>
          <w:szCs w:val="32"/>
        </w:rPr>
        <w:br/>
        <w:t xml:space="preserve">• </w:t>
      </w:r>
      <w:r w:rsidRPr="001B40A7">
        <w:rPr>
          <w:rFonts w:hint="cs"/>
          <w:sz w:val="32"/>
          <w:szCs w:val="32"/>
          <w:rtl/>
        </w:rPr>
        <w:t>تشجيع التضامن بين المجتمع المدني والنقابات في حالة القمع وخلق التآزر بين مختلف الفعاليات</w:t>
      </w:r>
      <w:r w:rsidRPr="001B40A7">
        <w:rPr>
          <w:rFonts w:hint="cs"/>
          <w:sz w:val="32"/>
          <w:szCs w:val="32"/>
        </w:rPr>
        <w:t>.</w:t>
      </w:r>
      <w:r w:rsidRPr="001B40A7">
        <w:rPr>
          <w:rFonts w:hint="cs"/>
          <w:sz w:val="32"/>
          <w:szCs w:val="32"/>
        </w:rPr>
        <w:br/>
        <w:t xml:space="preserve">• </w:t>
      </w:r>
      <w:r w:rsidRPr="001B40A7">
        <w:rPr>
          <w:rFonts w:hint="cs"/>
          <w:sz w:val="32"/>
          <w:szCs w:val="32"/>
          <w:rtl/>
        </w:rPr>
        <w:t xml:space="preserve"> فتح الحوار بين الحكومة  و الشركاء الاجتماعيين</w:t>
      </w:r>
      <w:r w:rsidR="00B667A2" w:rsidRPr="001B40A7">
        <w:rPr>
          <w:rFonts w:hint="cs"/>
          <w:sz w:val="32"/>
          <w:szCs w:val="32"/>
          <w:rtl/>
        </w:rPr>
        <w:t xml:space="preserve"> المتمثلين في </w:t>
      </w:r>
      <w:r w:rsidRPr="001B40A7">
        <w:rPr>
          <w:rFonts w:hint="cs"/>
          <w:sz w:val="32"/>
          <w:szCs w:val="32"/>
          <w:rtl/>
        </w:rPr>
        <w:t xml:space="preserve"> </w:t>
      </w:r>
      <w:r w:rsidR="00B667A2" w:rsidRPr="001B40A7">
        <w:rPr>
          <w:rFonts w:hint="cs"/>
          <w:sz w:val="32"/>
          <w:szCs w:val="32"/>
          <w:rtl/>
        </w:rPr>
        <w:t>ال</w:t>
      </w:r>
      <w:r w:rsidRPr="001B40A7">
        <w:rPr>
          <w:rFonts w:hint="cs"/>
          <w:sz w:val="32"/>
          <w:szCs w:val="32"/>
          <w:rtl/>
        </w:rPr>
        <w:t>نقابات المستقلة</w:t>
      </w:r>
      <w:r w:rsidRPr="001B40A7">
        <w:rPr>
          <w:rFonts w:hint="cs"/>
          <w:sz w:val="32"/>
          <w:szCs w:val="32"/>
        </w:rPr>
        <w:t>.</w:t>
      </w:r>
      <w:r w:rsidRPr="001B40A7">
        <w:rPr>
          <w:rFonts w:hint="cs"/>
          <w:sz w:val="32"/>
          <w:szCs w:val="32"/>
        </w:rPr>
        <w:br/>
        <w:t xml:space="preserve">• </w:t>
      </w:r>
      <w:r w:rsidRPr="001B40A7">
        <w:rPr>
          <w:rFonts w:hint="cs"/>
          <w:sz w:val="32"/>
          <w:szCs w:val="32"/>
          <w:rtl/>
        </w:rPr>
        <w:t xml:space="preserve">محاربة البطالة وانعدام الأمن الوظيفي والعمل </w:t>
      </w:r>
      <w:r w:rsidR="00B667A2" w:rsidRPr="001B40A7">
        <w:rPr>
          <w:rFonts w:hint="cs"/>
          <w:sz w:val="32"/>
          <w:szCs w:val="32"/>
          <w:rtl/>
        </w:rPr>
        <w:t xml:space="preserve">من  اجل </w:t>
      </w:r>
      <w:r w:rsidRPr="001B40A7">
        <w:rPr>
          <w:rFonts w:hint="cs"/>
          <w:sz w:val="32"/>
          <w:szCs w:val="32"/>
          <w:rtl/>
        </w:rPr>
        <w:t>أجر المعيشة لائق</w:t>
      </w:r>
      <w:r w:rsidRPr="001B40A7">
        <w:rPr>
          <w:rFonts w:hint="cs"/>
          <w:sz w:val="32"/>
          <w:szCs w:val="32"/>
        </w:rPr>
        <w:t>.</w:t>
      </w:r>
      <w:r w:rsidRPr="001B40A7">
        <w:rPr>
          <w:rFonts w:hint="cs"/>
          <w:sz w:val="32"/>
          <w:szCs w:val="32"/>
        </w:rPr>
        <w:br/>
        <w:t xml:space="preserve">• </w:t>
      </w:r>
      <w:r w:rsidRPr="001B40A7">
        <w:rPr>
          <w:rFonts w:hint="cs"/>
          <w:sz w:val="32"/>
          <w:szCs w:val="32"/>
          <w:rtl/>
        </w:rPr>
        <w:t xml:space="preserve">مكافحة الهجمات على الحريات النقابية التي هي </w:t>
      </w:r>
      <w:r w:rsidR="00B667A2" w:rsidRPr="001B40A7">
        <w:rPr>
          <w:rFonts w:hint="cs"/>
          <w:sz w:val="32"/>
          <w:szCs w:val="32"/>
          <w:rtl/>
        </w:rPr>
        <w:t>م</w:t>
      </w:r>
      <w:r w:rsidRPr="001B40A7">
        <w:rPr>
          <w:rFonts w:hint="cs"/>
          <w:sz w:val="32"/>
          <w:szCs w:val="32"/>
          <w:rtl/>
        </w:rPr>
        <w:t>منهج</w:t>
      </w:r>
      <w:r w:rsidR="00B667A2" w:rsidRPr="001B40A7">
        <w:rPr>
          <w:rFonts w:hint="cs"/>
          <w:sz w:val="32"/>
          <w:szCs w:val="32"/>
          <w:rtl/>
        </w:rPr>
        <w:t xml:space="preserve">ة لنزع </w:t>
      </w:r>
      <w:r w:rsidRPr="001B40A7">
        <w:rPr>
          <w:rFonts w:hint="cs"/>
          <w:sz w:val="32"/>
          <w:szCs w:val="32"/>
          <w:rtl/>
        </w:rPr>
        <w:t>انتهاك المكتسب</w:t>
      </w:r>
      <w:r w:rsidR="00B667A2" w:rsidRPr="001B40A7">
        <w:rPr>
          <w:rFonts w:hint="cs"/>
          <w:sz w:val="32"/>
          <w:szCs w:val="32"/>
          <w:rtl/>
        </w:rPr>
        <w:t xml:space="preserve">ات </w:t>
      </w:r>
      <w:r w:rsidRPr="001B40A7">
        <w:rPr>
          <w:rFonts w:hint="cs"/>
          <w:sz w:val="32"/>
          <w:szCs w:val="32"/>
          <w:rtl/>
        </w:rPr>
        <w:t>والحقوق الاجتماعية</w:t>
      </w:r>
      <w:r w:rsidRPr="001B40A7">
        <w:rPr>
          <w:rFonts w:hint="cs"/>
          <w:sz w:val="32"/>
          <w:szCs w:val="32"/>
        </w:rPr>
        <w:t>.</w:t>
      </w:r>
      <w:r w:rsidRPr="001B40A7">
        <w:rPr>
          <w:rFonts w:hint="cs"/>
          <w:sz w:val="32"/>
          <w:szCs w:val="32"/>
        </w:rPr>
        <w:br/>
        <w:t xml:space="preserve">• </w:t>
      </w:r>
      <w:r w:rsidRPr="001B40A7">
        <w:rPr>
          <w:rFonts w:hint="cs"/>
          <w:sz w:val="32"/>
          <w:szCs w:val="32"/>
          <w:rtl/>
        </w:rPr>
        <w:t xml:space="preserve">الالتزام مع الاتفاقيات الدولية التي صادقت عليها الجزائر </w:t>
      </w:r>
      <w:r w:rsidR="00B667A2" w:rsidRPr="001B40A7">
        <w:rPr>
          <w:rFonts w:hint="cs"/>
          <w:sz w:val="32"/>
          <w:szCs w:val="32"/>
          <w:rtl/>
        </w:rPr>
        <w:t>فيما يخص</w:t>
      </w:r>
      <w:r w:rsidRPr="001B40A7">
        <w:rPr>
          <w:rFonts w:hint="cs"/>
          <w:sz w:val="32"/>
          <w:szCs w:val="32"/>
          <w:rtl/>
        </w:rPr>
        <w:t xml:space="preserve"> العمل</w:t>
      </w:r>
      <w:r w:rsidRPr="001B40A7">
        <w:rPr>
          <w:rFonts w:hint="cs"/>
          <w:sz w:val="32"/>
          <w:szCs w:val="32"/>
        </w:rPr>
        <w:br/>
        <w:t xml:space="preserve">• </w:t>
      </w:r>
      <w:r w:rsidR="00B667A2" w:rsidRPr="001B40A7">
        <w:rPr>
          <w:rFonts w:hint="cs"/>
          <w:sz w:val="32"/>
          <w:szCs w:val="32"/>
          <w:rtl/>
        </w:rPr>
        <w:t xml:space="preserve">محاربة </w:t>
      </w:r>
      <w:r w:rsidRPr="001B40A7">
        <w:rPr>
          <w:rFonts w:hint="cs"/>
          <w:sz w:val="32"/>
          <w:szCs w:val="32"/>
          <w:rtl/>
        </w:rPr>
        <w:t>السياسات النيوليبرالية التي تعزز</w:t>
      </w:r>
      <w:r w:rsidR="00B667A2" w:rsidRPr="001B40A7">
        <w:rPr>
          <w:rFonts w:hint="cs"/>
          <w:sz w:val="32"/>
          <w:szCs w:val="32"/>
          <w:rtl/>
        </w:rPr>
        <w:t xml:space="preserve"> اللاعدل و</w:t>
      </w:r>
      <w:r w:rsidRPr="001B40A7">
        <w:rPr>
          <w:rFonts w:hint="cs"/>
          <w:sz w:val="32"/>
          <w:szCs w:val="32"/>
          <w:rtl/>
        </w:rPr>
        <w:t xml:space="preserve"> الظلم الاجتماع</w:t>
      </w:r>
    </w:p>
    <w:p w:rsidR="001B40A7" w:rsidRDefault="00B667A2" w:rsidP="002964FD">
      <w:pPr>
        <w:bidi/>
        <w:rPr>
          <w:sz w:val="32"/>
          <w:szCs w:val="32"/>
          <w:rtl/>
        </w:rPr>
      </w:pPr>
      <w:r w:rsidRPr="00FB1D81">
        <w:rPr>
          <w:rFonts w:hint="cs"/>
          <w:b/>
          <w:bCs/>
          <w:sz w:val="36"/>
          <w:szCs w:val="36"/>
          <w:u w:val="single"/>
          <w:rtl/>
        </w:rPr>
        <w:t>فيما يتعلق بورشة العمل الخاصة بحقوق وحرية المرأة في الجزائر</w:t>
      </w:r>
      <w:r w:rsidRPr="00B667A2">
        <w:rPr>
          <w:rFonts w:hint="cs"/>
          <w:sz w:val="36"/>
          <w:szCs w:val="36"/>
        </w:rPr>
        <w:br/>
      </w:r>
      <w:r w:rsidRPr="00B667A2">
        <w:rPr>
          <w:rFonts w:hint="cs"/>
          <w:sz w:val="28"/>
          <w:szCs w:val="28"/>
        </w:rPr>
        <w:t xml:space="preserve">• </w:t>
      </w:r>
      <w:r w:rsidRPr="001B40A7">
        <w:rPr>
          <w:rFonts w:hint="cs"/>
          <w:sz w:val="32"/>
          <w:szCs w:val="32"/>
          <w:rtl/>
        </w:rPr>
        <w:t>إلغاء قانون الأسرة</w:t>
      </w:r>
      <w:r w:rsidRPr="001B40A7">
        <w:rPr>
          <w:rFonts w:hint="cs"/>
          <w:sz w:val="32"/>
          <w:szCs w:val="32"/>
        </w:rPr>
        <w:br/>
        <w:t xml:space="preserve">• </w:t>
      </w:r>
      <w:r w:rsidR="002964FD" w:rsidRPr="001B40A7">
        <w:rPr>
          <w:rFonts w:hint="cs"/>
          <w:sz w:val="32"/>
          <w:szCs w:val="32"/>
          <w:rtl/>
        </w:rPr>
        <w:t xml:space="preserve">ضمان للمرأة </w:t>
      </w:r>
      <w:r w:rsidRPr="001B40A7">
        <w:rPr>
          <w:rFonts w:hint="cs"/>
          <w:sz w:val="32"/>
          <w:szCs w:val="32"/>
          <w:rtl/>
        </w:rPr>
        <w:t xml:space="preserve"> الحريات الأساسية والمساواة بين الجنسين</w:t>
      </w:r>
      <w:r w:rsidRPr="001B40A7">
        <w:rPr>
          <w:rFonts w:hint="cs"/>
          <w:sz w:val="32"/>
          <w:szCs w:val="32"/>
        </w:rPr>
        <w:t>.</w:t>
      </w:r>
      <w:r w:rsidRPr="001B40A7">
        <w:rPr>
          <w:rFonts w:hint="cs"/>
          <w:sz w:val="32"/>
          <w:szCs w:val="32"/>
        </w:rPr>
        <w:br/>
        <w:t xml:space="preserve">• </w:t>
      </w:r>
      <w:r w:rsidRPr="001B40A7">
        <w:rPr>
          <w:rFonts w:hint="cs"/>
          <w:sz w:val="32"/>
          <w:szCs w:val="32"/>
          <w:rtl/>
        </w:rPr>
        <w:t xml:space="preserve">التغلب على الصور النمطية التي تجعل المرأة مسؤولة عن </w:t>
      </w:r>
      <w:r w:rsidR="002964FD" w:rsidRPr="001B40A7">
        <w:rPr>
          <w:rFonts w:hint="cs"/>
          <w:sz w:val="32"/>
          <w:szCs w:val="32"/>
          <w:rtl/>
        </w:rPr>
        <w:t>كل شيئ</w:t>
      </w:r>
      <w:r w:rsidRPr="001B40A7">
        <w:rPr>
          <w:rFonts w:hint="cs"/>
          <w:sz w:val="32"/>
          <w:szCs w:val="32"/>
        </w:rPr>
        <w:t>.</w:t>
      </w:r>
      <w:r w:rsidRPr="001B40A7">
        <w:rPr>
          <w:rFonts w:hint="cs"/>
          <w:sz w:val="32"/>
          <w:szCs w:val="32"/>
        </w:rPr>
        <w:br/>
        <w:t xml:space="preserve">• </w:t>
      </w:r>
      <w:r w:rsidRPr="001B40A7">
        <w:rPr>
          <w:rFonts w:hint="cs"/>
          <w:sz w:val="32"/>
          <w:szCs w:val="32"/>
          <w:rtl/>
        </w:rPr>
        <w:t>مكافحة عدم المساواة بين المرأة والرجل في مكان العمل</w:t>
      </w:r>
      <w:r w:rsidRPr="001B40A7">
        <w:rPr>
          <w:rFonts w:hint="cs"/>
          <w:sz w:val="32"/>
          <w:szCs w:val="32"/>
        </w:rPr>
        <w:br/>
        <w:t xml:space="preserve">• </w:t>
      </w:r>
      <w:r w:rsidR="002964FD" w:rsidRPr="001B40A7">
        <w:rPr>
          <w:rFonts w:hint="cs"/>
          <w:sz w:val="32"/>
          <w:szCs w:val="32"/>
          <w:rtl/>
        </w:rPr>
        <w:t>مكافحة</w:t>
      </w:r>
      <w:r w:rsidRPr="001B40A7">
        <w:rPr>
          <w:rFonts w:hint="cs"/>
          <w:sz w:val="32"/>
          <w:szCs w:val="32"/>
          <w:rtl/>
        </w:rPr>
        <w:t xml:space="preserve"> العنف ضد المرأة</w:t>
      </w:r>
      <w:r w:rsidRPr="001B40A7">
        <w:rPr>
          <w:rFonts w:hint="cs"/>
          <w:sz w:val="32"/>
          <w:szCs w:val="32"/>
        </w:rPr>
        <w:t>.</w:t>
      </w:r>
      <w:r w:rsidRPr="001B40A7">
        <w:rPr>
          <w:rFonts w:hint="cs"/>
          <w:sz w:val="32"/>
          <w:szCs w:val="32"/>
        </w:rPr>
        <w:br/>
        <w:t xml:space="preserve">• </w:t>
      </w:r>
      <w:r w:rsidRPr="001B40A7">
        <w:rPr>
          <w:rFonts w:hint="cs"/>
          <w:sz w:val="32"/>
          <w:szCs w:val="32"/>
          <w:rtl/>
        </w:rPr>
        <w:t>تهيئة الظروف المناسبة لتمكين المرأة الريفية</w:t>
      </w:r>
      <w:r w:rsidRPr="001B40A7">
        <w:rPr>
          <w:rFonts w:hint="cs"/>
          <w:sz w:val="32"/>
          <w:szCs w:val="32"/>
        </w:rPr>
        <w:t>.</w:t>
      </w:r>
      <w:r w:rsidRPr="001B40A7">
        <w:rPr>
          <w:rFonts w:hint="cs"/>
          <w:sz w:val="32"/>
          <w:szCs w:val="32"/>
        </w:rPr>
        <w:br/>
        <w:t xml:space="preserve">• </w:t>
      </w:r>
      <w:r w:rsidRPr="001B40A7">
        <w:rPr>
          <w:rFonts w:hint="cs"/>
          <w:sz w:val="32"/>
          <w:szCs w:val="32"/>
          <w:rtl/>
        </w:rPr>
        <w:t>تشجيع المرأة والتضامن الإنساني في النضال من أجل المساواة والحرية</w:t>
      </w:r>
      <w:r w:rsidRPr="001B40A7">
        <w:rPr>
          <w:rFonts w:hint="cs"/>
          <w:sz w:val="32"/>
          <w:szCs w:val="32"/>
        </w:rPr>
        <w:t>.</w:t>
      </w:r>
    </w:p>
    <w:p w:rsidR="001B40A7" w:rsidRPr="00B667A2" w:rsidRDefault="001B40A7" w:rsidP="001B40A7">
      <w:pPr>
        <w:bidi/>
        <w:rPr>
          <w:sz w:val="40"/>
          <w:szCs w:val="40"/>
          <w:rtl/>
        </w:rPr>
      </w:pPr>
    </w:p>
    <w:tbl>
      <w:tblPr>
        <w:tblStyle w:val="Grilledutableau"/>
        <w:bidiVisual/>
        <w:tblW w:w="0" w:type="auto"/>
        <w:jc w:val="center"/>
        <w:shd w:val="clear" w:color="auto" w:fill="D9D9D9" w:themeFill="background1" w:themeFillShade="D9"/>
        <w:tblLook w:val="04A0"/>
      </w:tblPr>
      <w:tblGrid>
        <w:gridCol w:w="7479"/>
      </w:tblGrid>
      <w:tr w:rsidR="001B40A7" w:rsidRPr="001B40A7" w:rsidTr="001B40A7">
        <w:trPr>
          <w:jc w:val="center"/>
        </w:trPr>
        <w:tc>
          <w:tcPr>
            <w:tcW w:w="7479" w:type="dxa"/>
            <w:shd w:val="clear" w:color="auto" w:fill="D9D9D9" w:themeFill="background1" w:themeFillShade="D9"/>
          </w:tcPr>
          <w:p w:rsidR="001B40A7" w:rsidRPr="001B40A7" w:rsidRDefault="001B40A7" w:rsidP="001B40A7">
            <w:pPr>
              <w:bidi/>
              <w:ind w:hanging="1"/>
              <w:jc w:val="center"/>
              <w:rPr>
                <w:b/>
                <w:bCs/>
                <w:sz w:val="180"/>
                <w:szCs w:val="180"/>
                <w:rtl/>
              </w:rPr>
            </w:pPr>
            <w:r w:rsidRPr="001B40A7">
              <w:rPr>
                <w:rFonts w:hint="cs"/>
                <w:b/>
                <w:bCs/>
                <w:sz w:val="44"/>
                <w:szCs w:val="44"/>
                <w:rtl/>
              </w:rPr>
              <w:t>نعمل جميعا من أجل  جزائر أخرى، ذات حرية اجتماعية وديمقراطية وكل ذلك ممكن</w:t>
            </w:r>
          </w:p>
          <w:p w:rsidR="001B40A7" w:rsidRPr="001B40A7" w:rsidRDefault="001B40A7" w:rsidP="001B40A7">
            <w:pPr>
              <w:bidi/>
              <w:jc w:val="center"/>
              <w:rPr>
                <w:b/>
                <w:bCs/>
                <w:sz w:val="40"/>
                <w:szCs w:val="40"/>
                <w:rtl/>
              </w:rPr>
            </w:pPr>
          </w:p>
        </w:tc>
      </w:tr>
    </w:tbl>
    <w:p w:rsidR="00B667A2" w:rsidRPr="00B667A2" w:rsidRDefault="00B667A2" w:rsidP="002964FD">
      <w:pPr>
        <w:bidi/>
        <w:rPr>
          <w:sz w:val="40"/>
          <w:szCs w:val="40"/>
          <w:rtl/>
        </w:rPr>
      </w:pPr>
    </w:p>
    <w:sectPr w:rsidR="00B667A2" w:rsidRPr="00B667A2" w:rsidSect="00FB1D81">
      <w:headerReference w:type="even" r:id="rId8"/>
      <w:headerReference w:type="default" r:id="rId9"/>
      <w:footerReference w:type="even" r:id="rId10"/>
      <w:footerReference w:type="default" r:id="rId11"/>
      <w:headerReference w:type="first" r:id="rId12"/>
      <w:footerReference w:type="first" r:id="rId13"/>
      <w:pgSz w:w="11906" w:h="16838"/>
      <w:pgMar w:top="567" w:right="707" w:bottom="567" w:left="567"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8AD" w:rsidRDefault="001D08AD" w:rsidP="00FB1D81">
      <w:pPr>
        <w:spacing w:after="0" w:line="240" w:lineRule="auto"/>
      </w:pPr>
      <w:r>
        <w:separator/>
      </w:r>
    </w:p>
  </w:endnote>
  <w:endnote w:type="continuationSeparator" w:id="1">
    <w:p w:rsidR="001D08AD" w:rsidRDefault="001D08AD" w:rsidP="00FB1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81" w:rsidRDefault="00FB1D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81" w:rsidRDefault="00FB1D8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81" w:rsidRDefault="00FB1D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8AD" w:rsidRDefault="001D08AD" w:rsidP="00FB1D81">
      <w:pPr>
        <w:spacing w:after="0" w:line="240" w:lineRule="auto"/>
      </w:pPr>
      <w:r>
        <w:separator/>
      </w:r>
    </w:p>
  </w:footnote>
  <w:footnote w:type="continuationSeparator" w:id="1">
    <w:p w:rsidR="001D08AD" w:rsidRDefault="001D08AD" w:rsidP="00FB1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81" w:rsidRDefault="00F50C5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5170" o:spid="_x0000_s2050" type="#_x0000_t136" style="position:absolute;margin-left:0;margin-top:0;width:617.15pt;height:132.25pt;rotation:315;z-index:-251654144;mso-position-horizontal:center;mso-position-horizontal-relative:margin;mso-position-vertical:center;mso-position-vertical-relative:margin" o:allowincell="f" fillcolor="black [3213]" stroked="f">
          <v:fill opacity=".5"/>
          <v:textpath style="font-family:&quot;Calibri&quot;;font-size:1pt" string="المنتدى الإجتماعي الجزائري"/>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81" w:rsidRDefault="00F50C5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5171" o:spid="_x0000_s2051" type="#_x0000_t136" style="position:absolute;margin-left:0;margin-top:0;width:617.15pt;height:132.25pt;rotation:315;z-index:-251652096;mso-position-horizontal:center;mso-position-horizontal-relative:margin;mso-position-vertical:center;mso-position-vertical-relative:margin" o:allowincell="f" fillcolor="black [3213]" stroked="f">
          <v:fill opacity=".5"/>
          <v:textpath style="font-family:&quot;Calibri&quot;;font-size:1pt" string="المنتدى الإجتماعي الجزائري"/>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81" w:rsidRDefault="00F50C5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5169" o:spid="_x0000_s2049" type="#_x0000_t136" style="position:absolute;margin-left:0;margin-top:0;width:617.15pt;height:132.25pt;rotation:315;z-index:-251656192;mso-position-horizontal:center;mso-position-horizontal-relative:margin;mso-position-vertical:center;mso-position-vertical-relative:margin" o:allowincell="f" fillcolor="black [3213]" stroked="f">
          <v:fill opacity=".5"/>
          <v:textpath style="font-family:&quot;Calibri&quot;;font-size:1pt" string="المنتدى الإجتماعي الجزائري"/>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DB0"/>
    <w:multiLevelType w:val="hybridMultilevel"/>
    <w:tmpl w:val="07CC9E2C"/>
    <w:lvl w:ilvl="0" w:tplc="690A2730">
      <w:start w:val="1"/>
      <w:numFmt w:val="decimal"/>
      <w:lvlText w:val="%1-"/>
      <w:lvlJc w:val="left"/>
      <w:pPr>
        <w:ind w:left="639" w:hanging="360"/>
      </w:pPr>
      <w:rPr>
        <w:rFonts w:hint="default"/>
        <w:b/>
        <w:bCs/>
      </w:rPr>
    </w:lvl>
    <w:lvl w:ilvl="1" w:tplc="040C0019" w:tentative="1">
      <w:start w:val="1"/>
      <w:numFmt w:val="lowerLetter"/>
      <w:lvlText w:val="%2."/>
      <w:lvlJc w:val="left"/>
      <w:pPr>
        <w:ind w:left="1359" w:hanging="360"/>
      </w:pPr>
    </w:lvl>
    <w:lvl w:ilvl="2" w:tplc="040C001B" w:tentative="1">
      <w:start w:val="1"/>
      <w:numFmt w:val="lowerRoman"/>
      <w:lvlText w:val="%3."/>
      <w:lvlJc w:val="right"/>
      <w:pPr>
        <w:ind w:left="2079" w:hanging="180"/>
      </w:pPr>
    </w:lvl>
    <w:lvl w:ilvl="3" w:tplc="040C000F" w:tentative="1">
      <w:start w:val="1"/>
      <w:numFmt w:val="decimal"/>
      <w:lvlText w:val="%4."/>
      <w:lvlJc w:val="left"/>
      <w:pPr>
        <w:ind w:left="2799" w:hanging="360"/>
      </w:pPr>
    </w:lvl>
    <w:lvl w:ilvl="4" w:tplc="040C0019" w:tentative="1">
      <w:start w:val="1"/>
      <w:numFmt w:val="lowerLetter"/>
      <w:lvlText w:val="%5."/>
      <w:lvlJc w:val="left"/>
      <w:pPr>
        <w:ind w:left="3519" w:hanging="360"/>
      </w:pPr>
    </w:lvl>
    <w:lvl w:ilvl="5" w:tplc="040C001B" w:tentative="1">
      <w:start w:val="1"/>
      <w:numFmt w:val="lowerRoman"/>
      <w:lvlText w:val="%6."/>
      <w:lvlJc w:val="right"/>
      <w:pPr>
        <w:ind w:left="4239" w:hanging="180"/>
      </w:pPr>
    </w:lvl>
    <w:lvl w:ilvl="6" w:tplc="040C000F" w:tentative="1">
      <w:start w:val="1"/>
      <w:numFmt w:val="decimal"/>
      <w:lvlText w:val="%7."/>
      <w:lvlJc w:val="left"/>
      <w:pPr>
        <w:ind w:left="4959" w:hanging="360"/>
      </w:pPr>
    </w:lvl>
    <w:lvl w:ilvl="7" w:tplc="040C0019" w:tentative="1">
      <w:start w:val="1"/>
      <w:numFmt w:val="lowerLetter"/>
      <w:lvlText w:val="%8."/>
      <w:lvlJc w:val="left"/>
      <w:pPr>
        <w:ind w:left="5679" w:hanging="360"/>
      </w:pPr>
    </w:lvl>
    <w:lvl w:ilvl="8" w:tplc="040C001B" w:tentative="1">
      <w:start w:val="1"/>
      <w:numFmt w:val="lowerRoman"/>
      <w:lvlText w:val="%9."/>
      <w:lvlJc w:val="right"/>
      <w:pPr>
        <w:ind w:left="6399" w:hanging="180"/>
      </w:pPr>
    </w:lvl>
  </w:abstractNum>
  <w:abstractNum w:abstractNumId="1">
    <w:nsid w:val="0C5D0BAB"/>
    <w:multiLevelType w:val="hybridMultilevel"/>
    <w:tmpl w:val="C1F2F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792803"/>
    <w:multiLevelType w:val="hybridMultilevel"/>
    <w:tmpl w:val="76D43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7B3742"/>
    <w:multiLevelType w:val="hybridMultilevel"/>
    <w:tmpl w:val="487414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CC36727"/>
    <w:multiLevelType w:val="hybridMultilevel"/>
    <w:tmpl w:val="1116D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82A93"/>
    <w:rsid w:val="00000239"/>
    <w:rsid w:val="0000263A"/>
    <w:rsid w:val="0000291A"/>
    <w:rsid w:val="000046C7"/>
    <w:rsid w:val="00011919"/>
    <w:rsid w:val="000119A7"/>
    <w:rsid w:val="000138DA"/>
    <w:rsid w:val="000153A5"/>
    <w:rsid w:val="000173A8"/>
    <w:rsid w:val="0002008C"/>
    <w:rsid w:val="00020BE8"/>
    <w:rsid w:val="00022FBB"/>
    <w:rsid w:val="00026358"/>
    <w:rsid w:val="00027155"/>
    <w:rsid w:val="000310E9"/>
    <w:rsid w:val="00031469"/>
    <w:rsid w:val="000334A1"/>
    <w:rsid w:val="00033569"/>
    <w:rsid w:val="000352CC"/>
    <w:rsid w:val="00036712"/>
    <w:rsid w:val="00037AE9"/>
    <w:rsid w:val="0004027B"/>
    <w:rsid w:val="000410DC"/>
    <w:rsid w:val="0004183E"/>
    <w:rsid w:val="00042BE3"/>
    <w:rsid w:val="00043F97"/>
    <w:rsid w:val="000444F4"/>
    <w:rsid w:val="00044AB5"/>
    <w:rsid w:val="00046DB3"/>
    <w:rsid w:val="000474D3"/>
    <w:rsid w:val="00052EDE"/>
    <w:rsid w:val="000533EE"/>
    <w:rsid w:val="00053A21"/>
    <w:rsid w:val="00054F6E"/>
    <w:rsid w:val="000573FD"/>
    <w:rsid w:val="00057B93"/>
    <w:rsid w:val="00060C81"/>
    <w:rsid w:val="00063122"/>
    <w:rsid w:val="00065823"/>
    <w:rsid w:val="0006677E"/>
    <w:rsid w:val="00067AE7"/>
    <w:rsid w:val="00070ABF"/>
    <w:rsid w:val="00072430"/>
    <w:rsid w:val="0007298B"/>
    <w:rsid w:val="00076DA2"/>
    <w:rsid w:val="00080E63"/>
    <w:rsid w:val="000810D1"/>
    <w:rsid w:val="00084699"/>
    <w:rsid w:val="00084774"/>
    <w:rsid w:val="000863CA"/>
    <w:rsid w:val="00086CF6"/>
    <w:rsid w:val="000877BD"/>
    <w:rsid w:val="00091C19"/>
    <w:rsid w:val="00091E13"/>
    <w:rsid w:val="0009326F"/>
    <w:rsid w:val="00095193"/>
    <w:rsid w:val="000954C7"/>
    <w:rsid w:val="000958B1"/>
    <w:rsid w:val="00095D24"/>
    <w:rsid w:val="00095F65"/>
    <w:rsid w:val="000969C9"/>
    <w:rsid w:val="00097ED2"/>
    <w:rsid w:val="000A066C"/>
    <w:rsid w:val="000A481A"/>
    <w:rsid w:val="000A58D2"/>
    <w:rsid w:val="000A6AB9"/>
    <w:rsid w:val="000A7306"/>
    <w:rsid w:val="000B08F6"/>
    <w:rsid w:val="000B110F"/>
    <w:rsid w:val="000B27F1"/>
    <w:rsid w:val="000B28D8"/>
    <w:rsid w:val="000B3141"/>
    <w:rsid w:val="000B3330"/>
    <w:rsid w:val="000C01C1"/>
    <w:rsid w:val="000C0C81"/>
    <w:rsid w:val="000C2426"/>
    <w:rsid w:val="000C470D"/>
    <w:rsid w:val="000C6DCF"/>
    <w:rsid w:val="000C7B9D"/>
    <w:rsid w:val="000D4195"/>
    <w:rsid w:val="000D52C5"/>
    <w:rsid w:val="000E0B79"/>
    <w:rsid w:val="000E22DD"/>
    <w:rsid w:val="000E66B1"/>
    <w:rsid w:val="000E7BE6"/>
    <w:rsid w:val="000F07FA"/>
    <w:rsid w:val="000F0DB3"/>
    <w:rsid w:val="000F43C9"/>
    <w:rsid w:val="000F5052"/>
    <w:rsid w:val="000F51DB"/>
    <w:rsid w:val="000F7A1B"/>
    <w:rsid w:val="00102258"/>
    <w:rsid w:val="001023BC"/>
    <w:rsid w:val="00105D25"/>
    <w:rsid w:val="00105F8C"/>
    <w:rsid w:val="0011315A"/>
    <w:rsid w:val="001133B1"/>
    <w:rsid w:val="00113CCA"/>
    <w:rsid w:val="00116991"/>
    <w:rsid w:val="00116DA5"/>
    <w:rsid w:val="00116E0F"/>
    <w:rsid w:val="001174FA"/>
    <w:rsid w:val="00117823"/>
    <w:rsid w:val="001211C2"/>
    <w:rsid w:val="0012168A"/>
    <w:rsid w:val="00121696"/>
    <w:rsid w:val="001233D4"/>
    <w:rsid w:val="00123651"/>
    <w:rsid w:val="00124196"/>
    <w:rsid w:val="00124CE6"/>
    <w:rsid w:val="00124EAB"/>
    <w:rsid w:val="0012694D"/>
    <w:rsid w:val="00127870"/>
    <w:rsid w:val="00133072"/>
    <w:rsid w:val="00134974"/>
    <w:rsid w:val="0013505D"/>
    <w:rsid w:val="00135C8D"/>
    <w:rsid w:val="0013673C"/>
    <w:rsid w:val="00137613"/>
    <w:rsid w:val="00137662"/>
    <w:rsid w:val="00137F9A"/>
    <w:rsid w:val="001404F8"/>
    <w:rsid w:val="00140EB3"/>
    <w:rsid w:val="00141930"/>
    <w:rsid w:val="001505AE"/>
    <w:rsid w:val="001505ED"/>
    <w:rsid w:val="00150EDC"/>
    <w:rsid w:val="00151B00"/>
    <w:rsid w:val="00153549"/>
    <w:rsid w:val="0015453B"/>
    <w:rsid w:val="00154C97"/>
    <w:rsid w:val="001631F4"/>
    <w:rsid w:val="00164A83"/>
    <w:rsid w:val="00164B80"/>
    <w:rsid w:val="001671C1"/>
    <w:rsid w:val="0017021F"/>
    <w:rsid w:val="00170446"/>
    <w:rsid w:val="00170593"/>
    <w:rsid w:val="00173281"/>
    <w:rsid w:val="00174C8F"/>
    <w:rsid w:val="0017570A"/>
    <w:rsid w:val="00176725"/>
    <w:rsid w:val="00176EE5"/>
    <w:rsid w:val="001823AA"/>
    <w:rsid w:val="0018252F"/>
    <w:rsid w:val="0018385A"/>
    <w:rsid w:val="001861BF"/>
    <w:rsid w:val="00190715"/>
    <w:rsid w:val="001914B1"/>
    <w:rsid w:val="00193175"/>
    <w:rsid w:val="00195559"/>
    <w:rsid w:val="00196000"/>
    <w:rsid w:val="001962DC"/>
    <w:rsid w:val="001A0C65"/>
    <w:rsid w:val="001A3004"/>
    <w:rsid w:val="001A3C32"/>
    <w:rsid w:val="001B009A"/>
    <w:rsid w:val="001B05E4"/>
    <w:rsid w:val="001B062A"/>
    <w:rsid w:val="001B2253"/>
    <w:rsid w:val="001B40A7"/>
    <w:rsid w:val="001B533F"/>
    <w:rsid w:val="001B5603"/>
    <w:rsid w:val="001B7291"/>
    <w:rsid w:val="001B7768"/>
    <w:rsid w:val="001C12D7"/>
    <w:rsid w:val="001C2FC0"/>
    <w:rsid w:val="001C30F0"/>
    <w:rsid w:val="001C3DA0"/>
    <w:rsid w:val="001C4365"/>
    <w:rsid w:val="001C48E7"/>
    <w:rsid w:val="001C49A4"/>
    <w:rsid w:val="001C5787"/>
    <w:rsid w:val="001C7D0D"/>
    <w:rsid w:val="001D08AD"/>
    <w:rsid w:val="001D45CB"/>
    <w:rsid w:val="001D6757"/>
    <w:rsid w:val="001E0012"/>
    <w:rsid w:val="001E0F7C"/>
    <w:rsid w:val="001E19F9"/>
    <w:rsid w:val="001E29E7"/>
    <w:rsid w:val="001E5C6F"/>
    <w:rsid w:val="001E62E5"/>
    <w:rsid w:val="001E7B4C"/>
    <w:rsid w:val="001F10D9"/>
    <w:rsid w:val="001F1BC8"/>
    <w:rsid w:val="001F32E4"/>
    <w:rsid w:val="001F3803"/>
    <w:rsid w:val="001F4F1B"/>
    <w:rsid w:val="001F6546"/>
    <w:rsid w:val="002011AE"/>
    <w:rsid w:val="00201B1F"/>
    <w:rsid w:val="002059DD"/>
    <w:rsid w:val="00207EBF"/>
    <w:rsid w:val="002103DD"/>
    <w:rsid w:val="00212A07"/>
    <w:rsid w:val="00216A44"/>
    <w:rsid w:val="00217989"/>
    <w:rsid w:val="00220659"/>
    <w:rsid w:val="00222269"/>
    <w:rsid w:val="00222E1D"/>
    <w:rsid w:val="002254D3"/>
    <w:rsid w:val="00225DB1"/>
    <w:rsid w:val="00226A93"/>
    <w:rsid w:val="00227097"/>
    <w:rsid w:val="00227641"/>
    <w:rsid w:val="002403AE"/>
    <w:rsid w:val="00242C2B"/>
    <w:rsid w:val="00243A32"/>
    <w:rsid w:val="002456F0"/>
    <w:rsid w:val="00246066"/>
    <w:rsid w:val="00246084"/>
    <w:rsid w:val="00246441"/>
    <w:rsid w:val="00250347"/>
    <w:rsid w:val="00250A2D"/>
    <w:rsid w:val="00251007"/>
    <w:rsid w:val="002514A6"/>
    <w:rsid w:val="00251ADB"/>
    <w:rsid w:val="0025234F"/>
    <w:rsid w:val="00252FF9"/>
    <w:rsid w:val="00253617"/>
    <w:rsid w:val="00253700"/>
    <w:rsid w:val="00255CF2"/>
    <w:rsid w:val="00257C91"/>
    <w:rsid w:val="00264F17"/>
    <w:rsid w:val="00271477"/>
    <w:rsid w:val="00275356"/>
    <w:rsid w:val="002754FB"/>
    <w:rsid w:val="0028297D"/>
    <w:rsid w:val="00283A69"/>
    <w:rsid w:val="00284B58"/>
    <w:rsid w:val="00284EE1"/>
    <w:rsid w:val="00285175"/>
    <w:rsid w:val="002872C9"/>
    <w:rsid w:val="002919DA"/>
    <w:rsid w:val="00291D64"/>
    <w:rsid w:val="00293D96"/>
    <w:rsid w:val="00294295"/>
    <w:rsid w:val="00295773"/>
    <w:rsid w:val="00295F8F"/>
    <w:rsid w:val="002964FD"/>
    <w:rsid w:val="00296CE4"/>
    <w:rsid w:val="00297CD9"/>
    <w:rsid w:val="002A04B8"/>
    <w:rsid w:val="002A0F4F"/>
    <w:rsid w:val="002A2273"/>
    <w:rsid w:val="002A294B"/>
    <w:rsid w:val="002A4BD8"/>
    <w:rsid w:val="002A55B4"/>
    <w:rsid w:val="002A6A41"/>
    <w:rsid w:val="002A77A9"/>
    <w:rsid w:val="002A7C10"/>
    <w:rsid w:val="002B18BE"/>
    <w:rsid w:val="002B1F0E"/>
    <w:rsid w:val="002B204A"/>
    <w:rsid w:val="002B2F0E"/>
    <w:rsid w:val="002B2F95"/>
    <w:rsid w:val="002B3405"/>
    <w:rsid w:val="002B3ED5"/>
    <w:rsid w:val="002C1663"/>
    <w:rsid w:val="002C45F8"/>
    <w:rsid w:val="002C55F0"/>
    <w:rsid w:val="002C6F12"/>
    <w:rsid w:val="002C7C54"/>
    <w:rsid w:val="002D1E9B"/>
    <w:rsid w:val="002D2D1A"/>
    <w:rsid w:val="002D3A09"/>
    <w:rsid w:val="002D7A91"/>
    <w:rsid w:val="002E21F4"/>
    <w:rsid w:val="002E3CBF"/>
    <w:rsid w:val="002E57F1"/>
    <w:rsid w:val="002E5947"/>
    <w:rsid w:val="002E5984"/>
    <w:rsid w:val="002E7AB8"/>
    <w:rsid w:val="002F02AF"/>
    <w:rsid w:val="002F18D4"/>
    <w:rsid w:val="002F1FA4"/>
    <w:rsid w:val="002F2657"/>
    <w:rsid w:val="002F2D83"/>
    <w:rsid w:val="002F36AB"/>
    <w:rsid w:val="002F5031"/>
    <w:rsid w:val="002F6785"/>
    <w:rsid w:val="002F7F73"/>
    <w:rsid w:val="00304098"/>
    <w:rsid w:val="0030517D"/>
    <w:rsid w:val="00306370"/>
    <w:rsid w:val="003063E7"/>
    <w:rsid w:val="00307B31"/>
    <w:rsid w:val="003102B9"/>
    <w:rsid w:val="0031087A"/>
    <w:rsid w:val="00315723"/>
    <w:rsid w:val="00315FFD"/>
    <w:rsid w:val="00320190"/>
    <w:rsid w:val="003213F5"/>
    <w:rsid w:val="00324E09"/>
    <w:rsid w:val="00326BE5"/>
    <w:rsid w:val="003314BA"/>
    <w:rsid w:val="003320F1"/>
    <w:rsid w:val="003324B5"/>
    <w:rsid w:val="00334EE4"/>
    <w:rsid w:val="00335263"/>
    <w:rsid w:val="00336593"/>
    <w:rsid w:val="0033672F"/>
    <w:rsid w:val="003406C1"/>
    <w:rsid w:val="00343237"/>
    <w:rsid w:val="003462F1"/>
    <w:rsid w:val="003475B3"/>
    <w:rsid w:val="00350CAE"/>
    <w:rsid w:val="00353B48"/>
    <w:rsid w:val="003545AC"/>
    <w:rsid w:val="00355B29"/>
    <w:rsid w:val="00363999"/>
    <w:rsid w:val="00364DE0"/>
    <w:rsid w:val="00367BBA"/>
    <w:rsid w:val="003723BE"/>
    <w:rsid w:val="00372AB9"/>
    <w:rsid w:val="0038642D"/>
    <w:rsid w:val="00387BE3"/>
    <w:rsid w:val="003940D5"/>
    <w:rsid w:val="0039550F"/>
    <w:rsid w:val="0039650E"/>
    <w:rsid w:val="00396D40"/>
    <w:rsid w:val="003A119D"/>
    <w:rsid w:val="003A37D2"/>
    <w:rsid w:val="003A399D"/>
    <w:rsid w:val="003A3D43"/>
    <w:rsid w:val="003A57C1"/>
    <w:rsid w:val="003A7A12"/>
    <w:rsid w:val="003B0711"/>
    <w:rsid w:val="003B11A6"/>
    <w:rsid w:val="003B1843"/>
    <w:rsid w:val="003B1EE8"/>
    <w:rsid w:val="003B44E8"/>
    <w:rsid w:val="003B4BEC"/>
    <w:rsid w:val="003C0D90"/>
    <w:rsid w:val="003C2060"/>
    <w:rsid w:val="003C2C9E"/>
    <w:rsid w:val="003C37E9"/>
    <w:rsid w:val="003C62BB"/>
    <w:rsid w:val="003C6E75"/>
    <w:rsid w:val="003C77B7"/>
    <w:rsid w:val="003D1BD8"/>
    <w:rsid w:val="003D27CD"/>
    <w:rsid w:val="003D51B6"/>
    <w:rsid w:val="003D642F"/>
    <w:rsid w:val="003D76CA"/>
    <w:rsid w:val="003D7A67"/>
    <w:rsid w:val="003E01BB"/>
    <w:rsid w:val="003E16EB"/>
    <w:rsid w:val="003E239A"/>
    <w:rsid w:val="003E2701"/>
    <w:rsid w:val="003E33FC"/>
    <w:rsid w:val="003F04D4"/>
    <w:rsid w:val="003F0F4B"/>
    <w:rsid w:val="003F6C6D"/>
    <w:rsid w:val="003F78C1"/>
    <w:rsid w:val="00400204"/>
    <w:rsid w:val="0040120E"/>
    <w:rsid w:val="00403937"/>
    <w:rsid w:val="00410CDA"/>
    <w:rsid w:val="00412F43"/>
    <w:rsid w:val="004130BA"/>
    <w:rsid w:val="00415496"/>
    <w:rsid w:val="00415B4A"/>
    <w:rsid w:val="004164AA"/>
    <w:rsid w:val="00421322"/>
    <w:rsid w:val="0042152C"/>
    <w:rsid w:val="00421C3B"/>
    <w:rsid w:val="004253F0"/>
    <w:rsid w:val="00426882"/>
    <w:rsid w:val="0042784F"/>
    <w:rsid w:val="0043209B"/>
    <w:rsid w:val="004354BD"/>
    <w:rsid w:val="00435BA2"/>
    <w:rsid w:val="004370A3"/>
    <w:rsid w:val="00437F2C"/>
    <w:rsid w:val="0044090B"/>
    <w:rsid w:val="00441234"/>
    <w:rsid w:val="00443948"/>
    <w:rsid w:val="00444340"/>
    <w:rsid w:val="00445069"/>
    <w:rsid w:val="004459C6"/>
    <w:rsid w:val="00450C83"/>
    <w:rsid w:val="004517F0"/>
    <w:rsid w:val="00452602"/>
    <w:rsid w:val="004530A0"/>
    <w:rsid w:val="00453C99"/>
    <w:rsid w:val="00454AB0"/>
    <w:rsid w:val="00454EC0"/>
    <w:rsid w:val="00455CAB"/>
    <w:rsid w:val="00455D31"/>
    <w:rsid w:val="004560F5"/>
    <w:rsid w:val="00456CF0"/>
    <w:rsid w:val="004574F3"/>
    <w:rsid w:val="004575E0"/>
    <w:rsid w:val="0046006D"/>
    <w:rsid w:val="00460B01"/>
    <w:rsid w:val="00461406"/>
    <w:rsid w:val="0046161D"/>
    <w:rsid w:val="00461B07"/>
    <w:rsid w:val="00461F2E"/>
    <w:rsid w:val="00463791"/>
    <w:rsid w:val="004643EA"/>
    <w:rsid w:val="00466B64"/>
    <w:rsid w:val="00467554"/>
    <w:rsid w:val="00467662"/>
    <w:rsid w:val="004676B1"/>
    <w:rsid w:val="004700FA"/>
    <w:rsid w:val="0047137F"/>
    <w:rsid w:val="00475EA9"/>
    <w:rsid w:val="0047603E"/>
    <w:rsid w:val="0047765D"/>
    <w:rsid w:val="00481B1D"/>
    <w:rsid w:val="004825A3"/>
    <w:rsid w:val="00483598"/>
    <w:rsid w:val="0048438A"/>
    <w:rsid w:val="00484E77"/>
    <w:rsid w:val="00485505"/>
    <w:rsid w:val="00486BCE"/>
    <w:rsid w:val="00487645"/>
    <w:rsid w:val="004901A7"/>
    <w:rsid w:val="00490888"/>
    <w:rsid w:val="00495374"/>
    <w:rsid w:val="004962AE"/>
    <w:rsid w:val="00496554"/>
    <w:rsid w:val="004A0098"/>
    <w:rsid w:val="004A1F63"/>
    <w:rsid w:val="004A4741"/>
    <w:rsid w:val="004A49F1"/>
    <w:rsid w:val="004A5A96"/>
    <w:rsid w:val="004A6F47"/>
    <w:rsid w:val="004B276A"/>
    <w:rsid w:val="004B4477"/>
    <w:rsid w:val="004B52E3"/>
    <w:rsid w:val="004B53DE"/>
    <w:rsid w:val="004B5A71"/>
    <w:rsid w:val="004C484A"/>
    <w:rsid w:val="004C4A01"/>
    <w:rsid w:val="004C55A9"/>
    <w:rsid w:val="004C6888"/>
    <w:rsid w:val="004C6F72"/>
    <w:rsid w:val="004C7756"/>
    <w:rsid w:val="004D0D72"/>
    <w:rsid w:val="004D1BC4"/>
    <w:rsid w:val="004D1D7F"/>
    <w:rsid w:val="004D338A"/>
    <w:rsid w:val="004D5032"/>
    <w:rsid w:val="004D5330"/>
    <w:rsid w:val="004D61E4"/>
    <w:rsid w:val="004E13E8"/>
    <w:rsid w:val="004E18C3"/>
    <w:rsid w:val="004E3B56"/>
    <w:rsid w:val="004E4C35"/>
    <w:rsid w:val="004E4D3F"/>
    <w:rsid w:val="004E5876"/>
    <w:rsid w:val="004E75C7"/>
    <w:rsid w:val="004F04D7"/>
    <w:rsid w:val="004F2FE4"/>
    <w:rsid w:val="004F3204"/>
    <w:rsid w:val="004F328E"/>
    <w:rsid w:val="004F5C9F"/>
    <w:rsid w:val="004F5E07"/>
    <w:rsid w:val="004F6B43"/>
    <w:rsid w:val="00500428"/>
    <w:rsid w:val="0050058D"/>
    <w:rsid w:val="00501595"/>
    <w:rsid w:val="00501DEF"/>
    <w:rsid w:val="00501EF2"/>
    <w:rsid w:val="00502800"/>
    <w:rsid w:val="00506C81"/>
    <w:rsid w:val="00506F28"/>
    <w:rsid w:val="00513BE0"/>
    <w:rsid w:val="005143E1"/>
    <w:rsid w:val="00514F53"/>
    <w:rsid w:val="00516312"/>
    <w:rsid w:val="00516BF7"/>
    <w:rsid w:val="00522397"/>
    <w:rsid w:val="005233BC"/>
    <w:rsid w:val="00523D38"/>
    <w:rsid w:val="00523F47"/>
    <w:rsid w:val="0052441B"/>
    <w:rsid w:val="005272E7"/>
    <w:rsid w:val="005301C4"/>
    <w:rsid w:val="00530E1D"/>
    <w:rsid w:val="00530E89"/>
    <w:rsid w:val="005352B7"/>
    <w:rsid w:val="00536132"/>
    <w:rsid w:val="0053726F"/>
    <w:rsid w:val="00537DF4"/>
    <w:rsid w:val="005406CC"/>
    <w:rsid w:val="00541D80"/>
    <w:rsid w:val="00542ADC"/>
    <w:rsid w:val="00544579"/>
    <w:rsid w:val="00544E05"/>
    <w:rsid w:val="00545605"/>
    <w:rsid w:val="00547FCB"/>
    <w:rsid w:val="00550E4D"/>
    <w:rsid w:val="00553EEC"/>
    <w:rsid w:val="005550B0"/>
    <w:rsid w:val="005551E6"/>
    <w:rsid w:val="00560ED4"/>
    <w:rsid w:val="005621F7"/>
    <w:rsid w:val="00564DF3"/>
    <w:rsid w:val="00566189"/>
    <w:rsid w:val="00571B08"/>
    <w:rsid w:val="005774AA"/>
    <w:rsid w:val="005806F4"/>
    <w:rsid w:val="005809A3"/>
    <w:rsid w:val="00593D36"/>
    <w:rsid w:val="00594965"/>
    <w:rsid w:val="00594D4E"/>
    <w:rsid w:val="005952B7"/>
    <w:rsid w:val="00596961"/>
    <w:rsid w:val="005A14D3"/>
    <w:rsid w:val="005A5741"/>
    <w:rsid w:val="005A6725"/>
    <w:rsid w:val="005B2E43"/>
    <w:rsid w:val="005B2F81"/>
    <w:rsid w:val="005C1062"/>
    <w:rsid w:val="005C16A7"/>
    <w:rsid w:val="005C3F1B"/>
    <w:rsid w:val="005C6582"/>
    <w:rsid w:val="005D1190"/>
    <w:rsid w:val="005D1F17"/>
    <w:rsid w:val="005D3BF5"/>
    <w:rsid w:val="005D472E"/>
    <w:rsid w:val="005D599C"/>
    <w:rsid w:val="005E007E"/>
    <w:rsid w:val="005E12C0"/>
    <w:rsid w:val="005E3690"/>
    <w:rsid w:val="005E5270"/>
    <w:rsid w:val="005E5BC6"/>
    <w:rsid w:val="005E5D30"/>
    <w:rsid w:val="005E6F43"/>
    <w:rsid w:val="005F2273"/>
    <w:rsid w:val="005F585B"/>
    <w:rsid w:val="005F5F49"/>
    <w:rsid w:val="005F7379"/>
    <w:rsid w:val="005F7458"/>
    <w:rsid w:val="005F752A"/>
    <w:rsid w:val="006015F6"/>
    <w:rsid w:val="00602007"/>
    <w:rsid w:val="00602AC5"/>
    <w:rsid w:val="00603F8F"/>
    <w:rsid w:val="006040A7"/>
    <w:rsid w:val="00604A82"/>
    <w:rsid w:val="00606D45"/>
    <w:rsid w:val="00610513"/>
    <w:rsid w:val="00614015"/>
    <w:rsid w:val="00615AE3"/>
    <w:rsid w:val="006161D5"/>
    <w:rsid w:val="00616BCC"/>
    <w:rsid w:val="00616DA8"/>
    <w:rsid w:val="006177B3"/>
    <w:rsid w:val="006211A3"/>
    <w:rsid w:val="00624935"/>
    <w:rsid w:val="0062538A"/>
    <w:rsid w:val="00625657"/>
    <w:rsid w:val="00625EF6"/>
    <w:rsid w:val="0062666E"/>
    <w:rsid w:val="00627393"/>
    <w:rsid w:val="0062739D"/>
    <w:rsid w:val="00627CC6"/>
    <w:rsid w:val="00630E4E"/>
    <w:rsid w:val="00631638"/>
    <w:rsid w:val="00634E2B"/>
    <w:rsid w:val="00636033"/>
    <w:rsid w:val="00636DD3"/>
    <w:rsid w:val="00637A47"/>
    <w:rsid w:val="00640E98"/>
    <w:rsid w:val="006421AC"/>
    <w:rsid w:val="00643F78"/>
    <w:rsid w:val="0064412F"/>
    <w:rsid w:val="00644688"/>
    <w:rsid w:val="00645A62"/>
    <w:rsid w:val="00651081"/>
    <w:rsid w:val="006521A5"/>
    <w:rsid w:val="00652647"/>
    <w:rsid w:val="00656B14"/>
    <w:rsid w:val="00660440"/>
    <w:rsid w:val="00660C21"/>
    <w:rsid w:val="00661825"/>
    <w:rsid w:val="00665508"/>
    <w:rsid w:val="006667DA"/>
    <w:rsid w:val="00666F14"/>
    <w:rsid w:val="006678B9"/>
    <w:rsid w:val="00671207"/>
    <w:rsid w:val="00671493"/>
    <w:rsid w:val="0067305F"/>
    <w:rsid w:val="00673766"/>
    <w:rsid w:val="00674702"/>
    <w:rsid w:val="00676C67"/>
    <w:rsid w:val="006775A4"/>
    <w:rsid w:val="0068616C"/>
    <w:rsid w:val="00687E48"/>
    <w:rsid w:val="0069041A"/>
    <w:rsid w:val="00690785"/>
    <w:rsid w:val="00692AA3"/>
    <w:rsid w:val="00694032"/>
    <w:rsid w:val="00694D12"/>
    <w:rsid w:val="00694F09"/>
    <w:rsid w:val="00695324"/>
    <w:rsid w:val="006A0211"/>
    <w:rsid w:val="006A136B"/>
    <w:rsid w:val="006A3B3E"/>
    <w:rsid w:val="006A3D12"/>
    <w:rsid w:val="006A545A"/>
    <w:rsid w:val="006A6E24"/>
    <w:rsid w:val="006A7706"/>
    <w:rsid w:val="006B0A95"/>
    <w:rsid w:val="006B39F7"/>
    <w:rsid w:val="006B4419"/>
    <w:rsid w:val="006B4E45"/>
    <w:rsid w:val="006B5B55"/>
    <w:rsid w:val="006B7FBE"/>
    <w:rsid w:val="006C1F2E"/>
    <w:rsid w:val="006C26F2"/>
    <w:rsid w:val="006C3B95"/>
    <w:rsid w:val="006C5FB0"/>
    <w:rsid w:val="006D178A"/>
    <w:rsid w:val="006D291A"/>
    <w:rsid w:val="006D59AD"/>
    <w:rsid w:val="006D5C35"/>
    <w:rsid w:val="006E16A2"/>
    <w:rsid w:val="006E240F"/>
    <w:rsid w:val="006E2773"/>
    <w:rsid w:val="006E5956"/>
    <w:rsid w:val="006F2FF8"/>
    <w:rsid w:val="006F3684"/>
    <w:rsid w:val="006F5E61"/>
    <w:rsid w:val="006F614D"/>
    <w:rsid w:val="006F6ACA"/>
    <w:rsid w:val="00703355"/>
    <w:rsid w:val="007034A5"/>
    <w:rsid w:val="00703558"/>
    <w:rsid w:val="00704924"/>
    <w:rsid w:val="00706721"/>
    <w:rsid w:val="00711966"/>
    <w:rsid w:val="00712733"/>
    <w:rsid w:val="00716112"/>
    <w:rsid w:val="00717A42"/>
    <w:rsid w:val="00717DE8"/>
    <w:rsid w:val="007236AB"/>
    <w:rsid w:val="0072469D"/>
    <w:rsid w:val="0072539A"/>
    <w:rsid w:val="007263C6"/>
    <w:rsid w:val="007268EF"/>
    <w:rsid w:val="0072701E"/>
    <w:rsid w:val="00727D4B"/>
    <w:rsid w:val="007313D1"/>
    <w:rsid w:val="0073231F"/>
    <w:rsid w:val="00734295"/>
    <w:rsid w:val="007357FD"/>
    <w:rsid w:val="007377CF"/>
    <w:rsid w:val="00737A70"/>
    <w:rsid w:val="00737CD3"/>
    <w:rsid w:val="00741B7A"/>
    <w:rsid w:val="007429B6"/>
    <w:rsid w:val="007434DB"/>
    <w:rsid w:val="00744E8C"/>
    <w:rsid w:val="00745DE7"/>
    <w:rsid w:val="00746C85"/>
    <w:rsid w:val="007517F6"/>
    <w:rsid w:val="00755D84"/>
    <w:rsid w:val="00756C25"/>
    <w:rsid w:val="00757647"/>
    <w:rsid w:val="00757810"/>
    <w:rsid w:val="007622E5"/>
    <w:rsid w:val="0076348D"/>
    <w:rsid w:val="00764D7B"/>
    <w:rsid w:val="00765AC7"/>
    <w:rsid w:val="00766193"/>
    <w:rsid w:val="00766619"/>
    <w:rsid w:val="00767B3E"/>
    <w:rsid w:val="00770B2D"/>
    <w:rsid w:val="00771F1C"/>
    <w:rsid w:val="00774DEC"/>
    <w:rsid w:val="0077552E"/>
    <w:rsid w:val="007760D9"/>
    <w:rsid w:val="007769DE"/>
    <w:rsid w:val="00780319"/>
    <w:rsid w:val="00780661"/>
    <w:rsid w:val="007818A7"/>
    <w:rsid w:val="00781917"/>
    <w:rsid w:val="00781BFD"/>
    <w:rsid w:val="00782157"/>
    <w:rsid w:val="007821BD"/>
    <w:rsid w:val="00782217"/>
    <w:rsid w:val="007824E8"/>
    <w:rsid w:val="00782BBB"/>
    <w:rsid w:val="00782C20"/>
    <w:rsid w:val="007860AF"/>
    <w:rsid w:val="007868A5"/>
    <w:rsid w:val="007872AA"/>
    <w:rsid w:val="007875A2"/>
    <w:rsid w:val="007911B0"/>
    <w:rsid w:val="00794FC0"/>
    <w:rsid w:val="0079537B"/>
    <w:rsid w:val="00795444"/>
    <w:rsid w:val="00796503"/>
    <w:rsid w:val="00796776"/>
    <w:rsid w:val="0079709B"/>
    <w:rsid w:val="0079722D"/>
    <w:rsid w:val="007A105D"/>
    <w:rsid w:val="007A477F"/>
    <w:rsid w:val="007A76AA"/>
    <w:rsid w:val="007B11F7"/>
    <w:rsid w:val="007B1908"/>
    <w:rsid w:val="007B1C33"/>
    <w:rsid w:val="007B300B"/>
    <w:rsid w:val="007B3E2C"/>
    <w:rsid w:val="007B448C"/>
    <w:rsid w:val="007B6C55"/>
    <w:rsid w:val="007C0474"/>
    <w:rsid w:val="007C1744"/>
    <w:rsid w:val="007C2974"/>
    <w:rsid w:val="007C3874"/>
    <w:rsid w:val="007C3A1B"/>
    <w:rsid w:val="007C3E26"/>
    <w:rsid w:val="007D072E"/>
    <w:rsid w:val="007D089E"/>
    <w:rsid w:val="007D1038"/>
    <w:rsid w:val="007D1C4E"/>
    <w:rsid w:val="007D3ACD"/>
    <w:rsid w:val="007D6267"/>
    <w:rsid w:val="007D6668"/>
    <w:rsid w:val="007D7A1C"/>
    <w:rsid w:val="007E3758"/>
    <w:rsid w:val="007E3B19"/>
    <w:rsid w:val="007E3C77"/>
    <w:rsid w:val="007E4826"/>
    <w:rsid w:val="007F2F57"/>
    <w:rsid w:val="007F35C8"/>
    <w:rsid w:val="007F3D5C"/>
    <w:rsid w:val="007F61B0"/>
    <w:rsid w:val="007F67A0"/>
    <w:rsid w:val="008029A6"/>
    <w:rsid w:val="008049B1"/>
    <w:rsid w:val="00805FBB"/>
    <w:rsid w:val="00810214"/>
    <w:rsid w:val="00811BC7"/>
    <w:rsid w:val="008120C7"/>
    <w:rsid w:val="00812DDC"/>
    <w:rsid w:val="00813347"/>
    <w:rsid w:val="00814A38"/>
    <w:rsid w:val="00814F40"/>
    <w:rsid w:val="00815386"/>
    <w:rsid w:val="008159F3"/>
    <w:rsid w:val="00821993"/>
    <w:rsid w:val="00823686"/>
    <w:rsid w:val="00823E78"/>
    <w:rsid w:val="008256D3"/>
    <w:rsid w:val="00825ECF"/>
    <w:rsid w:val="00830DE9"/>
    <w:rsid w:val="008313F3"/>
    <w:rsid w:val="00833F1C"/>
    <w:rsid w:val="0083617B"/>
    <w:rsid w:val="008365B6"/>
    <w:rsid w:val="00836868"/>
    <w:rsid w:val="00840137"/>
    <w:rsid w:val="0084089E"/>
    <w:rsid w:val="008412AF"/>
    <w:rsid w:val="00841488"/>
    <w:rsid w:val="008420CC"/>
    <w:rsid w:val="00842508"/>
    <w:rsid w:val="0084288E"/>
    <w:rsid w:val="00842FA4"/>
    <w:rsid w:val="008451C2"/>
    <w:rsid w:val="0084561E"/>
    <w:rsid w:val="0084609C"/>
    <w:rsid w:val="00847C7F"/>
    <w:rsid w:val="008527CC"/>
    <w:rsid w:val="0086137B"/>
    <w:rsid w:val="008649ED"/>
    <w:rsid w:val="00865AFD"/>
    <w:rsid w:val="00867261"/>
    <w:rsid w:val="0087013F"/>
    <w:rsid w:val="00870BCB"/>
    <w:rsid w:val="00872219"/>
    <w:rsid w:val="0087465D"/>
    <w:rsid w:val="008747D6"/>
    <w:rsid w:val="00875F29"/>
    <w:rsid w:val="00880B89"/>
    <w:rsid w:val="0088393A"/>
    <w:rsid w:val="0088486C"/>
    <w:rsid w:val="00886BD8"/>
    <w:rsid w:val="00886D29"/>
    <w:rsid w:val="0089337E"/>
    <w:rsid w:val="008933C7"/>
    <w:rsid w:val="00893DE5"/>
    <w:rsid w:val="00894C58"/>
    <w:rsid w:val="008972A7"/>
    <w:rsid w:val="00897306"/>
    <w:rsid w:val="00897D2D"/>
    <w:rsid w:val="008A2BFB"/>
    <w:rsid w:val="008A32B1"/>
    <w:rsid w:val="008A43BA"/>
    <w:rsid w:val="008A4A39"/>
    <w:rsid w:val="008A6A70"/>
    <w:rsid w:val="008A6F6F"/>
    <w:rsid w:val="008A77B9"/>
    <w:rsid w:val="008B0793"/>
    <w:rsid w:val="008B1A18"/>
    <w:rsid w:val="008B3EF4"/>
    <w:rsid w:val="008B3F5F"/>
    <w:rsid w:val="008B3F9B"/>
    <w:rsid w:val="008B44E2"/>
    <w:rsid w:val="008B6363"/>
    <w:rsid w:val="008C0D5E"/>
    <w:rsid w:val="008C3B99"/>
    <w:rsid w:val="008C4BB6"/>
    <w:rsid w:val="008C4C0D"/>
    <w:rsid w:val="008C588D"/>
    <w:rsid w:val="008C5BE3"/>
    <w:rsid w:val="008C68E9"/>
    <w:rsid w:val="008D1DEB"/>
    <w:rsid w:val="008D30CE"/>
    <w:rsid w:val="008D4351"/>
    <w:rsid w:val="008D4B99"/>
    <w:rsid w:val="008D4FD1"/>
    <w:rsid w:val="008D5961"/>
    <w:rsid w:val="008D60BA"/>
    <w:rsid w:val="008D65CA"/>
    <w:rsid w:val="008D6FE0"/>
    <w:rsid w:val="008E0D3A"/>
    <w:rsid w:val="008E1693"/>
    <w:rsid w:val="008E304B"/>
    <w:rsid w:val="008E39DC"/>
    <w:rsid w:val="008F0FA3"/>
    <w:rsid w:val="008F2FBE"/>
    <w:rsid w:val="008F32EE"/>
    <w:rsid w:val="008F5C44"/>
    <w:rsid w:val="008F77D0"/>
    <w:rsid w:val="009006C0"/>
    <w:rsid w:val="009009A8"/>
    <w:rsid w:val="009014BA"/>
    <w:rsid w:val="009028F5"/>
    <w:rsid w:val="009042C5"/>
    <w:rsid w:val="00905B7C"/>
    <w:rsid w:val="0091008B"/>
    <w:rsid w:val="00910A31"/>
    <w:rsid w:val="009122AD"/>
    <w:rsid w:val="00912E84"/>
    <w:rsid w:val="009131D8"/>
    <w:rsid w:val="00913ABE"/>
    <w:rsid w:val="00914451"/>
    <w:rsid w:val="00914F18"/>
    <w:rsid w:val="00917102"/>
    <w:rsid w:val="00921921"/>
    <w:rsid w:val="009272EB"/>
    <w:rsid w:val="00927A3A"/>
    <w:rsid w:val="009307EC"/>
    <w:rsid w:val="00930EC6"/>
    <w:rsid w:val="009352D9"/>
    <w:rsid w:val="00936059"/>
    <w:rsid w:val="00940A79"/>
    <w:rsid w:val="00943F92"/>
    <w:rsid w:val="00944A50"/>
    <w:rsid w:val="009457C3"/>
    <w:rsid w:val="0094724C"/>
    <w:rsid w:val="00952807"/>
    <w:rsid w:val="00952971"/>
    <w:rsid w:val="00953ED4"/>
    <w:rsid w:val="009608C4"/>
    <w:rsid w:val="00960B1D"/>
    <w:rsid w:val="00961368"/>
    <w:rsid w:val="0096178C"/>
    <w:rsid w:val="00963B27"/>
    <w:rsid w:val="009654F8"/>
    <w:rsid w:val="00966074"/>
    <w:rsid w:val="00966AFA"/>
    <w:rsid w:val="00970007"/>
    <w:rsid w:val="00971106"/>
    <w:rsid w:val="009711CF"/>
    <w:rsid w:val="00971D99"/>
    <w:rsid w:val="00972895"/>
    <w:rsid w:val="00974A31"/>
    <w:rsid w:val="00974D86"/>
    <w:rsid w:val="00976025"/>
    <w:rsid w:val="0097654C"/>
    <w:rsid w:val="00977A3F"/>
    <w:rsid w:val="00977E60"/>
    <w:rsid w:val="00980602"/>
    <w:rsid w:val="00980AE0"/>
    <w:rsid w:val="00981222"/>
    <w:rsid w:val="00982337"/>
    <w:rsid w:val="00982A93"/>
    <w:rsid w:val="009831A9"/>
    <w:rsid w:val="009851D0"/>
    <w:rsid w:val="009858A8"/>
    <w:rsid w:val="00985E75"/>
    <w:rsid w:val="00987BAD"/>
    <w:rsid w:val="0099028C"/>
    <w:rsid w:val="00990A03"/>
    <w:rsid w:val="009918AF"/>
    <w:rsid w:val="00992CC0"/>
    <w:rsid w:val="00993D47"/>
    <w:rsid w:val="009954BD"/>
    <w:rsid w:val="00996CF7"/>
    <w:rsid w:val="00997023"/>
    <w:rsid w:val="00997449"/>
    <w:rsid w:val="009A065E"/>
    <w:rsid w:val="009A1A00"/>
    <w:rsid w:val="009A3DEF"/>
    <w:rsid w:val="009A4974"/>
    <w:rsid w:val="009B0C93"/>
    <w:rsid w:val="009B1B47"/>
    <w:rsid w:val="009B27C9"/>
    <w:rsid w:val="009B4332"/>
    <w:rsid w:val="009B5758"/>
    <w:rsid w:val="009B6740"/>
    <w:rsid w:val="009C028F"/>
    <w:rsid w:val="009C054C"/>
    <w:rsid w:val="009C10AB"/>
    <w:rsid w:val="009C3971"/>
    <w:rsid w:val="009C3D14"/>
    <w:rsid w:val="009C4990"/>
    <w:rsid w:val="009C4CDD"/>
    <w:rsid w:val="009C550A"/>
    <w:rsid w:val="009C5F28"/>
    <w:rsid w:val="009C74E1"/>
    <w:rsid w:val="009C7852"/>
    <w:rsid w:val="009C7D88"/>
    <w:rsid w:val="009D2441"/>
    <w:rsid w:val="009D5105"/>
    <w:rsid w:val="009D5BD2"/>
    <w:rsid w:val="009D72DD"/>
    <w:rsid w:val="009E7820"/>
    <w:rsid w:val="009F220C"/>
    <w:rsid w:val="009F6DC7"/>
    <w:rsid w:val="00A01CC6"/>
    <w:rsid w:val="00A04E20"/>
    <w:rsid w:val="00A06AD4"/>
    <w:rsid w:val="00A0768E"/>
    <w:rsid w:val="00A109B5"/>
    <w:rsid w:val="00A10E5B"/>
    <w:rsid w:val="00A118F2"/>
    <w:rsid w:val="00A14B0A"/>
    <w:rsid w:val="00A14BB6"/>
    <w:rsid w:val="00A15839"/>
    <w:rsid w:val="00A16A08"/>
    <w:rsid w:val="00A20153"/>
    <w:rsid w:val="00A20BBD"/>
    <w:rsid w:val="00A219E4"/>
    <w:rsid w:val="00A22204"/>
    <w:rsid w:val="00A2236A"/>
    <w:rsid w:val="00A2401A"/>
    <w:rsid w:val="00A241A9"/>
    <w:rsid w:val="00A24CDB"/>
    <w:rsid w:val="00A2681F"/>
    <w:rsid w:val="00A26F4F"/>
    <w:rsid w:val="00A27D2D"/>
    <w:rsid w:val="00A3076F"/>
    <w:rsid w:val="00A30778"/>
    <w:rsid w:val="00A31E8C"/>
    <w:rsid w:val="00A3345F"/>
    <w:rsid w:val="00A35D6B"/>
    <w:rsid w:val="00A36D3B"/>
    <w:rsid w:val="00A40C44"/>
    <w:rsid w:val="00A418BF"/>
    <w:rsid w:val="00A4354F"/>
    <w:rsid w:val="00A435BB"/>
    <w:rsid w:val="00A439DD"/>
    <w:rsid w:val="00A43F5E"/>
    <w:rsid w:val="00A441C5"/>
    <w:rsid w:val="00A44753"/>
    <w:rsid w:val="00A450BB"/>
    <w:rsid w:val="00A457E2"/>
    <w:rsid w:val="00A45A9E"/>
    <w:rsid w:val="00A45D10"/>
    <w:rsid w:val="00A46726"/>
    <w:rsid w:val="00A4718A"/>
    <w:rsid w:val="00A511BD"/>
    <w:rsid w:val="00A518EC"/>
    <w:rsid w:val="00A522E2"/>
    <w:rsid w:val="00A5266F"/>
    <w:rsid w:val="00A53144"/>
    <w:rsid w:val="00A548B1"/>
    <w:rsid w:val="00A57820"/>
    <w:rsid w:val="00A62F24"/>
    <w:rsid w:val="00A63373"/>
    <w:rsid w:val="00A63BEE"/>
    <w:rsid w:val="00A64443"/>
    <w:rsid w:val="00A656A5"/>
    <w:rsid w:val="00A65CA6"/>
    <w:rsid w:val="00A65F31"/>
    <w:rsid w:val="00A6746E"/>
    <w:rsid w:val="00A70DF5"/>
    <w:rsid w:val="00A72004"/>
    <w:rsid w:val="00A725F8"/>
    <w:rsid w:val="00A73604"/>
    <w:rsid w:val="00A744E3"/>
    <w:rsid w:val="00A74FD5"/>
    <w:rsid w:val="00A7510D"/>
    <w:rsid w:val="00A75581"/>
    <w:rsid w:val="00A75CD0"/>
    <w:rsid w:val="00A77920"/>
    <w:rsid w:val="00A77DEA"/>
    <w:rsid w:val="00A80B46"/>
    <w:rsid w:val="00A816C0"/>
    <w:rsid w:val="00A82024"/>
    <w:rsid w:val="00A83E66"/>
    <w:rsid w:val="00A85C72"/>
    <w:rsid w:val="00A9209F"/>
    <w:rsid w:val="00A94F36"/>
    <w:rsid w:val="00A97B9C"/>
    <w:rsid w:val="00AA1057"/>
    <w:rsid w:val="00AA12A6"/>
    <w:rsid w:val="00AA231D"/>
    <w:rsid w:val="00AA2AC8"/>
    <w:rsid w:val="00AA4D6D"/>
    <w:rsid w:val="00AA55C7"/>
    <w:rsid w:val="00AA6C63"/>
    <w:rsid w:val="00AB1D59"/>
    <w:rsid w:val="00AB4619"/>
    <w:rsid w:val="00AB587A"/>
    <w:rsid w:val="00AB5A5E"/>
    <w:rsid w:val="00AB6066"/>
    <w:rsid w:val="00AB6E23"/>
    <w:rsid w:val="00AB7AFB"/>
    <w:rsid w:val="00AC0978"/>
    <w:rsid w:val="00AD0C5F"/>
    <w:rsid w:val="00AD1AAE"/>
    <w:rsid w:val="00AD245E"/>
    <w:rsid w:val="00AD6318"/>
    <w:rsid w:val="00AD65E8"/>
    <w:rsid w:val="00AD6D9D"/>
    <w:rsid w:val="00AE05C9"/>
    <w:rsid w:val="00AE0F3E"/>
    <w:rsid w:val="00AE35D2"/>
    <w:rsid w:val="00AE3F95"/>
    <w:rsid w:val="00AE49C4"/>
    <w:rsid w:val="00AE6467"/>
    <w:rsid w:val="00AE6E0A"/>
    <w:rsid w:val="00AE6F3A"/>
    <w:rsid w:val="00AE7B13"/>
    <w:rsid w:val="00AF2E24"/>
    <w:rsid w:val="00AF4AAA"/>
    <w:rsid w:val="00AF767B"/>
    <w:rsid w:val="00B01708"/>
    <w:rsid w:val="00B03569"/>
    <w:rsid w:val="00B041EF"/>
    <w:rsid w:val="00B0450E"/>
    <w:rsid w:val="00B04B3E"/>
    <w:rsid w:val="00B051EA"/>
    <w:rsid w:val="00B064C1"/>
    <w:rsid w:val="00B07224"/>
    <w:rsid w:val="00B10A00"/>
    <w:rsid w:val="00B1331E"/>
    <w:rsid w:val="00B143B4"/>
    <w:rsid w:val="00B14E21"/>
    <w:rsid w:val="00B15D33"/>
    <w:rsid w:val="00B1610B"/>
    <w:rsid w:val="00B173F6"/>
    <w:rsid w:val="00B2233C"/>
    <w:rsid w:val="00B22913"/>
    <w:rsid w:val="00B22D9C"/>
    <w:rsid w:val="00B24BFB"/>
    <w:rsid w:val="00B251C2"/>
    <w:rsid w:val="00B25692"/>
    <w:rsid w:val="00B26EB6"/>
    <w:rsid w:val="00B27191"/>
    <w:rsid w:val="00B2748B"/>
    <w:rsid w:val="00B33BD5"/>
    <w:rsid w:val="00B33F91"/>
    <w:rsid w:val="00B34D03"/>
    <w:rsid w:val="00B35E3A"/>
    <w:rsid w:val="00B3776F"/>
    <w:rsid w:val="00B378F2"/>
    <w:rsid w:val="00B404BF"/>
    <w:rsid w:val="00B40622"/>
    <w:rsid w:val="00B40C57"/>
    <w:rsid w:val="00B40E4A"/>
    <w:rsid w:val="00B41570"/>
    <w:rsid w:val="00B44A9F"/>
    <w:rsid w:val="00B45857"/>
    <w:rsid w:val="00B47022"/>
    <w:rsid w:val="00B472BF"/>
    <w:rsid w:val="00B51EA2"/>
    <w:rsid w:val="00B5277F"/>
    <w:rsid w:val="00B52C51"/>
    <w:rsid w:val="00B53482"/>
    <w:rsid w:val="00B53ACF"/>
    <w:rsid w:val="00B54A81"/>
    <w:rsid w:val="00B54B81"/>
    <w:rsid w:val="00B5672A"/>
    <w:rsid w:val="00B56ECE"/>
    <w:rsid w:val="00B57048"/>
    <w:rsid w:val="00B57C9B"/>
    <w:rsid w:val="00B6045D"/>
    <w:rsid w:val="00B667A2"/>
    <w:rsid w:val="00B67E50"/>
    <w:rsid w:val="00B7109A"/>
    <w:rsid w:val="00B74131"/>
    <w:rsid w:val="00B761C3"/>
    <w:rsid w:val="00B763F2"/>
    <w:rsid w:val="00B82727"/>
    <w:rsid w:val="00B93676"/>
    <w:rsid w:val="00B93688"/>
    <w:rsid w:val="00B9462D"/>
    <w:rsid w:val="00B9547D"/>
    <w:rsid w:val="00B96D42"/>
    <w:rsid w:val="00B97C20"/>
    <w:rsid w:val="00BA1114"/>
    <w:rsid w:val="00BA286D"/>
    <w:rsid w:val="00BA3BFC"/>
    <w:rsid w:val="00BA4197"/>
    <w:rsid w:val="00BA69DC"/>
    <w:rsid w:val="00BB0657"/>
    <w:rsid w:val="00BB182A"/>
    <w:rsid w:val="00BB20EA"/>
    <w:rsid w:val="00BB211C"/>
    <w:rsid w:val="00BB321C"/>
    <w:rsid w:val="00BB4F86"/>
    <w:rsid w:val="00BB6037"/>
    <w:rsid w:val="00BC16A5"/>
    <w:rsid w:val="00BC207E"/>
    <w:rsid w:val="00BC2E87"/>
    <w:rsid w:val="00BC5407"/>
    <w:rsid w:val="00BC5A36"/>
    <w:rsid w:val="00BC67B7"/>
    <w:rsid w:val="00BD119D"/>
    <w:rsid w:val="00BD6073"/>
    <w:rsid w:val="00BE2054"/>
    <w:rsid w:val="00BE3D09"/>
    <w:rsid w:val="00BE71B3"/>
    <w:rsid w:val="00BF1B2C"/>
    <w:rsid w:val="00BF1BC5"/>
    <w:rsid w:val="00C00A9F"/>
    <w:rsid w:val="00C01787"/>
    <w:rsid w:val="00C029D9"/>
    <w:rsid w:val="00C032F3"/>
    <w:rsid w:val="00C041E6"/>
    <w:rsid w:val="00C04EB1"/>
    <w:rsid w:val="00C065B0"/>
    <w:rsid w:val="00C06744"/>
    <w:rsid w:val="00C10023"/>
    <w:rsid w:val="00C1147B"/>
    <w:rsid w:val="00C121D7"/>
    <w:rsid w:val="00C1372F"/>
    <w:rsid w:val="00C15626"/>
    <w:rsid w:val="00C15D39"/>
    <w:rsid w:val="00C15D85"/>
    <w:rsid w:val="00C16B54"/>
    <w:rsid w:val="00C17379"/>
    <w:rsid w:val="00C20097"/>
    <w:rsid w:val="00C20D35"/>
    <w:rsid w:val="00C21715"/>
    <w:rsid w:val="00C22A21"/>
    <w:rsid w:val="00C23575"/>
    <w:rsid w:val="00C247AF"/>
    <w:rsid w:val="00C254B2"/>
    <w:rsid w:val="00C25CFD"/>
    <w:rsid w:val="00C26320"/>
    <w:rsid w:val="00C2704F"/>
    <w:rsid w:val="00C31159"/>
    <w:rsid w:val="00C328A8"/>
    <w:rsid w:val="00C3611D"/>
    <w:rsid w:val="00C36846"/>
    <w:rsid w:val="00C3699B"/>
    <w:rsid w:val="00C3777A"/>
    <w:rsid w:val="00C41BD9"/>
    <w:rsid w:val="00C448AF"/>
    <w:rsid w:val="00C47F3A"/>
    <w:rsid w:val="00C5023A"/>
    <w:rsid w:val="00C530F8"/>
    <w:rsid w:val="00C5409D"/>
    <w:rsid w:val="00C5443C"/>
    <w:rsid w:val="00C56D43"/>
    <w:rsid w:val="00C57410"/>
    <w:rsid w:val="00C607E6"/>
    <w:rsid w:val="00C6082D"/>
    <w:rsid w:val="00C628AD"/>
    <w:rsid w:val="00C64DBC"/>
    <w:rsid w:val="00C666E9"/>
    <w:rsid w:val="00C7012E"/>
    <w:rsid w:val="00C71B7E"/>
    <w:rsid w:val="00C737E5"/>
    <w:rsid w:val="00C7392E"/>
    <w:rsid w:val="00C73A89"/>
    <w:rsid w:val="00C75203"/>
    <w:rsid w:val="00C82F7D"/>
    <w:rsid w:val="00C83832"/>
    <w:rsid w:val="00C8582C"/>
    <w:rsid w:val="00C869E5"/>
    <w:rsid w:val="00C872DB"/>
    <w:rsid w:val="00C87F88"/>
    <w:rsid w:val="00C90632"/>
    <w:rsid w:val="00C92355"/>
    <w:rsid w:val="00C92A23"/>
    <w:rsid w:val="00C92D01"/>
    <w:rsid w:val="00C9444A"/>
    <w:rsid w:val="00C96DB5"/>
    <w:rsid w:val="00CA0BC3"/>
    <w:rsid w:val="00CA170B"/>
    <w:rsid w:val="00CA2350"/>
    <w:rsid w:val="00CA24D3"/>
    <w:rsid w:val="00CA41B9"/>
    <w:rsid w:val="00CA46D3"/>
    <w:rsid w:val="00CA7160"/>
    <w:rsid w:val="00CA767C"/>
    <w:rsid w:val="00CB0B56"/>
    <w:rsid w:val="00CB2B06"/>
    <w:rsid w:val="00CB4A34"/>
    <w:rsid w:val="00CB4B00"/>
    <w:rsid w:val="00CB4D0B"/>
    <w:rsid w:val="00CB625C"/>
    <w:rsid w:val="00CC11DC"/>
    <w:rsid w:val="00CC15B0"/>
    <w:rsid w:val="00CC1D7F"/>
    <w:rsid w:val="00CC224C"/>
    <w:rsid w:val="00CC7168"/>
    <w:rsid w:val="00CC7958"/>
    <w:rsid w:val="00CC7A07"/>
    <w:rsid w:val="00CD0251"/>
    <w:rsid w:val="00CD1460"/>
    <w:rsid w:val="00CD1E54"/>
    <w:rsid w:val="00CD1F69"/>
    <w:rsid w:val="00CD702B"/>
    <w:rsid w:val="00CE2308"/>
    <w:rsid w:val="00CE52D5"/>
    <w:rsid w:val="00CE53C5"/>
    <w:rsid w:val="00CE54DC"/>
    <w:rsid w:val="00CF21B5"/>
    <w:rsid w:val="00CF2771"/>
    <w:rsid w:val="00CF4A72"/>
    <w:rsid w:val="00CF7622"/>
    <w:rsid w:val="00CF7E49"/>
    <w:rsid w:val="00D0107D"/>
    <w:rsid w:val="00D025A1"/>
    <w:rsid w:val="00D0361C"/>
    <w:rsid w:val="00D04790"/>
    <w:rsid w:val="00D05002"/>
    <w:rsid w:val="00D06053"/>
    <w:rsid w:val="00D11B17"/>
    <w:rsid w:val="00D11BA8"/>
    <w:rsid w:val="00D1205E"/>
    <w:rsid w:val="00D168A9"/>
    <w:rsid w:val="00D17039"/>
    <w:rsid w:val="00D216BC"/>
    <w:rsid w:val="00D26064"/>
    <w:rsid w:val="00D305FF"/>
    <w:rsid w:val="00D30637"/>
    <w:rsid w:val="00D33594"/>
    <w:rsid w:val="00D34DD5"/>
    <w:rsid w:val="00D3537B"/>
    <w:rsid w:val="00D369A9"/>
    <w:rsid w:val="00D4105E"/>
    <w:rsid w:val="00D41A62"/>
    <w:rsid w:val="00D42C51"/>
    <w:rsid w:val="00D4449A"/>
    <w:rsid w:val="00D45D9D"/>
    <w:rsid w:val="00D50504"/>
    <w:rsid w:val="00D508CE"/>
    <w:rsid w:val="00D5155A"/>
    <w:rsid w:val="00D53661"/>
    <w:rsid w:val="00D53C5A"/>
    <w:rsid w:val="00D545C9"/>
    <w:rsid w:val="00D561B2"/>
    <w:rsid w:val="00D602E4"/>
    <w:rsid w:val="00D61547"/>
    <w:rsid w:val="00D61BA2"/>
    <w:rsid w:val="00D61EB7"/>
    <w:rsid w:val="00D62C0A"/>
    <w:rsid w:val="00D6648C"/>
    <w:rsid w:val="00D70C43"/>
    <w:rsid w:val="00D7210B"/>
    <w:rsid w:val="00D74797"/>
    <w:rsid w:val="00D75B06"/>
    <w:rsid w:val="00D7634B"/>
    <w:rsid w:val="00D810C8"/>
    <w:rsid w:val="00D82B2E"/>
    <w:rsid w:val="00D82EF5"/>
    <w:rsid w:val="00D8316E"/>
    <w:rsid w:val="00D8348C"/>
    <w:rsid w:val="00D8464E"/>
    <w:rsid w:val="00D8476C"/>
    <w:rsid w:val="00D8485C"/>
    <w:rsid w:val="00D85EA9"/>
    <w:rsid w:val="00D8760C"/>
    <w:rsid w:val="00D87F3A"/>
    <w:rsid w:val="00D9064D"/>
    <w:rsid w:val="00D90E9F"/>
    <w:rsid w:val="00D91308"/>
    <w:rsid w:val="00D938CE"/>
    <w:rsid w:val="00D94454"/>
    <w:rsid w:val="00D9568F"/>
    <w:rsid w:val="00D96835"/>
    <w:rsid w:val="00DA1E64"/>
    <w:rsid w:val="00DA25D2"/>
    <w:rsid w:val="00DA2A57"/>
    <w:rsid w:val="00DA395D"/>
    <w:rsid w:val="00DA5EAE"/>
    <w:rsid w:val="00DA6821"/>
    <w:rsid w:val="00DA7616"/>
    <w:rsid w:val="00DA76AB"/>
    <w:rsid w:val="00DA7BB4"/>
    <w:rsid w:val="00DA7D1A"/>
    <w:rsid w:val="00DB252D"/>
    <w:rsid w:val="00DB517D"/>
    <w:rsid w:val="00DB5982"/>
    <w:rsid w:val="00DB74B9"/>
    <w:rsid w:val="00DC0813"/>
    <w:rsid w:val="00DC256D"/>
    <w:rsid w:val="00DC2BFE"/>
    <w:rsid w:val="00DC30A5"/>
    <w:rsid w:val="00DC3AC6"/>
    <w:rsid w:val="00DC3D14"/>
    <w:rsid w:val="00DC4041"/>
    <w:rsid w:val="00DC5AE9"/>
    <w:rsid w:val="00DC7D11"/>
    <w:rsid w:val="00DD1B6D"/>
    <w:rsid w:val="00DD3424"/>
    <w:rsid w:val="00DD3DF2"/>
    <w:rsid w:val="00DD3F61"/>
    <w:rsid w:val="00DE0021"/>
    <w:rsid w:val="00DE07A3"/>
    <w:rsid w:val="00DE1935"/>
    <w:rsid w:val="00DE3744"/>
    <w:rsid w:val="00DE37D3"/>
    <w:rsid w:val="00DE41CA"/>
    <w:rsid w:val="00DE41D0"/>
    <w:rsid w:val="00DE6853"/>
    <w:rsid w:val="00DF12FF"/>
    <w:rsid w:val="00DF215B"/>
    <w:rsid w:val="00DF43DF"/>
    <w:rsid w:val="00DF5EBA"/>
    <w:rsid w:val="00DF69B0"/>
    <w:rsid w:val="00DF6C65"/>
    <w:rsid w:val="00DF7341"/>
    <w:rsid w:val="00E0034C"/>
    <w:rsid w:val="00E018F5"/>
    <w:rsid w:val="00E02C61"/>
    <w:rsid w:val="00E02EE9"/>
    <w:rsid w:val="00E04FB1"/>
    <w:rsid w:val="00E06A86"/>
    <w:rsid w:val="00E06BDF"/>
    <w:rsid w:val="00E07120"/>
    <w:rsid w:val="00E07C22"/>
    <w:rsid w:val="00E1205C"/>
    <w:rsid w:val="00E1268B"/>
    <w:rsid w:val="00E13074"/>
    <w:rsid w:val="00E13551"/>
    <w:rsid w:val="00E1462B"/>
    <w:rsid w:val="00E15396"/>
    <w:rsid w:val="00E163C1"/>
    <w:rsid w:val="00E173DE"/>
    <w:rsid w:val="00E23208"/>
    <w:rsid w:val="00E245E7"/>
    <w:rsid w:val="00E249B8"/>
    <w:rsid w:val="00E24E62"/>
    <w:rsid w:val="00E323AF"/>
    <w:rsid w:val="00E33A81"/>
    <w:rsid w:val="00E348D0"/>
    <w:rsid w:val="00E357D9"/>
    <w:rsid w:val="00E37E43"/>
    <w:rsid w:val="00E40AAB"/>
    <w:rsid w:val="00E40CF5"/>
    <w:rsid w:val="00E434DD"/>
    <w:rsid w:val="00E44D12"/>
    <w:rsid w:val="00E451C7"/>
    <w:rsid w:val="00E46045"/>
    <w:rsid w:val="00E50CF3"/>
    <w:rsid w:val="00E51136"/>
    <w:rsid w:val="00E519C3"/>
    <w:rsid w:val="00E54CF1"/>
    <w:rsid w:val="00E55442"/>
    <w:rsid w:val="00E569D0"/>
    <w:rsid w:val="00E56D43"/>
    <w:rsid w:val="00E57360"/>
    <w:rsid w:val="00E6110F"/>
    <w:rsid w:val="00E630B9"/>
    <w:rsid w:val="00E7082D"/>
    <w:rsid w:val="00E738D4"/>
    <w:rsid w:val="00E73B44"/>
    <w:rsid w:val="00E76354"/>
    <w:rsid w:val="00E83F86"/>
    <w:rsid w:val="00E85269"/>
    <w:rsid w:val="00E85324"/>
    <w:rsid w:val="00E91149"/>
    <w:rsid w:val="00E932A1"/>
    <w:rsid w:val="00E95623"/>
    <w:rsid w:val="00EA0A2C"/>
    <w:rsid w:val="00EA1CF8"/>
    <w:rsid w:val="00EA308A"/>
    <w:rsid w:val="00EA401A"/>
    <w:rsid w:val="00EA4A74"/>
    <w:rsid w:val="00EA4F1F"/>
    <w:rsid w:val="00EA6AEC"/>
    <w:rsid w:val="00EA7110"/>
    <w:rsid w:val="00EB0723"/>
    <w:rsid w:val="00EB0B94"/>
    <w:rsid w:val="00EB71FD"/>
    <w:rsid w:val="00EC13A9"/>
    <w:rsid w:val="00EC240F"/>
    <w:rsid w:val="00EC56B3"/>
    <w:rsid w:val="00EC6384"/>
    <w:rsid w:val="00ED01C6"/>
    <w:rsid w:val="00ED0C39"/>
    <w:rsid w:val="00ED0C52"/>
    <w:rsid w:val="00ED1266"/>
    <w:rsid w:val="00ED1457"/>
    <w:rsid w:val="00ED36FC"/>
    <w:rsid w:val="00ED3A0B"/>
    <w:rsid w:val="00ED7389"/>
    <w:rsid w:val="00EE2C86"/>
    <w:rsid w:val="00EE2F6E"/>
    <w:rsid w:val="00EE5D81"/>
    <w:rsid w:val="00EE766C"/>
    <w:rsid w:val="00EF0282"/>
    <w:rsid w:val="00EF25DB"/>
    <w:rsid w:val="00EF3573"/>
    <w:rsid w:val="00EF3781"/>
    <w:rsid w:val="00EF5A45"/>
    <w:rsid w:val="00EF7D90"/>
    <w:rsid w:val="00F00BC3"/>
    <w:rsid w:val="00F00D46"/>
    <w:rsid w:val="00F00FA1"/>
    <w:rsid w:val="00F01776"/>
    <w:rsid w:val="00F049DA"/>
    <w:rsid w:val="00F10084"/>
    <w:rsid w:val="00F1583A"/>
    <w:rsid w:val="00F173CB"/>
    <w:rsid w:val="00F20693"/>
    <w:rsid w:val="00F21B5F"/>
    <w:rsid w:val="00F23EF2"/>
    <w:rsid w:val="00F245F7"/>
    <w:rsid w:val="00F2531D"/>
    <w:rsid w:val="00F2620C"/>
    <w:rsid w:val="00F33F95"/>
    <w:rsid w:val="00F34239"/>
    <w:rsid w:val="00F3519B"/>
    <w:rsid w:val="00F35A4B"/>
    <w:rsid w:val="00F35B72"/>
    <w:rsid w:val="00F37050"/>
    <w:rsid w:val="00F37567"/>
    <w:rsid w:val="00F40857"/>
    <w:rsid w:val="00F40AAC"/>
    <w:rsid w:val="00F413B4"/>
    <w:rsid w:val="00F42529"/>
    <w:rsid w:val="00F43B36"/>
    <w:rsid w:val="00F43F3E"/>
    <w:rsid w:val="00F45CD6"/>
    <w:rsid w:val="00F479C6"/>
    <w:rsid w:val="00F506CB"/>
    <w:rsid w:val="00F50C58"/>
    <w:rsid w:val="00F528A7"/>
    <w:rsid w:val="00F54452"/>
    <w:rsid w:val="00F549C2"/>
    <w:rsid w:val="00F5573B"/>
    <w:rsid w:val="00F56A8C"/>
    <w:rsid w:val="00F60371"/>
    <w:rsid w:val="00F622A4"/>
    <w:rsid w:val="00F65068"/>
    <w:rsid w:val="00F6718A"/>
    <w:rsid w:val="00F753E5"/>
    <w:rsid w:val="00F77981"/>
    <w:rsid w:val="00F77AF4"/>
    <w:rsid w:val="00F80B2C"/>
    <w:rsid w:val="00F83D20"/>
    <w:rsid w:val="00F84229"/>
    <w:rsid w:val="00F869AB"/>
    <w:rsid w:val="00F90CC1"/>
    <w:rsid w:val="00F92C7D"/>
    <w:rsid w:val="00F96118"/>
    <w:rsid w:val="00F97A3C"/>
    <w:rsid w:val="00FA58E8"/>
    <w:rsid w:val="00FA789C"/>
    <w:rsid w:val="00FA799D"/>
    <w:rsid w:val="00FA7DD6"/>
    <w:rsid w:val="00FB1D81"/>
    <w:rsid w:val="00FB417F"/>
    <w:rsid w:val="00FB596B"/>
    <w:rsid w:val="00FC0025"/>
    <w:rsid w:val="00FC012F"/>
    <w:rsid w:val="00FC0660"/>
    <w:rsid w:val="00FC0AE7"/>
    <w:rsid w:val="00FC1058"/>
    <w:rsid w:val="00FC2BCF"/>
    <w:rsid w:val="00FC4F2C"/>
    <w:rsid w:val="00FC6804"/>
    <w:rsid w:val="00FC6834"/>
    <w:rsid w:val="00FC6A5A"/>
    <w:rsid w:val="00FD0707"/>
    <w:rsid w:val="00FD2D32"/>
    <w:rsid w:val="00FD3614"/>
    <w:rsid w:val="00FD3BFB"/>
    <w:rsid w:val="00FD432A"/>
    <w:rsid w:val="00FD4898"/>
    <w:rsid w:val="00FD53B4"/>
    <w:rsid w:val="00FD5C98"/>
    <w:rsid w:val="00FD6DD6"/>
    <w:rsid w:val="00FE3160"/>
    <w:rsid w:val="00FE3343"/>
    <w:rsid w:val="00FE4FF9"/>
    <w:rsid w:val="00FE51EA"/>
    <w:rsid w:val="00FE7092"/>
    <w:rsid w:val="00FE768C"/>
    <w:rsid w:val="00FF0103"/>
    <w:rsid w:val="00FF2095"/>
    <w:rsid w:val="00FF64D7"/>
    <w:rsid w:val="00FF6680"/>
    <w:rsid w:val="00FF680B"/>
    <w:rsid w:val="00FF7012"/>
    <w:rsid w:val="00FF76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2A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A93"/>
    <w:rPr>
      <w:rFonts w:ascii="Tahoma" w:hAnsi="Tahoma" w:cs="Tahoma"/>
      <w:sz w:val="16"/>
      <w:szCs w:val="16"/>
    </w:rPr>
  </w:style>
  <w:style w:type="paragraph" w:styleId="Paragraphedeliste">
    <w:name w:val="List Paragraph"/>
    <w:basedOn w:val="Normal"/>
    <w:uiPriority w:val="34"/>
    <w:qFormat/>
    <w:rsid w:val="008D4351"/>
    <w:pPr>
      <w:ind w:left="720"/>
      <w:contextualSpacing/>
    </w:pPr>
  </w:style>
  <w:style w:type="character" w:customStyle="1" w:styleId="shorttext">
    <w:name w:val="short_text"/>
    <w:basedOn w:val="Policepardfaut"/>
    <w:rsid w:val="00766619"/>
  </w:style>
  <w:style w:type="table" w:styleId="Grilledutableau">
    <w:name w:val="Table Grid"/>
    <w:basedOn w:val="TableauNormal"/>
    <w:uiPriority w:val="59"/>
    <w:rsid w:val="001B40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B1D8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1D81"/>
  </w:style>
  <w:style w:type="paragraph" w:styleId="Pieddepage">
    <w:name w:val="footer"/>
    <w:basedOn w:val="Normal"/>
    <w:link w:val="PieddepageCar"/>
    <w:uiPriority w:val="99"/>
    <w:semiHidden/>
    <w:unhideWhenUsed/>
    <w:rsid w:val="00FB1D8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B1D81"/>
  </w:style>
</w:styles>
</file>

<file path=word/webSettings.xml><?xml version="1.0" encoding="utf-8"?>
<w:webSettings xmlns:r="http://schemas.openxmlformats.org/officeDocument/2006/relationships" xmlns:w="http://schemas.openxmlformats.org/wordprocessingml/2006/main">
  <w:divs>
    <w:div w:id="230893721">
      <w:bodyDiv w:val="1"/>
      <w:marLeft w:val="0"/>
      <w:marRight w:val="0"/>
      <w:marTop w:val="0"/>
      <w:marBottom w:val="0"/>
      <w:divBdr>
        <w:top w:val="none" w:sz="0" w:space="0" w:color="auto"/>
        <w:left w:val="none" w:sz="0" w:space="0" w:color="auto"/>
        <w:bottom w:val="none" w:sz="0" w:space="0" w:color="auto"/>
        <w:right w:val="none" w:sz="0" w:space="0" w:color="auto"/>
      </w:divBdr>
      <w:divsChild>
        <w:div w:id="454563482">
          <w:marLeft w:val="0"/>
          <w:marRight w:val="0"/>
          <w:marTop w:val="0"/>
          <w:marBottom w:val="0"/>
          <w:divBdr>
            <w:top w:val="none" w:sz="0" w:space="0" w:color="auto"/>
            <w:left w:val="none" w:sz="0" w:space="0" w:color="auto"/>
            <w:bottom w:val="none" w:sz="0" w:space="0" w:color="auto"/>
            <w:right w:val="none" w:sz="0" w:space="0" w:color="auto"/>
          </w:divBdr>
          <w:divsChild>
            <w:div w:id="172378952">
              <w:marLeft w:val="0"/>
              <w:marRight w:val="0"/>
              <w:marTop w:val="0"/>
              <w:marBottom w:val="0"/>
              <w:divBdr>
                <w:top w:val="none" w:sz="0" w:space="0" w:color="auto"/>
                <w:left w:val="none" w:sz="0" w:space="0" w:color="auto"/>
                <w:bottom w:val="none" w:sz="0" w:space="0" w:color="auto"/>
                <w:right w:val="none" w:sz="0" w:space="0" w:color="auto"/>
              </w:divBdr>
              <w:divsChild>
                <w:div w:id="1761755921">
                  <w:marLeft w:val="0"/>
                  <w:marRight w:val="0"/>
                  <w:marTop w:val="0"/>
                  <w:marBottom w:val="0"/>
                  <w:divBdr>
                    <w:top w:val="none" w:sz="0" w:space="0" w:color="auto"/>
                    <w:left w:val="none" w:sz="0" w:space="0" w:color="auto"/>
                    <w:bottom w:val="none" w:sz="0" w:space="0" w:color="auto"/>
                    <w:right w:val="none" w:sz="0" w:space="0" w:color="auto"/>
                  </w:divBdr>
                  <w:divsChild>
                    <w:div w:id="12448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5931">
          <w:marLeft w:val="0"/>
          <w:marRight w:val="0"/>
          <w:marTop w:val="0"/>
          <w:marBottom w:val="0"/>
          <w:divBdr>
            <w:top w:val="none" w:sz="0" w:space="0" w:color="auto"/>
            <w:left w:val="none" w:sz="0" w:space="0" w:color="auto"/>
            <w:bottom w:val="none" w:sz="0" w:space="0" w:color="auto"/>
            <w:right w:val="none" w:sz="0" w:space="0" w:color="auto"/>
          </w:divBdr>
        </w:div>
        <w:div w:id="70196634">
          <w:marLeft w:val="0"/>
          <w:marRight w:val="0"/>
          <w:marTop w:val="0"/>
          <w:marBottom w:val="0"/>
          <w:divBdr>
            <w:top w:val="none" w:sz="0" w:space="0" w:color="auto"/>
            <w:left w:val="none" w:sz="0" w:space="0" w:color="auto"/>
            <w:bottom w:val="none" w:sz="0" w:space="0" w:color="auto"/>
            <w:right w:val="none" w:sz="0" w:space="0" w:color="auto"/>
          </w:divBdr>
          <w:divsChild>
            <w:div w:id="2111389036">
              <w:marLeft w:val="0"/>
              <w:marRight w:val="0"/>
              <w:marTop w:val="0"/>
              <w:marBottom w:val="0"/>
              <w:divBdr>
                <w:top w:val="none" w:sz="0" w:space="0" w:color="auto"/>
                <w:left w:val="none" w:sz="0" w:space="0" w:color="auto"/>
                <w:bottom w:val="none" w:sz="0" w:space="0" w:color="auto"/>
                <w:right w:val="none" w:sz="0" w:space="0" w:color="auto"/>
              </w:divBdr>
              <w:divsChild>
                <w:div w:id="702173660">
                  <w:marLeft w:val="0"/>
                  <w:marRight w:val="0"/>
                  <w:marTop w:val="0"/>
                  <w:marBottom w:val="0"/>
                  <w:divBdr>
                    <w:top w:val="none" w:sz="0" w:space="0" w:color="auto"/>
                    <w:left w:val="none" w:sz="0" w:space="0" w:color="auto"/>
                    <w:bottom w:val="none" w:sz="0" w:space="0" w:color="auto"/>
                    <w:right w:val="none" w:sz="0" w:space="0" w:color="auto"/>
                  </w:divBdr>
                  <w:divsChild>
                    <w:div w:id="1278683567">
                      <w:marLeft w:val="0"/>
                      <w:marRight w:val="0"/>
                      <w:marTop w:val="0"/>
                      <w:marBottom w:val="0"/>
                      <w:divBdr>
                        <w:top w:val="none" w:sz="0" w:space="0" w:color="auto"/>
                        <w:left w:val="none" w:sz="0" w:space="0" w:color="auto"/>
                        <w:bottom w:val="none" w:sz="0" w:space="0" w:color="auto"/>
                        <w:right w:val="none" w:sz="0" w:space="0" w:color="auto"/>
                      </w:divBdr>
                      <w:divsChild>
                        <w:div w:id="18827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7638">
          <w:marLeft w:val="0"/>
          <w:marRight w:val="0"/>
          <w:marTop w:val="0"/>
          <w:marBottom w:val="0"/>
          <w:divBdr>
            <w:top w:val="none" w:sz="0" w:space="0" w:color="auto"/>
            <w:left w:val="none" w:sz="0" w:space="0" w:color="auto"/>
            <w:bottom w:val="none" w:sz="0" w:space="0" w:color="auto"/>
            <w:right w:val="none" w:sz="0" w:space="0" w:color="auto"/>
          </w:divBdr>
          <w:divsChild>
            <w:div w:id="707528650">
              <w:marLeft w:val="0"/>
              <w:marRight w:val="0"/>
              <w:marTop w:val="0"/>
              <w:marBottom w:val="0"/>
              <w:divBdr>
                <w:top w:val="none" w:sz="0" w:space="0" w:color="auto"/>
                <w:left w:val="none" w:sz="0" w:space="0" w:color="auto"/>
                <w:bottom w:val="none" w:sz="0" w:space="0" w:color="auto"/>
                <w:right w:val="none" w:sz="0" w:space="0" w:color="auto"/>
              </w:divBdr>
              <w:divsChild>
                <w:div w:id="495459074">
                  <w:marLeft w:val="0"/>
                  <w:marRight w:val="0"/>
                  <w:marTop w:val="0"/>
                  <w:marBottom w:val="0"/>
                  <w:divBdr>
                    <w:top w:val="none" w:sz="0" w:space="0" w:color="auto"/>
                    <w:left w:val="none" w:sz="0" w:space="0" w:color="auto"/>
                    <w:bottom w:val="none" w:sz="0" w:space="0" w:color="auto"/>
                    <w:right w:val="none" w:sz="0" w:space="0" w:color="auto"/>
                  </w:divBdr>
                  <w:divsChild>
                    <w:div w:id="845484524">
                      <w:marLeft w:val="0"/>
                      <w:marRight w:val="0"/>
                      <w:marTop w:val="0"/>
                      <w:marBottom w:val="0"/>
                      <w:divBdr>
                        <w:top w:val="none" w:sz="0" w:space="0" w:color="auto"/>
                        <w:left w:val="none" w:sz="0" w:space="0" w:color="auto"/>
                        <w:bottom w:val="none" w:sz="0" w:space="0" w:color="auto"/>
                        <w:right w:val="none" w:sz="0" w:space="0" w:color="auto"/>
                      </w:divBdr>
                      <w:divsChild>
                        <w:div w:id="206182009">
                          <w:marLeft w:val="0"/>
                          <w:marRight w:val="0"/>
                          <w:marTop w:val="0"/>
                          <w:marBottom w:val="0"/>
                          <w:divBdr>
                            <w:top w:val="none" w:sz="0" w:space="0" w:color="auto"/>
                            <w:left w:val="none" w:sz="0" w:space="0" w:color="auto"/>
                            <w:bottom w:val="none" w:sz="0" w:space="0" w:color="auto"/>
                            <w:right w:val="none" w:sz="0" w:space="0" w:color="auto"/>
                          </w:divBdr>
                          <w:divsChild>
                            <w:div w:id="8112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PC</cp:lastModifiedBy>
  <cp:revision>2</cp:revision>
  <dcterms:created xsi:type="dcterms:W3CDTF">2017-05-22T13:42:00Z</dcterms:created>
  <dcterms:modified xsi:type="dcterms:W3CDTF">2017-05-22T13:42:00Z</dcterms:modified>
</cp:coreProperties>
</file>