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9E" w:rsidRPr="00742096" w:rsidRDefault="003375BE" w:rsidP="005C2F12">
      <w:pPr>
        <w:pStyle w:val="Heading1"/>
        <w:spacing w:before="0" w:after="240"/>
        <w:rPr>
          <w:rFonts w:asciiTheme="majorBidi" w:hAnsiTheme="majorBidi"/>
          <w:sz w:val="24"/>
          <w:szCs w:val="24"/>
          <w:lang w:bidi="ar-IQ"/>
        </w:rPr>
      </w:pPr>
      <w:r w:rsidRPr="00742096">
        <w:rPr>
          <w:rFonts w:asciiTheme="majorBidi" w:hAnsiTheme="majorBidi"/>
          <w:sz w:val="24"/>
          <w:szCs w:val="24"/>
          <w:lang w:bidi="ar-IQ"/>
        </w:rPr>
        <w:t xml:space="preserve">International </w:t>
      </w:r>
      <w:r w:rsidR="005C2F12" w:rsidRPr="00742096">
        <w:rPr>
          <w:rFonts w:asciiTheme="majorBidi" w:hAnsiTheme="majorBidi"/>
          <w:sz w:val="24"/>
          <w:szCs w:val="24"/>
          <w:lang w:bidi="ar-IQ"/>
        </w:rPr>
        <w:t xml:space="preserve">solidarity </w:t>
      </w:r>
      <w:r w:rsidRPr="00742096">
        <w:rPr>
          <w:rFonts w:asciiTheme="majorBidi" w:hAnsiTheme="majorBidi"/>
          <w:sz w:val="24"/>
          <w:szCs w:val="24"/>
          <w:lang w:bidi="ar-IQ"/>
        </w:rPr>
        <w:t xml:space="preserve">committee of The ISF </w:t>
      </w:r>
      <w:r w:rsidR="005C2F12" w:rsidRPr="00742096">
        <w:rPr>
          <w:rFonts w:asciiTheme="majorBidi" w:hAnsiTheme="majorBidi"/>
          <w:sz w:val="24"/>
          <w:szCs w:val="24"/>
          <w:lang w:bidi="ar-IQ"/>
        </w:rPr>
        <w:t xml:space="preserve">- </w:t>
      </w:r>
      <w:r w:rsidRPr="00742096">
        <w:rPr>
          <w:rFonts w:asciiTheme="majorBidi" w:hAnsiTheme="majorBidi"/>
          <w:sz w:val="24"/>
          <w:szCs w:val="24"/>
          <w:lang w:bidi="ar-IQ"/>
        </w:rPr>
        <w:t xml:space="preserve">Meeting Minutes </w:t>
      </w:r>
    </w:p>
    <w:p w:rsidR="003375BE" w:rsidRPr="00742096" w:rsidRDefault="003375BE" w:rsidP="005C2F12">
      <w:p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Meeting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conducted in Arabic :Wednesday 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>11/09/2013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started at: 05.07 pm Baghdad time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and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ended at: 06.34 pm Baghdad time</w:t>
      </w:r>
    </w:p>
    <w:p w:rsidR="003375BE" w:rsidRPr="00742096" w:rsidRDefault="003375BE" w:rsidP="0074209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Attendance: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Ismael Dawood- International Committee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A900E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Ali Sahib- ISF coordinator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>,</w:t>
      </w:r>
      <w:r w:rsidR="00A900E7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Vian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Alshaikh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Ali- Tammuz Organization for Social development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Balsam Khalid- ICSSI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Nadia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Albagdady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>- ISF secretarial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Muhanna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Alshamary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>- Universal flag peace movement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Ahmed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Alsultan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>- Nonviolence sport committee</w:t>
      </w:r>
      <w:r w:rsidR="005C2F12" w:rsidRPr="00742096">
        <w:rPr>
          <w:rFonts w:asciiTheme="majorBidi" w:hAnsiTheme="majorBidi" w:cstheme="majorBidi"/>
          <w:sz w:val="24"/>
          <w:szCs w:val="24"/>
          <w:lang w:bidi="ar-IQ"/>
        </w:rPr>
        <w:t>.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 xml:space="preserve"> ,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The following</w:t>
      </w:r>
      <w:r w:rsidR="001F14B7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aspects were discussed</w:t>
      </w:r>
      <w:r w:rsidR="005C2F12" w:rsidRPr="00742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: </w:t>
      </w:r>
    </w:p>
    <w:p w:rsidR="001F14B7" w:rsidRPr="00742096" w:rsidRDefault="001F14B7" w:rsidP="0074209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b/>
          <w:bCs/>
          <w:sz w:val="24"/>
          <w:szCs w:val="24"/>
          <w:lang w:bidi="ar-IQ"/>
        </w:rPr>
        <w:t>Visas for international participants</w:t>
      </w:r>
    </w:p>
    <w:p w:rsidR="001F14B7" w:rsidRPr="00742096" w:rsidRDefault="001F14B7" w:rsidP="007420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 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 xml:space="preserve">general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list of 52 persons is to be followed up on tomorrow; we 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>expect to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get confirmation for those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 xml:space="preserve"> by tomorrow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</w:p>
    <w:p w:rsidR="001F14B7" w:rsidRPr="00742096" w:rsidRDefault="001F14B7" w:rsidP="00742096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An additional list of 8 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 xml:space="preserve">(late names sent after the deadline)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will be filed also tomorrow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>. T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he approval for those might be delayed until the 23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rd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or 24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of Sep. We recommend that</w:t>
      </w:r>
      <w:r w:rsidR="00742096">
        <w:rPr>
          <w:rFonts w:asciiTheme="majorBidi" w:hAnsiTheme="majorBidi" w:cstheme="majorBidi"/>
          <w:sz w:val="24"/>
          <w:szCs w:val="24"/>
          <w:lang w:bidi="ar-IQ"/>
        </w:rPr>
        <w:t xml:space="preserve"> after filing this list we send you the initial opinion, then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these 8 persons should get primary reservations for plane tickets, so they are ready to come to Baghdad as soon as they are granted visas.</w:t>
      </w:r>
    </w:p>
    <w:p w:rsidR="001F14B7" w:rsidRPr="00742096" w:rsidRDefault="00AB7619" w:rsidP="0074209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b/>
          <w:bCs/>
          <w:sz w:val="24"/>
          <w:szCs w:val="24"/>
          <w:lang w:bidi="ar-IQ"/>
        </w:rPr>
        <w:t>General Agenda for the forum</w:t>
      </w:r>
    </w:p>
    <w:p w:rsidR="00AB7619" w:rsidRPr="00742096" w:rsidRDefault="00AB7619" w:rsidP="00B528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Reaching the final stages of arrangement, a primary draft will be sent to all for comments and notes to help finalization.</w:t>
      </w:r>
    </w:p>
    <w:p w:rsidR="003375BE" w:rsidRPr="00742096" w:rsidRDefault="00AB7619" w:rsidP="00B528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Workshops, conferences, symposiums are held separately from the open space where musical and theatrical activities are held to avoid </w:t>
      </w:r>
      <w:r w:rsidR="00E06485" w:rsidRPr="00742096">
        <w:rPr>
          <w:rFonts w:asciiTheme="majorBidi" w:hAnsiTheme="majorBidi" w:cstheme="majorBidi"/>
          <w:sz w:val="24"/>
          <w:szCs w:val="24"/>
          <w:lang w:bidi="ar-IQ"/>
        </w:rPr>
        <w:t>distraction</w:t>
      </w:r>
    </w:p>
    <w:p w:rsidR="00AB7619" w:rsidRPr="00742096" w:rsidRDefault="00AB7619" w:rsidP="00E0648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First day 26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of Sept. will be dedicated for non-violence sport activities, pending Baghdad university final approval to use the university facilities, this will take place in the morning, the official grand opening will be at the 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ational  Theater in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Karradah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>- Baghdad, starting at 04.00pm – 06.00pm</w:t>
      </w:r>
    </w:p>
    <w:p w:rsidR="00AB7619" w:rsidRPr="00742096" w:rsidRDefault="00AB7619" w:rsidP="00B528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Second and third days, 27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-28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of Sept. </w:t>
      </w:r>
      <w:r w:rsidR="0073119C" w:rsidRPr="00742096">
        <w:rPr>
          <w:rFonts w:asciiTheme="majorBidi" w:hAnsiTheme="majorBidi" w:cstheme="majorBidi"/>
          <w:sz w:val="24"/>
          <w:szCs w:val="24"/>
          <w:lang w:bidi="ar-IQ"/>
        </w:rPr>
        <w:t>will be held at the Baghdad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Cultural Center, and Al</w:t>
      </w:r>
      <w:r w:rsidR="00E06485" w:rsidRPr="00742096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spellStart"/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qushlah</w:t>
      </w:r>
      <w:proofErr w:type="spellEnd"/>
      <w:r w:rsidR="0073119C" w:rsidRPr="00742096">
        <w:rPr>
          <w:rFonts w:asciiTheme="majorBidi" w:hAnsiTheme="majorBidi" w:cstheme="majorBidi"/>
          <w:sz w:val="24"/>
          <w:szCs w:val="24"/>
          <w:lang w:bidi="ar-IQ"/>
        </w:rPr>
        <w:t>, both are located in Al</w:t>
      </w:r>
      <w:r w:rsidR="00E06485" w:rsidRPr="00742096">
        <w:rPr>
          <w:rFonts w:asciiTheme="majorBidi" w:hAnsiTheme="majorBidi" w:cstheme="majorBidi"/>
          <w:sz w:val="24"/>
          <w:szCs w:val="24"/>
          <w:lang w:bidi="ar-IQ"/>
        </w:rPr>
        <w:t>-</w:t>
      </w:r>
      <w:proofErr w:type="spellStart"/>
      <w:r w:rsidR="0073119C" w:rsidRPr="00742096">
        <w:rPr>
          <w:rFonts w:asciiTheme="majorBidi" w:hAnsiTheme="majorBidi" w:cstheme="majorBidi"/>
          <w:sz w:val="24"/>
          <w:szCs w:val="24"/>
          <w:lang w:bidi="ar-IQ"/>
        </w:rPr>
        <w:t>mutnabi</w:t>
      </w:r>
      <w:proofErr w:type="spellEnd"/>
      <w:r w:rsidR="0073119C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Street</w:t>
      </w:r>
      <w:r w:rsidR="0073119C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in Baghdad</w:t>
      </w:r>
      <w:r w:rsidR="00102BB2" w:rsidRPr="00742096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02BB2" w:rsidRPr="00742096" w:rsidRDefault="00102BB2" w:rsidP="00E0648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Basically the program will consist of three slobs starting at 09.00am, ending at 03.00pm.</w:t>
      </w:r>
      <w:r w:rsidR="00E06485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(3:00 pm :usually for security reasons and for the nature of this area of Baghdad that open mainly in the morning)</w:t>
      </w:r>
    </w:p>
    <w:p w:rsidR="00102BB2" w:rsidRPr="00742096" w:rsidRDefault="00102BB2" w:rsidP="00D13A0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There will be a 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>plenary session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at the end of days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two and three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,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of the forum for general review of the day.</w:t>
      </w:r>
    </w:p>
    <w:p w:rsidR="00D13A00" w:rsidRPr="00742096" w:rsidRDefault="00D13A00" w:rsidP="00D13A00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For the rooms t</w:t>
      </w:r>
      <w:r w:rsidR="00102BB2" w:rsidRPr="00742096">
        <w:rPr>
          <w:rFonts w:asciiTheme="majorBidi" w:hAnsiTheme="majorBidi" w:cstheme="majorBidi"/>
          <w:sz w:val="24"/>
          <w:szCs w:val="24"/>
          <w:lang w:bidi="ar-IQ"/>
        </w:rPr>
        <w:t>here are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D13A00" w:rsidRPr="00742096" w:rsidRDefault="00102BB2" w:rsidP="00D13A00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>N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ine halls available for conference, workshops, and symposiums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>: (A1-A9),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with the capacity of 100 persons each that is adequately equipped with sound equipment</w:t>
      </w:r>
      <w:r w:rsidR="00D13A00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.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p w:rsidR="00D13A00" w:rsidRPr="00742096" w:rsidRDefault="00D13A00" w:rsidP="00D13A00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all </w:t>
      </w:r>
      <w:r w:rsidR="00E71495" w:rsidRPr="00742096">
        <w:rPr>
          <w:rFonts w:asciiTheme="majorBidi" w:hAnsiTheme="majorBidi" w:cstheme="majorBidi"/>
          <w:sz w:val="24"/>
          <w:szCs w:val="24"/>
          <w:lang w:bidi="ar-IQ"/>
        </w:rPr>
        <w:t>(100) person ,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which will ser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ve as the extended forum bureau (A10)</w:t>
      </w:r>
    </w:p>
    <w:p w:rsidR="00E71495" w:rsidRPr="00742096" w:rsidRDefault="00E71495" w:rsidP="00E7149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lastRenderedPageBreak/>
        <w:t xml:space="preserve">Extension office: small room with internet used by extension  team mainly for participating the ‘abroad </w:t>
      </w:r>
      <w:proofErr w:type="spellStart"/>
      <w:r w:rsidRPr="00742096">
        <w:rPr>
          <w:rFonts w:asciiTheme="majorBidi" w:hAnsiTheme="majorBidi" w:cstheme="majorBidi"/>
          <w:sz w:val="24"/>
          <w:szCs w:val="24"/>
          <w:lang w:bidi="ar-IQ"/>
        </w:rPr>
        <w:t>tele</w:t>
      </w:r>
      <w:proofErr w:type="spellEnd"/>
      <w:r w:rsidRPr="00742096">
        <w:rPr>
          <w:rFonts w:asciiTheme="majorBidi" w:hAnsiTheme="majorBidi" w:cstheme="majorBidi"/>
          <w:sz w:val="24"/>
          <w:szCs w:val="24"/>
          <w:lang w:bidi="ar-IQ"/>
        </w:rPr>
        <w:t>- participation’</w:t>
      </w:r>
    </w:p>
    <w:p w:rsidR="00102BB2" w:rsidRPr="00742096" w:rsidRDefault="00D13A00" w:rsidP="00E71495">
      <w:pPr>
        <w:pStyle w:val="ListParagraph"/>
        <w:numPr>
          <w:ilvl w:val="1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And a</w:t>
      </w:r>
      <w:r w:rsidR="00102BB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theater</w:t>
      </w:r>
      <w:r w:rsidR="00E71495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424F1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(A11) capacity of </w:t>
      </w:r>
      <w:r w:rsidR="00E71495" w:rsidRPr="00742096">
        <w:rPr>
          <w:rFonts w:asciiTheme="majorBidi" w:hAnsiTheme="majorBidi" w:cstheme="majorBidi"/>
          <w:sz w:val="24"/>
          <w:szCs w:val="24"/>
          <w:lang w:bidi="ar-IQ"/>
        </w:rPr>
        <w:t>(150 persons )</w:t>
      </w:r>
      <w:r w:rsidR="006424F1" w:rsidRPr="00742096">
        <w:rPr>
          <w:rFonts w:asciiTheme="majorBidi" w:hAnsiTheme="majorBidi" w:cstheme="majorBidi"/>
          <w:sz w:val="24"/>
          <w:szCs w:val="24"/>
          <w:lang w:bidi="ar-IQ"/>
        </w:rPr>
        <w:t>,  for plenary sessions.</w:t>
      </w:r>
    </w:p>
    <w:p w:rsidR="00B52831" w:rsidRPr="00742096" w:rsidRDefault="006424F1" w:rsidP="006424F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Around 50 small 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>Tents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(B1-B50 )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>will be provided for initiatives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campaigns , open 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activities as well as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galleries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 xml:space="preserve">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a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>nd the like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s. 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These 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tents  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>are open for the 27</w:t>
      </w:r>
      <w:r w:rsidR="00B52831"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and the 28</w:t>
      </w:r>
      <w:r w:rsidR="00B52831"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="00B52831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of Sept.  </w:t>
      </w:r>
    </w:p>
    <w:p w:rsidR="00102BB2" w:rsidRPr="00742096" w:rsidRDefault="004F1787" w:rsidP="00B52831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The program will include timing table of the activities, names of the halls, as well as the location detailed map.</w:t>
      </w:r>
    </w:p>
    <w:p w:rsidR="004F1787" w:rsidRPr="00742096" w:rsidRDefault="00742096" w:rsidP="00742096">
      <w:pPr>
        <w:jc w:val="both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Logistics: </w:t>
      </w:r>
      <w:r w:rsidR="00B52831" w:rsidRPr="0074209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Hotel 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="00B52831" w:rsidRPr="00742096">
        <w:rPr>
          <w:rFonts w:asciiTheme="majorBidi" w:hAnsiTheme="majorBidi" w:cstheme="majorBidi"/>
          <w:b/>
          <w:bCs/>
          <w:sz w:val="24"/>
          <w:szCs w:val="24"/>
          <w:lang w:bidi="ar-IQ"/>
        </w:rPr>
        <w:t>transportation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and security </w:t>
      </w:r>
    </w:p>
    <w:p w:rsidR="00B52831" w:rsidRPr="00742096" w:rsidRDefault="00B52831" w:rsidP="00B52831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The preparatory committee recommends Baghdad Hotel. </w:t>
      </w:r>
    </w:p>
    <w:p w:rsidR="00B52831" w:rsidRPr="00742096" w:rsidRDefault="00B52831" w:rsidP="00B52831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Provides internet, swimming pool, and discount at the restaurant.</w:t>
      </w:r>
    </w:p>
    <w:p w:rsidR="00E42C12" w:rsidRPr="00742096" w:rsidRDefault="00B52831" w:rsidP="00E42C1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Its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’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location is intermediate between Baghdad 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U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niversity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National theater</w:t>
      </w:r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, and </w:t>
      </w:r>
      <w:proofErr w:type="spellStart"/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>Almutanabi</w:t>
      </w:r>
      <w:proofErr w:type="spellEnd"/>
      <w:r w:rsidR="00E42C12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Street, the three locations where activities will take place.</w:t>
      </w:r>
    </w:p>
    <w:p w:rsidR="00E42C12" w:rsidRPr="00742096" w:rsidRDefault="00412ED7" w:rsidP="00E42C1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The hotel location is completely secured area.</w:t>
      </w:r>
    </w:p>
    <w:p w:rsidR="00412ED7" w:rsidRPr="00742096" w:rsidRDefault="00412ED7" w:rsidP="00E42C12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Prices are: single room 100$, double 120$</w:t>
      </w:r>
    </w:p>
    <w:p w:rsidR="008E3B0F" w:rsidRPr="00742096" w:rsidRDefault="008E3B0F" w:rsidP="008E3B0F">
      <w:pPr>
        <w:pStyle w:val="ListParagraph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Web site: </w:t>
      </w:r>
      <w:hyperlink r:id="rId5" w:history="1">
        <w:r w:rsidRPr="00742096">
          <w:rPr>
            <w:rStyle w:val="Hyperlink"/>
            <w:rFonts w:asciiTheme="majorBidi" w:hAnsiTheme="majorBidi" w:cstheme="majorBidi"/>
            <w:sz w:val="24"/>
            <w:szCs w:val="24"/>
          </w:rPr>
          <w:t>http://www.baghdadhoteliraq.com/index.php</w:t>
        </w:r>
      </w:hyperlink>
    </w:p>
    <w:p w:rsidR="008E3B0F" w:rsidRPr="00742096" w:rsidRDefault="008E3B0F" w:rsidP="008E3B0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Transportation </w:t>
      </w:r>
    </w:p>
    <w:p w:rsidR="008E3B0F" w:rsidRPr="00742096" w:rsidRDefault="008E3B0F" w:rsidP="008E3B0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Will be provided by Baghdad province, they are offering 3 minibuses with the capacity of 22 passengers  (total counting will be 60 International participant)</w:t>
      </w:r>
    </w:p>
    <w:p w:rsidR="008E3B0F" w:rsidRPr="00742096" w:rsidRDefault="008E3B0F" w:rsidP="008E3B0F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Transportation includes: from Baghdad International Airport, to the hotel, to the ISF locations. Buses will accompany delegations until their return to Baghdad International Airport for departure.</w:t>
      </w:r>
    </w:p>
    <w:p w:rsidR="00D82C46" w:rsidRPr="00742096" w:rsidRDefault="00D82C46" w:rsidP="00D82C4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>Buses will be available to receive delegations at the airport for the 24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>, and the 25</w:t>
      </w:r>
      <w:r w:rsidRPr="00742096">
        <w:rPr>
          <w:rFonts w:asciiTheme="majorBidi" w:hAnsiTheme="majorBidi" w:cstheme="majorBidi"/>
          <w:sz w:val="24"/>
          <w:szCs w:val="24"/>
          <w:vertAlign w:val="superscript"/>
          <w:lang w:bidi="ar-IQ"/>
        </w:rPr>
        <w:t>th</w:t>
      </w: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of Sept. It’s best to arrange arrival at Baghdad during these two days.</w:t>
      </w:r>
    </w:p>
    <w:p w:rsidR="00D82C46" w:rsidRPr="00742096" w:rsidRDefault="00DA3CE6" w:rsidP="00D82C46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During tomorrow’s preparatory committee’s meeting, a reception committee will be </w:t>
      </w:r>
      <w:r w:rsidR="00971198" w:rsidRPr="00742096">
        <w:rPr>
          <w:rFonts w:asciiTheme="majorBidi" w:hAnsiTheme="majorBidi" w:cstheme="majorBidi"/>
          <w:sz w:val="24"/>
          <w:szCs w:val="24"/>
          <w:lang w:bidi="ar-IQ"/>
        </w:rPr>
        <w:t>formed. Contact</w:t>
      </w:r>
      <w:r w:rsidR="00D85319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information and eme</w:t>
      </w:r>
      <w:r w:rsidR="00971198" w:rsidRPr="00742096">
        <w:rPr>
          <w:rFonts w:asciiTheme="majorBidi" w:hAnsiTheme="majorBidi" w:cstheme="majorBidi"/>
          <w:sz w:val="24"/>
          <w:szCs w:val="24"/>
          <w:lang w:bidi="ar-IQ"/>
        </w:rPr>
        <w:t>rgency contacts will be sent with the invitation letter.</w:t>
      </w:r>
    </w:p>
    <w:p w:rsidR="00491EA1" w:rsidRPr="00742096" w:rsidRDefault="00971198" w:rsidP="0097119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Security: The preparatory committee made choices </w:t>
      </w:r>
      <w:r w:rsidR="00D85319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for the already most secured areas of the capital for the forum to be held in. No particular security measures will be taken other than a security man in civilian wear, </w:t>
      </w:r>
      <w:proofErr w:type="spellStart"/>
      <w:r w:rsidR="00D85319" w:rsidRPr="00742096">
        <w:rPr>
          <w:rFonts w:asciiTheme="majorBidi" w:hAnsiTheme="majorBidi" w:cstheme="majorBidi"/>
          <w:sz w:val="24"/>
          <w:szCs w:val="24"/>
          <w:lang w:bidi="ar-IQ"/>
        </w:rPr>
        <w:t>wil</w:t>
      </w:r>
      <w:proofErr w:type="spellEnd"/>
      <w:r w:rsidR="00D85319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accompany each one of the three buses. Any other security measure will be one that’s flowed regularly in Baghdad on every day, or weekly bases. </w:t>
      </w:r>
    </w:p>
    <w:p w:rsidR="00971198" w:rsidRPr="00742096" w:rsidRDefault="00491EA1" w:rsidP="00971198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42096">
        <w:rPr>
          <w:rFonts w:asciiTheme="majorBidi" w:hAnsiTheme="majorBidi" w:cstheme="majorBidi"/>
          <w:sz w:val="24"/>
          <w:szCs w:val="24"/>
          <w:lang w:bidi="ar-IQ"/>
        </w:rPr>
        <w:t xml:space="preserve">Registration: will be discussed and finalized at tomorrow’s meeting. </w:t>
      </w:r>
      <w:r w:rsidR="009E2F2C" w:rsidRPr="00742096">
        <w:rPr>
          <w:rFonts w:asciiTheme="majorBidi" w:hAnsiTheme="majorBidi" w:cstheme="majorBidi"/>
          <w:sz w:val="24"/>
          <w:szCs w:val="24"/>
          <w:lang w:bidi="ar-IQ"/>
        </w:rPr>
        <w:t>To form a special committee, and prepare a special forma in that regard.</w:t>
      </w:r>
      <w:bookmarkStart w:id="0" w:name="_GoBack"/>
      <w:bookmarkEnd w:id="0"/>
      <w:r w:rsidR="00D85319" w:rsidRPr="00742096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</w:p>
    <w:sectPr w:rsidR="00971198" w:rsidRPr="00742096" w:rsidSect="00A13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360"/>
    <w:multiLevelType w:val="hybridMultilevel"/>
    <w:tmpl w:val="A0C2B6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BF5FD2"/>
    <w:multiLevelType w:val="hybridMultilevel"/>
    <w:tmpl w:val="A99E928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C665F4"/>
    <w:multiLevelType w:val="hybridMultilevel"/>
    <w:tmpl w:val="AC6AFC5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5AA0528"/>
    <w:multiLevelType w:val="hybridMultilevel"/>
    <w:tmpl w:val="AC6AFC5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40B29D3"/>
    <w:multiLevelType w:val="hybridMultilevel"/>
    <w:tmpl w:val="A692A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3">
      <w:start w:val="1"/>
      <w:numFmt w:val="upp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E281D"/>
    <w:multiLevelType w:val="hybridMultilevel"/>
    <w:tmpl w:val="C00C1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7D26AF"/>
    <w:multiLevelType w:val="hybridMultilevel"/>
    <w:tmpl w:val="D2940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3375BE"/>
    <w:rsid w:val="00102BB2"/>
    <w:rsid w:val="001F14B7"/>
    <w:rsid w:val="003375BE"/>
    <w:rsid w:val="00412ED7"/>
    <w:rsid w:val="00491EA1"/>
    <w:rsid w:val="004F1787"/>
    <w:rsid w:val="005C2F12"/>
    <w:rsid w:val="006424F1"/>
    <w:rsid w:val="0073119C"/>
    <w:rsid w:val="00742096"/>
    <w:rsid w:val="008E3B0F"/>
    <w:rsid w:val="00971198"/>
    <w:rsid w:val="009E2F2C"/>
    <w:rsid w:val="00A13673"/>
    <w:rsid w:val="00A900E7"/>
    <w:rsid w:val="00AB7619"/>
    <w:rsid w:val="00B52831"/>
    <w:rsid w:val="00C93203"/>
    <w:rsid w:val="00D13A00"/>
    <w:rsid w:val="00D82C46"/>
    <w:rsid w:val="00D85319"/>
    <w:rsid w:val="00D8709E"/>
    <w:rsid w:val="00DA3CE6"/>
    <w:rsid w:val="00E06485"/>
    <w:rsid w:val="00E42C12"/>
    <w:rsid w:val="00E71495"/>
    <w:rsid w:val="00F2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73"/>
  </w:style>
  <w:style w:type="paragraph" w:styleId="Heading1">
    <w:name w:val="heading 1"/>
    <w:basedOn w:val="Normal"/>
    <w:next w:val="Normal"/>
    <w:link w:val="Heading1Char"/>
    <w:uiPriority w:val="9"/>
    <w:qFormat/>
    <w:rsid w:val="005C2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B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2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4B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3B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ghdadhoteliraq.com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A. jabbar</dc:creator>
  <cp:lastModifiedBy>Ismaeel</cp:lastModifiedBy>
  <cp:revision>2</cp:revision>
  <dcterms:created xsi:type="dcterms:W3CDTF">2013-09-12T08:09:00Z</dcterms:created>
  <dcterms:modified xsi:type="dcterms:W3CDTF">2013-09-12T08:09:00Z</dcterms:modified>
</cp:coreProperties>
</file>