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C11" w:rsidRDefault="00FA4C11" w:rsidP="003C37B1">
      <w:pPr>
        <w:spacing w:after="0" w:line="240" w:lineRule="auto"/>
        <w:jc w:val="center"/>
        <w:rPr>
          <w:b/>
          <w:sz w:val="32"/>
          <w:lang w:val="en-US"/>
        </w:rPr>
      </w:pPr>
    </w:p>
    <w:p w:rsidR="00FA4C11" w:rsidRDefault="00FA4C11" w:rsidP="003C37B1">
      <w:pPr>
        <w:spacing w:after="0" w:line="240" w:lineRule="auto"/>
        <w:jc w:val="center"/>
        <w:rPr>
          <w:b/>
          <w:sz w:val="32"/>
          <w:lang w:val="en-US"/>
        </w:rPr>
      </w:pPr>
    </w:p>
    <w:p w:rsidR="003C37B1" w:rsidRPr="00E24D1D" w:rsidRDefault="003C37B1" w:rsidP="00DE4928">
      <w:pPr>
        <w:spacing w:after="0"/>
        <w:jc w:val="center"/>
        <w:rPr>
          <w:i/>
          <w:lang w:val="es-ES"/>
        </w:rPr>
      </w:pPr>
    </w:p>
    <w:p w:rsidR="0081262E" w:rsidRPr="003C37B1" w:rsidRDefault="00CE6B2A" w:rsidP="00DE4928">
      <w:pPr>
        <w:spacing w:after="0"/>
        <w:jc w:val="center"/>
        <w:rPr>
          <w:i/>
        </w:rPr>
      </w:pPr>
      <w:r w:rsidRPr="00C07D7D">
        <w:rPr>
          <w:i/>
        </w:rPr>
        <w:t xml:space="preserve"> </w:t>
      </w:r>
      <w:r w:rsidR="003C37B1" w:rsidRPr="0086609E">
        <w:rPr>
          <w:b/>
          <w:sz w:val="32"/>
        </w:rPr>
        <w:t>DYNAMIQUE DU CI</w:t>
      </w:r>
      <w:r w:rsidR="003C37B1">
        <w:rPr>
          <w:b/>
          <w:sz w:val="32"/>
        </w:rPr>
        <w:t xml:space="preserve"> POUR LE PROCESSUS FSM</w:t>
      </w:r>
    </w:p>
    <w:p w:rsidR="005552FF" w:rsidRDefault="005552FF" w:rsidP="00DE4928">
      <w:pPr>
        <w:spacing w:after="0"/>
        <w:jc w:val="center"/>
        <w:rPr>
          <w:i/>
        </w:rPr>
      </w:pPr>
      <w:r w:rsidRPr="0086609E">
        <w:rPr>
          <w:i/>
        </w:rPr>
        <w:t xml:space="preserve">Une contribution dans le groupe </w:t>
      </w:r>
      <w:r w:rsidR="001963AB" w:rsidRPr="0086609E">
        <w:rPr>
          <w:i/>
        </w:rPr>
        <w:t>« </w:t>
      </w:r>
      <w:r w:rsidRPr="0086609E">
        <w:rPr>
          <w:i/>
        </w:rPr>
        <w:t>appui au secrétariat CI</w:t>
      </w:r>
      <w:r w:rsidR="001963AB" w:rsidRPr="0086609E">
        <w:rPr>
          <w:i/>
        </w:rPr>
        <w:t> »</w:t>
      </w:r>
      <w:r w:rsidRPr="0086609E">
        <w:rPr>
          <w:i/>
        </w:rPr>
        <w:t xml:space="preserve"> pour la préparation de la réunion CI Porto Alegre</w:t>
      </w:r>
      <w:r w:rsidR="00CE6B2A" w:rsidRPr="0086609E">
        <w:rPr>
          <w:i/>
        </w:rPr>
        <w:t xml:space="preserve"> Un apport pour la session sur la “dynamique du CI”</w:t>
      </w:r>
      <w:r w:rsidR="00C64E9B">
        <w:rPr>
          <w:i/>
        </w:rPr>
        <w:t xml:space="preserve"> </w:t>
      </w:r>
      <w:r w:rsidR="00E24D1D" w:rsidRPr="00E24D1D">
        <w:rPr>
          <w:i/>
        </w:rPr>
        <w:t xml:space="preserve">20 </w:t>
      </w:r>
      <w:r w:rsidR="00C64E9B">
        <w:rPr>
          <w:i/>
        </w:rPr>
        <w:t>&amp;</w:t>
      </w:r>
      <w:r w:rsidR="00E24D1D" w:rsidRPr="00E24D1D">
        <w:rPr>
          <w:i/>
        </w:rPr>
        <w:t xml:space="preserve">21 </w:t>
      </w:r>
      <w:r w:rsidR="00E24D1D">
        <w:rPr>
          <w:i/>
        </w:rPr>
        <w:t>janvier</w:t>
      </w:r>
      <w:r w:rsidR="00E24D1D" w:rsidRPr="00E24D1D">
        <w:rPr>
          <w:i/>
        </w:rPr>
        <w:t xml:space="preserve"> 2017</w:t>
      </w:r>
    </w:p>
    <w:p w:rsidR="00FA4C11" w:rsidRPr="005A354B" w:rsidRDefault="00FA4C11" w:rsidP="00FA4C11">
      <w:pPr>
        <w:spacing w:after="0"/>
        <w:jc w:val="center"/>
        <w:rPr>
          <w:b/>
        </w:rPr>
      </w:pPr>
    </w:p>
    <w:p w:rsidR="00FA4C11" w:rsidRPr="0086609E" w:rsidRDefault="00FA4C11" w:rsidP="00FA4C11">
      <w:pPr>
        <w:spacing w:after="0"/>
        <w:jc w:val="center"/>
        <w:rPr>
          <w:b/>
          <w:lang w:val="en-US"/>
        </w:rPr>
      </w:pPr>
      <w:r w:rsidRPr="0086609E">
        <w:rPr>
          <w:b/>
          <w:lang w:val="en-US"/>
        </w:rPr>
        <w:t xml:space="preserve">V2. </w:t>
      </w:r>
      <w:r>
        <w:rPr>
          <w:b/>
          <w:lang w:val="en-US"/>
        </w:rPr>
        <w:t>12</w:t>
      </w:r>
      <w:r w:rsidRPr="0086609E">
        <w:rPr>
          <w:b/>
          <w:lang w:val="en-US"/>
        </w:rPr>
        <w:t xml:space="preserve"> /01</w:t>
      </w:r>
      <w:r>
        <w:rPr>
          <w:b/>
          <w:lang w:val="en-US"/>
        </w:rPr>
        <w:t xml:space="preserve"> </w:t>
      </w:r>
      <w:r w:rsidRPr="0086609E">
        <w:rPr>
          <w:b/>
          <w:lang w:val="en-US"/>
        </w:rPr>
        <w:t>/ 2017</w:t>
      </w:r>
    </w:p>
    <w:p w:rsidR="00FA4C11" w:rsidRPr="0086609E" w:rsidRDefault="00FA4C11" w:rsidP="00FA4C11">
      <w:pPr>
        <w:jc w:val="center"/>
        <w:rPr>
          <w:b/>
          <w:lang w:val="en-US"/>
        </w:rPr>
      </w:pPr>
      <w:r w:rsidRPr="0086609E">
        <w:rPr>
          <w:b/>
          <w:lang w:val="en-US"/>
        </w:rPr>
        <w:t xml:space="preserve">Pierre George </w:t>
      </w:r>
    </w:p>
    <w:p w:rsidR="006C698F" w:rsidRPr="00E24D1D" w:rsidRDefault="00C64E9B" w:rsidP="00DE4928">
      <w:pPr>
        <w:spacing w:after="0"/>
        <w:jc w:val="center"/>
        <w:rPr>
          <w:i/>
        </w:rPr>
      </w:pPr>
      <w:r>
        <w:rPr>
          <w:i/>
        </w:rPr>
        <w:t xml:space="preserve"> </w:t>
      </w:r>
    </w:p>
    <w:p w:rsidR="003C37B1" w:rsidRDefault="006C698F" w:rsidP="003C37B1">
      <w:pPr>
        <w:spacing w:after="0"/>
        <w:jc w:val="center"/>
        <w:rPr>
          <w:b/>
          <w:lang w:val="en-US"/>
        </w:rPr>
      </w:pPr>
      <w:r>
        <w:rPr>
          <w:b/>
          <w:noProof/>
          <w:lang w:eastAsia="fr-FR"/>
        </w:rPr>
        <w:drawing>
          <wp:inline distT="0" distB="0" distL="0" distR="0">
            <wp:extent cx="1898904" cy="117043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f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8904" cy="1170432"/>
                    </a:xfrm>
                    <a:prstGeom prst="rect">
                      <a:avLst/>
                    </a:prstGeom>
                  </pic:spPr>
                </pic:pic>
              </a:graphicData>
            </a:graphic>
          </wp:inline>
        </w:drawing>
      </w:r>
    </w:p>
    <w:p w:rsidR="00A00231" w:rsidRPr="0086609E" w:rsidRDefault="00A33986" w:rsidP="005552FF">
      <w:pPr>
        <w:spacing w:after="0"/>
      </w:pPr>
      <w:r>
        <w:t>Page 2</w:t>
      </w:r>
      <w:r w:rsidR="00C64E9B">
        <w:t xml:space="preserve"> : </w:t>
      </w:r>
      <w:r>
        <w:tab/>
        <w:t xml:space="preserve">Résume  </w:t>
      </w:r>
      <w:r w:rsidR="0081262E" w:rsidRPr="0086609E">
        <w:t>DYNAMIQUE DU CI</w:t>
      </w:r>
      <w:r w:rsidR="004F200E" w:rsidRPr="0086609E">
        <w:t xml:space="preserve"> </w:t>
      </w:r>
      <w:r w:rsidR="00E24D1D">
        <w:t>POUR LE PROCESSUS FSM</w:t>
      </w:r>
      <w:r w:rsidR="004F200E" w:rsidRPr="0086609E">
        <w:t>–</w:t>
      </w:r>
      <w:r w:rsidR="00A00231" w:rsidRPr="0086609E">
        <w:t xml:space="preserve"> </w:t>
      </w:r>
    </w:p>
    <w:p w:rsidR="001963AB" w:rsidRPr="0086609E" w:rsidRDefault="00A33986" w:rsidP="005552FF">
      <w:pPr>
        <w:spacing w:after="0"/>
      </w:pPr>
      <w:r>
        <w:t>Page 3 :</w:t>
      </w:r>
      <w:r>
        <w:tab/>
      </w:r>
      <w:r>
        <w:tab/>
        <w:t xml:space="preserve">17 PROPOSITIONS </w:t>
      </w:r>
    </w:p>
    <w:p w:rsidR="0081262E" w:rsidRPr="0086609E" w:rsidRDefault="00A33986" w:rsidP="005552FF">
      <w:pPr>
        <w:spacing w:after="0"/>
      </w:pPr>
      <w:r>
        <w:t>Page 5 :</w:t>
      </w:r>
      <w:r>
        <w:tab/>
      </w:r>
      <w:r>
        <w:tab/>
      </w:r>
      <w:r w:rsidR="0081262E" w:rsidRPr="0086609E">
        <w:t>3 questions sur le processus FSM</w:t>
      </w:r>
    </w:p>
    <w:p w:rsidR="00C07D7D" w:rsidRDefault="00A33986" w:rsidP="005552FF">
      <w:pPr>
        <w:spacing w:after="0"/>
      </w:pPr>
      <w:r>
        <w:t>Page 6 :</w:t>
      </w:r>
      <w:r>
        <w:tab/>
      </w:r>
      <w:r>
        <w:tab/>
      </w:r>
      <w:r w:rsidR="00E24D1D">
        <w:t xml:space="preserve">Vision &amp; </w:t>
      </w:r>
      <w:r w:rsidR="00C07D7D">
        <w:t xml:space="preserve">Focus </w:t>
      </w:r>
    </w:p>
    <w:p w:rsidR="00C07D7D" w:rsidRDefault="00A33986" w:rsidP="005552FF">
      <w:pPr>
        <w:spacing w:after="0"/>
      </w:pPr>
      <w:r>
        <w:t>Page 7 :</w:t>
      </w:r>
      <w:r>
        <w:tab/>
      </w:r>
      <w:r>
        <w:tab/>
      </w:r>
      <w:r w:rsidR="006E4B90" w:rsidRPr="0086609E">
        <w:t>Nom</w:t>
      </w:r>
      <w:r w:rsidR="00E24D1D">
        <w:t xml:space="preserve"> &amp; </w:t>
      </w:r>
      <w:r w:rsidR="00F158AB" w:rsidRPr="0086609E">
        <w:t>temps</w:t>
      </w:r>
      <w:r w:rsidR="005552FF" w:rsidRPr="0086609E">
        <w:t xml:space="preserve"> </w:t>
      </w:r>
    </w:p>
    <w:p w:rsidR="00C07D7D" w:rsidRDefault="00A33986" w:rsidP="005552FF">
      <w:pPr>
        <w:spacing w:after="0"/>
      </w:pPr>
      <w:r>
        <w:t>Page 9 :</w:t>
      </w:r>
      <w:r>
        <w:tab/>
      </w:r>
      <w:r>
        <w:tab/>
      </w:r>
      <w:r w:rsidR="00E24D1D">
        <w:t>Perspectives de Tâches</w:t>
      </w:r>
      <w:r w:rsidR="00C07D7D">
        <w:t xml:space="preserve"> </w:t>
      </w:r>
    </w:p>
    <w:p w:rsidR="00C07D7D" w:rsidRDefault="00A33986" w:rsidP="005552FF">
      <w:pPr>
        <w:spacing w:after="0"/>
      </w:pPr>
      <w:r>
        <w:t>Page 12 :</w:t>
      </w:r>
      <w:r>
        <w:tab/>
      </w:r>
      <w:r w:rsidR="00F048C1" w:rsidRPr="0086609E">
        <w:t xml:space="preserve">Entités </w:t>
      </w:r>
      <w:r w:rsidR="00C07D7D">
        <w:t xml:space="preserve">Membres </w:t>
      </w:r>
    </w:p>
    <w:p w:rsidR="005552FF" w:rsidRPr="0086609E" w:rsidRDefault="00A33986" w:rsidP="005552FF">
      <w:pPr>
        <w:spacing w:after="0"/>
      </w:pPr>
      <w:r>
        <w:t>Page 13 :</w:t>
      </w:r>
      <w:r>
        <w:tab/>
      </w:r>
      <w:r w:rsidR="003C37B1">
        <w:t>Tâches &amp;</w:t>
      </w:r>
      <w:r w:rsidR="005552FF" w:rsidRPr="0086609E">
        <w:t xml:space="preserve"> Opération </w:t>
      </w:r>
    </w:p>
    <w:p w:rsidR="00B356F9" w:rsidRPr="0086609E" w:rsidRDefault="00B356F9">
      <w:pPr>
        <w:rPr>
          <w:b/>
        </w:rPr>
      </w:pPr>
      <w:r w:rsidRPr="0086609E">
        <w:rPr>
          <w:b/>
        </w:rPr>
        <w:br w:type="page"/>
      </w:r>
    </w:p>
    <w:p w:rsidR="00C2519E" w:rsidRPr="00C2519E" w:rsidRDefault="00C2519E" w:rsidP="00C2519E">
      <w:pPr>
        <w:shd w:val="clear" w:color="auto" w:fill="FFFFFF"/>
        <w:spacing w:before="180" w:after="180" w:line="240" w:lineRule="auto"/>
        <w:rPr>
          <w:rFonts w:ascii="Arial" w:eastAsia="Times New Roman" w:hAnsi="Arial" w:cs="Arial"/>
          <w:color w:val="333333"/>
          <w:sz w:val="21"/>
          <w:szCs w:val="21"/>
          <w:lang w:eastAsia="fr-FR"/>
        </w:rPr>
      </w:pPr>
      <w:r w:rsidRPr="00C2519E">
        <w:rPr>
          <w:rFonts w:ascii="Arial" w:eastAsia="Times New Roman" w:hAnsi="Arial" w:cs="Arial"/>
          <w:b/>
          <w:bCs/>
          <w:color w:val="333333"/>
          <w:sz w:val="21"/>
          <w:szCs w:val="21"/>
          <w:lang w:eastAsia="fr-FR"/>
        </w:rPr>
        <w:lastRenderedPageBreak/>
        <w:t>FRANÇAIS - 5 PROPOSITIONS RESUMEES SUR LA DYNAMIQUE DU CI POUR LE PROCESSUS FSM (+ ref aux </w:t>
      </w:r>
      <w:hyperlink r:id="rId9" w:history="1">
        <w:r w:rsidRPr="00C2519E">
          <w:rPr>
            <w:rFonts w:ascii="Arial" w:eastAsia="Times New Roman" w:hAnsi="Arial" w:cs="Arial"/>
            <w:b/>
            <w:bCs/>
            <w:color w:val="6BA12A"/>
            <w:sz w:val="21"/>
            <w:szCs w:val="21"/>
            <w:u w:val="single"/>
            <w:lang w:eastAsia="fr-FR"/>
          </w:rPr>
          <w:t>Propositions</w:t>
        </w:r>
      </w:hyperlink>
      <w:r w:rsidRPr="00C2519E">
        <w:rPr>
          <w:rFonts w:ascii="Arial" w:eastAsia="Times New Roman" w:hAnsi="Arial" w:cs="Arial"/>
          <w:b/>
          <w:bCs/>
          <w:color w:val="333333"/>
          <w:sz w:val="21"/>
          <w:szCs w:val="21"/>
          <w:lang w:eastAsia="fr-FR"/>
        </w:rPr>
        <w:t> P1 à P17)</w:t>
      </w:r>
    </w:p>
    <w:p w:rsidR="00C2519E" w:rsidRPr="00C2519E" w:rsidRDefault="00C2519E" w:rsidP="00C2519E">
      <w:pPr>
        <w:shd w:val="clear" w:color="auto" w:fill="FFFFFF"/>
        <w:spacing w:before="180" w:after="180" w:line="240" w:lineRule="auto"/>
        <w:rPr>
          <w:rFonts w:ascii="Arial" w:eastAsia="Times New Roman" w:hAnsi="Arial" w:cs="Arial"/>
          <w:color w:val="333333"/>
          <w:sz w:val="21"/>
          <w:szCs w:val="21"/>
          <w:lang w:eastAsia="fr-FR"/>
        </w:rPr>
      </w:pPr>
      <w:r w:rsidRPr="00C2519E">
        <w:rPr>
          <w:rFonts w:ascii="Arial" w:eastAsia="Times New Roman" w:hAnsi="Arial" w:cs="Arial"/>
          <w:color w:val="333333"/>
          <w:sz w:val="21"/>
          <w:szCs w:val="21"/>
          <w:lang w:eastAsia="fr-FR"/>
        </w:rPr>
        <w:t>Dans une conjoncture mondiale pleine de défis, le CI est confronté aux questions basiques de ceux qui pensent qu’ « un autre monde est possible et nécessaire », et pourraient être participants dans le processus FSM.</w:t>
      </w:r>
    </w:p>
    <w:p w:rsidR="00C2519E" w:rsidRPr="00C2519E" w:rsidRDefault="00C2519E" w:rsidP="00C2519E">
      <w:pPr>
        <w:shd w:val="clear" w:color="auto" w:fill="FFFFFF"/>
        <w:spacing w:before="180" w:after="180" w:line="240" w:lineRule="auto"/>
        <w:rPr>
          <w:rFonts w:ascii="Arial" w:eastAsia="Times New Roman" w:hAnsi="Arial" w:cs="Arial"/>
          <w:color w:val="333333"/>
          <w:sz w:val="21"/>
          <w:szCs w:val="21"/>
          <w:lang w:eastAsia="fr-FR"/>
        </w:rPr>
      </w:pPr>
      <w:r w:rsidRPr="00C2519E">
        <w:rPr>
          <w:rFonts w:ascii="Arial" w:eastAsia="Times New Roman" w:hAnsi="Arial" w:cs="Arial"/>
          <w:i/>
          <w:iCs/>
          <w:color w:val="333333"/>
          <w:sz w:val="21"/>
          <w:szCs w:val="21"/>
          <w:lang w:eastAsia="fr-FR"/>
        </w:rPr>
        <w:t>A quoi ressemble le processus FSM ? Comment peut-on s’y connecter ? Qui s’en occupe ?</w:t>
      </w:r>
    </w:p>
    <w:p w:rsidR="00C2519E" w:rsidRPr="00C2519E" w:rsidRDefault="00C2519E" w:rsidP="00C2519E">
      <w:pPr>
        <w:shd w:val="clear" w:color="auto" w:fill="FFFFFF"/>
        <w:spacing w:before="180" w:after="180" w:line="240" w:lineRule="auto"/>
        <w:rPr>
          <w:rFonts w:ascii="Arial" w:eastAsia="Times New Roman" w:hAnsi="Arial" w:cs="Arial"/>
          <w:color w:val="333333"/>
          <w:sz w:val="21"/>
          <w:szCs w:val="21"/>
          <w:lang w:eastAsia="fr-FR"/>
        </w:rPr>
      </w:pPr>
      <w:r w:rsidRPr="00C2519E">
        <w:rPr>
          <w:rFonts w:ascii="Arial" w:eastAsia="Times New Roman" w:hAnsi="Arial" w:cs="Arial"/>
          <w:color w:val="333333"/>
          <w:sz w:val="21"/>
          <w:szCs w:val="21"/>
          <w:lang w:eastAsia="fr-FR"/>
        </w:rPr>
        <w:t>Le présent document fait l’hypothèse que le CI actuel décidera </w:t>
      </w:r>
      <w:r w:rsidRPr="00C2519E">
        <w:rPr>
          <w:rFonts w:ascii="Arial" w:eastAsia="Times New Roman" w:hAnsi="Arial" w:cs="Arial"/>
          <w:b/>
          <w:bCs/>
          <w:color w:val="333333"/>
          <w:sz w:val="21"/>
          <w:szCs w:val="21"/>
          <w:lang w:eastAsia="fr-FR"/>
        </w:rPr>
        <w:t>de s’impliquer de manière déterminée dans la facilitation du processus FSM</w:t>
      </w:r>
      <w:r w:rsidRPr="00C2519E">
        <w:rPr>
          <w:rFonts w:ascii="Arial" w:eastAsia="Times New Roman" w:hAnsi="Arial" w:cs="Arial"/>
          <w:color w:val="333333"/>
          <w:sz w:val="21"/>
          <w:szCs w:val="21"/>
          <w:lang w:eastAsia="fr-FR"/>
        </w:rPr>
        <w:t>. </w:t>
      </w:r>
      <w:r w:rsidRPr="00C2519E">
        <w:rPr>
          <w:rFonts w:ascii="Arial" w:eastAsia="Times New Roman" w:hAnsi="Arial" w:cs="Arial"/>
          <w:color w:val="333333"/>
          <w:sz w:val="21"/>
          <w:szCs w:val="21"/>
          <w:u w:val="single"/>
          <w:lang w:eastAsia="fr-FR"/>
        </w:rPr>
        <w:t>(Les tâches que Tout le monde pense indispensable que Quelqu’un fasse pour développer la dynamique du processus).</w:t>
      </w:r>
      <w:r w:rsidRPr="00C2519E">
        <w:rPr>
          <w:rFonts w:ascii="Arial" w:eastAsia="Times New Roman" w:hAnsi="Arial" w:cs="Arial"/>
          <w:color w:val="333333"/>
          <w:sz w:val="21"/>
          <w:szCs w:val="21"/>
          <w:lang w:eastAsia="fr-FR"/>
        </w:rPr>
        <w:t> Cela aiderait à donner des réponses motivantes aux questions ci-dessus.</w:t>
      </w:r>
    </w:p>
    <w:p w:rsidR="00C2519E" w:rsidRPr="00C2519E" w:rsidRDefault="00C2519E" w:rsidP="00C2519E">
      <w:pPr>
        <w:shd w:val="clear" w:color="auto" w:fill="FFFFFF"/>
        <w:spacing w:before="180" w:after="180" w:line="240" w:lineRule="auto"/>
        <w:rPr>
          <w:rFonts w:ascii="Arial" w:eastAsia="Times New Roman" w:hAnsi="Arial" w:cs="Arial"/>
          <w:color w:val="333333"/>
          <w:sz w:val="21"/>
          <w:szCs w:val="21"/>
          <w:lang w:eastAsia="fr-FR"/>
        </w:rPr>
      </w:pPr>
      <w:r w:rsidRPr="00C2519E">
        <w:rPr>
          <w:rFonts w:ascii="Arial" w:eastAsia="Times New Roman" w:hAnsi="Arial" w:cs="Arial"/>
          <w:color w:val="333333"/>
          <w:sz w:val="21"/>
          <w:szCs w:val="21"/>
          <w:lang w:eastAsia="fr-FR"/>
        </w:rPr>
        <w:t>Dans cette perspective, voici 5 propositions résumées, elles sont développées dans le document plus bas :</w:t>
      </w:r>
    </w:p>
    <w:p w:rsidR="00C2519E" w:rsidRPr="00C2519E" w:rsidRDefault="002C0EBB" w:rsidP="00C2519E">
      <w:pPr>
        <w:shd w:val="clear" w:color="auto" w:fill="FFFFFF"/>
        <w:spacing w:before="180" w:after="180" w:line="240" w:lineRule="auto"/>
        <w:rPr>
          <w:rFonts w:ascii="Arial" w:eastAsia="Times New Roman" w:hAnsi="Arial" w:cs="Arial"/>
          <w:color w:val="333333"/>
          <w:sz w:val="21"/>
          <w:szCs w:val="21"/>
          <w:lang w:eastAsia="fr-FR"/>
        </w:rPr>
      </w:pPr>
      <w:hyperlink r:id="rId10" w:anchor="FR1" w:history="1">
        <w:r w:rsidR="00C2519E" w:rsidRPr="00C2519E">
          <w:rPr>
            <w:rFonts w:ascii="Arial" w:eastAsia="Times New Roman" w:hAnsi="Arial" w:cs="Arial"/>
            <w:b/>
            <w:bCs/>
            <w:color w:val="EB852B"/>
            <w:sz w:val="21"/>
            <w:szCs w:val="21"/>
            <w:u w:val="single"/>
            <w:lang w:eastAsia="fr-FR"/>
          </w:rPr>
          <w:t>@1</w:t>
        </w:r>
      </w:hyperlink>
      <w:r w:rsidR="00C2519E" w:rsidRPr="00C2519E">
        <w:rPr>
          <w:rFonts w:ascii="Arial" w:eastAsia="Times New Roman" w:hAnsi="Arial" w:cs="Arial"/>
          <w:color w:val="333333"/>
          <w:sz w:val="21"/>
          <w:szCs w:val="21"/>
          <w:lang w:eastAsia="fr-FR"/>
        </w:rPr>
        <w:t> / VISION &amp; FOCUS. </w:t>
      </w:r>
      <w:r w:rsidR="00C2519E" w:rsidRPr="00C2519E">
        <w:rPr>
          <w:rFonts w:ascii="Arial" w:eastAsia="Times New Roman" w:hAnsi="Arial" w:cs="Arial"/>
          <w:color w:val="333333"/>
          <w:sz w:val="21"/>
          <w:szCs w:val="21"/>
          <w:u w:val="single"/>
          <w:lang w:eastAsia="fr-FR"/>
        </w:rPr>
        <w:t>Partager une vision du processus FSM autour des notions d’activité et d’initiative et la charte de principes, et</w:t>
      </w:r>
      <w:r w:rsidR="00C2519E" w:rsidRPr="00C2519E">
        <w:rPr>
          <w:rFonts w:ascii="Arial" w:eastAsia="Times New Roman" w:hAnsi="Arial" w:cs="Arial"/>
          <w:color w:val="333333"/>
          <w:sz w:val="21"/>
          <w:szCs w:val="21"/>
          <w:lang w:eastAsia="fr-FR"/>
        </w:rPr>
        <w:t> </w:t>
      </w:r>
      <w:r w:rsidR="00C2519E" w:rsidRPr="00C2519E">
        <w:rPr>
          <w:rFonts w:ascii="Arial" w:eastAsia="Times New Roman" w:hAnsi="Arial" w:cs="Arial"/>
          <w:color w:val="333333"/>
          <w:sz w:val="21"/>
          <w:szCs w:val="21"/>
          <w:u w:val="single"/>
          <w:lang w:eastAsia="fr-FR"/>
        </w:rPr>
        <w:t>Focaliser le CI et sa mission sur le soutien/la facilitation du processus FSM dans son ensemble</w:t>
      </w:r>
      <w:r w:rsidR="00C2519E" w:rsidRPr="00C2519E">
        <w:rPr>
          <w:rFonts w:ascii="Arial" w:eastAsia="Times New Roman" w:hAnsi="Arial" w:cs="Arial"/>
          <w:color w:val="333333"/>
          <w:sz w:val="21"/>
          <w:szCs w:val="21"/>
          <w:lang w:eastAsia="fr-FR"/>
        </w:rPr>
        <w:t> (aujourd'hui, le CI est focalisé sur lui-même, ou sur les événements mondiaux FSM), avec le but explicite de le rendre plus visible accessible, attractif, de l'étendre et l'approfondir. Faire venir plus de facilitateurs, d’évènements forum social et de ce processus FSM, dans et autour du CI.   </w:t>
      </w:r>
      <w:hyperlink r:id="rId11" w:anchor="P1" w:history="1">
        <w:r w:rsidR="00C2519E" w:rsidRPr="00C2519E">
          <w:rPr>
            <w:rFonts w:ascii="Arial" w:eastAsia="Times New Roman" w:hAnsi="Arial" w:cs="Arial"/>
            <w:b/>
            <w:bCs/>
            <w:color w:val="6BA12A"/>
            <w:sz w:val="21"/>
            <w:szCs w:val="21"/>
            <w:u w:val="single"/>
            <w:lang w:eastAsia="fr-FR"/>
          </w:rPr>
          <w:t>P</w:t>
        </w:r>
      </w:hyperlink>
      <w:hyperlink r:id="rId12" w:anchor="P1" w:history="1">
        <w:r w:rsidR="00C2519E" w:rsidRPr="00CD52A4">
          <w:rPr>
            <w:rFonts w:ascii="Arial" w:eastAsia="Times New Roman" w:hAnsi="Arial" w:cs="Arial"/>
            <w:b/>
            <w:bCs/>
            <w:color w:val="6BA12A"/>
            <w:sz w:val="21"/>
            <w:szCs w:val="21"/>
            <w:u w:val="single"/>
            <w:lang w:eastAsia="fr-FR"/>
          </w:rPr>
          <w:t>1</w:t>
        </w:r>
      </w:hyperlink>
      <w:r w:rsidR="00C2519E" w:rsidRPr="00CD52A4">
        <w:rPr>
          <w:rFonts w:ascii="Arial" w:eastAsia="Times New Roman" w:hAnsi="Arial" w:cs="Arial"/>
          <w:b/>
          <w:bCs/>
          <w:color w:val="333333"/>
          <w:sz w:val="21"/>
          <w:szCs w:val="21"/>
          <w:u w:val="single"/>
          <w:lang w:eastAsia="fr-FR"/>
        </w:rPr>
        <w:t> &amp; </w:t>
      </w:r>
      <w:hyperlink r:id="rId13" w:anchor="P2" w:history="1">
        <w:r w:rsidR="00C2519E" w:rsidRPr="00C2519E">
          <w:rPr>
            <w:rFonts w:ascii="Arial" w:eastAsia="Times New Roman" w:hAnsi="Arial" w:cs="Arial"/>
            <w:b/>
            <w:bCs/>
            <w:color w:val="6BA12A"/>
            <w:sz w:val="21"/>
            <w:szCs w:val="21"/>
            <w:u w:val="single"/>
            <w:lang w:eastAsia="fr-FR"/>
          </w:rPr>
          <w:t>P</w:t>
        </w:r>
      </w:hyperlink>
      <w:hyperlink r:id="rId14" w:anchor="P2" w:history="1">
        <w:r w:rsidR="00C2519E" w:rsidRPr="00C2519E">
          <w:rPr>
            <w:rFonts w:ascii="Arial" w:eastAsia="Times New Roman" w:hAnsi="Arial" w:cs="Arial"/>
            <w:b/>
            <w:bCs/>
            <w:color w:val="6BA12A"/>
            <w:sz w:val="21"/>
            <w:szCs w:val="21"/>
            <w:u w:val="single"/>
            <w:lang w:eastAsia="fr-FR"/>
          </w:rPr>
          <w:t>2</w:t>
        </w:r>
      </w:hyperlink>
      <w:r w:rsidR="00C2519E" w:rsidRPr="00C2519E">
        <w:rPr>
          <w:rFonts w:ascii="Arial" w:eastAsia="Times New Roman" w:hAnsi="Arial" w:cs="Arial"/>
          <w:b/>
          <w:bCs/>
          <w:color w:val="984806"/>
          <w:sz w:val="21"/>
          <w:szCs w:val="21"/>
          <w:u w:val="single"/>
          <w:lang w:eastAsia="fr-FR"/>
        </w:rPr>
        <w:t> &amp; </w:t>
      </w:r>
      <w:hyperlink r:id="rId15" w:anchor="P3" w:history="1">
        <w:r w:rsidR="00C2519E" w:rsidRPr="00C2519E">
          <w:rPr>
            <w:rFonts w:ascii="Arial" w:eastAsia="Times New Roman" w:hAnsi="Arial" w:cs="Arial"/>
            <w:b/>
            <w:bCs/>
            <w:color w:val="6BA12A"/>
            <w:sz w:val="21"/>
            <w:szCs w:val="21"/>
            <w:u w:val="single"/>
            <w:lang w:eastAsia="fr-FR"/>
          </w:rPr>
          <w:t>P</w:t>
        </w:r>
      </w:hyperlink>
      <w:hyperlink r:id="rId16" w:anchor="P3" w:history="1">
        <w:r w:rsidR="00C2519E" w:rsidRPr="00C2519E">
          <w:rPr>
            <w:rFonts w:ascii="Arial" w:eastAsia="Times New Roman" w:hAnsi="Arial" w:cs="Arial"/>
            <w:b/>
            <w:bCs/>
            <w:color w:val="6BA12A"/>
            <w:sz w:val="21"/>
            <w:szCs w:val="21"/>
            <w:u w:val="single"/>
            <w:lang w:eastAsia="fr-FR"/>
          </w:rPr>
          <w:t>3</w:t>
        </w:r>
      </w:hyperlink>
    </w:p>
    <w:p w:rsidR="00C2519E" w:rsidRPr="00C2519E" w:rsidRDefault="002C0EBB" w:rsidP="00C2519E">
      <w:pPr>
        <w:shd w:val="clear" w:color="auto" w:fill="FFFFFF"/>
        <w:spacing w:before="180" w:after="180" w:line="240" w:lineRule="auto"/>
        <w:rPr>
          <w:rFonts w:ascii="Arial" w:eastAsia="Times New Roman" w:hAnsi="Arial" w:cs="Arial"/>
          <w:color w:val="333333"/>
          <w:sz w:val="21"/>
          <w:szCs w:val="21"/>
          <w:lang w:eastAsia="fr-FR"/>
        </w:rPr>
      </w:pPr>
      <w:hyperlink r:id="rId17" w:anchor="FR2" w:history="1">
        <w:r w:rsidR="00C2519E" w:rsidRPr="00C2519E">
          <w:rPr>
            <w:rFonts w:ascii="Arial" w:eastAsia="Times New Roman" w:hAnsi="Arial" w:cs="Arial"/>
            <w:b/>
            <w:bCs/>
            <w:color w:val="6BA12A"/>
            <w:sz w:val="21"/>
            <w:szCs w:val="21"/>
            <w:u w:val="single"/>
            <w:lang w:eastAsia="fr-FR"/>
          </w:rPr>
          <w:t>@2</w:t>
        </w:r>
      </w:hyperlink>
      <w:r w:rsidR="00C2519E" w:rsidRPr="00C2519E">
        <w:rPr>
          <w:rFonts w:ascii="Arial" w:eastAsia="Times New Roman" w:hAnsi="Arial" w:cs="Arial"/>
          <w:color w:val="333333"/>
          <w:sz w:val="21"/>
          <w:szCs w:val="21"/>
          <w:lang w:eastAsia="fr-FR"/>
        </w:rPr>
        <w:t> / NOM &amp; TEMPS Modifier le sens de l'acronyme CI : « CI FSM » devenant </w:t>
      </w:r>
      <w:r w:rsidR="00C2519E" w:rsidRPr="00C2519E">
        <w:rPr>
          <w:rFonts w:ascii="Arial" w:eastAsia="Times New Roman" w:hAnsi="Arial" w:cs="Arial"/>
          <w:color w:val="333333"/>
          <w:sz w:val="21"/>
          <w:szCs w:val="21"/>
          <w:u w:val="single"/>
          <w:lang w:eastAsia="fr-FR"/>
        </w:rPr>
        <w:t>"Comité international pour le processus FSM".</w:t>
      </w:r>
      <w:r w:rsidR="00C2519E" w:rsidRPr="00C2519E">
        <w:rPr>
          <w:rFonts w:ascii="Arial" w:eastAsia="Times New Roman" w:hAnsi="Arial" w:cs="Arial"/>
          <w:color w:val="333333"/>
          <w:sz w:val="21"/>
          <w:szCs w:val="21"/>
          <w:lang w:eastAsia="fr-FR"/>
        </w:rPr>
        <w:t> (le CI n'est plus un "conseil"). Du fait que le soutien au processus FSM est une tâche stratégique pour ses organisations membres ou comités membres (</w:t>
      </w:r>
      <w:hyperlink r:id="rId18" w:anchor="FR4" w:history="1">
        <w:r w:rsidR="00C2519E" w:rsidRPr="00C2519E">
          <w:rPr>
            <w:rFonts w:ascii="Arial" w:eastAsia="Times New Roman" w:hAnsi="Arial" w:cs="Arial"/>
            <w:b/>
            <w:bCs/>
            <w:color w:val="6BA12A"/>
            <w:sz w:val="21"/>
            <w:szCs w:val="21"/>
            <w:u w:val="single"/>
            <w:lang w:eastAsia="fr-FR"/>
          </w:rPr>
          <w:t>voir 4)</w:t>
        </w:r>
      </w:hyperlink>
      <w:r w:rsidR="00C2519E" w:rsidRPr="00C2519E">
        <w:rPr>
          <w:rFonts w:ascii="Arial" w:eastAsia="Times New Roman" w:hAnsi="Arial" w:cs="Arial"/>
          <w:color w:val="333333"/>
          <w:sz w:val="21"/>
          <w:szCs w:val="21"/>
          <w:lang w:eastAsia="fr-FR"/>
        </w:rPr>
        <w:t>, ceux-ci contribuent du temps sur une base hebdomadaire pour la facilitation de ce processus, et ils acceptent le principe d’une </w:t>
      </w:r>
      <w:r w:rsidR="00C2519E" w:rsidRPr="00C2519E">
        <w:rPr>
          <w:rFonts w:ascii="Arial" w:eastAsia="Times New Roman" w:hAnsi="Arial" w:cs="Arial"/>
          <w:color w:val="333333"/>
          <w:sz w:val="21"/>
          <w:szCs w:val="21"/>
          <w:u w:val="single"/>
          <w:lang w:eastAsia="fr-FR"/>
        </w:rPr>
        <w:t>«</w:t>
      </w:r>
      <w:hyperlink r:id="rId19" w:history="1">
        <w:r w:rsidR="00C2519E" w:rsidRPr="00C2519E">
          <w:rPr>
            <w:rFonts w:ascii="Arial" w:eastAsia="Times New Roman" w:hAnsi="Arial" w:cs="Arial"/>
            <w:b/>
            <w:bCs/>
            <w:color w:val="6BA12A"/>
            <w:sz w:val="21"/>
            <w:szCs w:val="21"/>
            <w:u w:val="single"/>
            <w:lang w:eastAsia="fr-FR"/>
          </w:rPr>
          <w:t> revue de contributions en temps et contacts</w:t>
        </w:r>
      </w:hyperlink>
      <w:r w:rsidR="00C2519E" w:rsidRPr="00C2519E">
        <w:rPr>
          <w:rFonts w:ascii="Arial" w:eastAsia="Times New Roman" w:hAnsi="Arial" w:cs="Arial"/>
          <w:color w:val="333333"/>
          <w:sz w:val="21"/>
          <w:szCs w:val="21"/>
          <w:u w:val="single"/>
          <w:lang w:eastAsia="fr-FR"/>
        </w:rPr>
        <w:t> »,</w:t>
      </w:r>
      <w:r w:rsidR="00C2519E" w:rsidRPr="00C2519E">
        <w:rPr>
          <w:rFonts w:ascii="Arial" w:eastAsia="Times New Roman" w:hAnsi="Arial" w:cs="Arial"/>
          <w:color w:val="333333"/>
          <w:sz w:val="21"/>
          <w:szCs w:val="21"/>
          <w:lang w:eastAsia="fr-FR"/>
        </w:rPr>
        <w:t> impulsée par le « groupe de stimulation » lors les réunions CI (voir </w:t>
      </w:r>
      <w:hyperlink r:id="rId20" w:anchor="FR5B" w:history="1">
        <w:r w:rsidR="00C2519E" w:rsidRPr="00C2519E">
          <w:rPr>
            <w:rFonts w:ascii="Arial" w:eastAsia="Times New Roman" w:hAnsi="Arial" w:cs="Arial"/>
            <w:b/>
            <w:bCs/>
            <w:color w:val="6BA12A"/>
            <w:sz w:val="21"/>
            <w:szCs w:val="21"/>
            <w:u w:val="single"/>
            <w:lang w:eastAsia="fr-FR"/>
          </w:rPr>
          <w:t>5B</w:t>
        </w:r>
      </w:hyperlink>
      <w:r w:rsidR="00C2519E" w:rsidRPr="00C2519E">
        <w:rPr>
          <w:rFonts w:ascii="Arial" w:eastAsia="Times New Roman" w:hAnsi="Arial" w:cs="Arial"/>
          <w:color w:val="333333"/>
          <w:sz w:val="21"/>
          <w:szCs w:val="21"/>
          <w:lang w:eastAsia="fr-FR"/>
        </w:rPr>
        <w:t>). La revue liste le temps contribué dans les taches d’appui au processus FSM (</w:t>
      </w:r>
      <w:hyperlink r:id="rId21" w:anchor="FR3" w:history="1">
        <w:r w:rsidR="00C2519E" w:rsidRPr="00C2519E">
          <w:rPr>
            <w:rFonts w:ascii="Arial" w:eastAsia="Times New Roman" w:hAnsi="Arial" w:cs="Arial"/>
            <w:b/>
            <w:bCs/>
            <w:color w:val="6BA12A"/>
            <w:sz w:val="21"/>
            <w:szCs w:val="21"/>
            <w:u w:val="single"/>
            <w:lang w:eastAsia="fr-FR"/>
          </w:rPr>
          <w:t>voir 3</w:t>
        </w:r>
      </w:hyperlink>
      <w:r w:rsidR="00C2519E" w:rsidRPr="00C2519E">
        <w:rPr>
          <w:rFonts w:ascii="Arial" w:eastAsia="Times New Roman" w:hAnsi="Arial" w:cs="Arial"/>
          <w:color w:val="333333"/>
          <w:sz w:val="21"/>
          <w:szCs w:val="21"/>
          <w:lang w:eastAsia="fr-FR"/>
        </w:rPr>
        <w:t> et </w:t>
      </w:r>
      <w:hyperlink r:id="rId22" w:anchor="FR5A" w:history="1">
        <w:r w:rsidR="00C2519E" w:rsidRPr="00C2519E">
          <w:rPr>
            <w:rFonts w:ascii="Arial" w:eastAsia="Times New Roman" w:hAnsi="Arial" w:cs="Arial"/>
            <w:b/>
            <w:bCs/>
            <w:color w:val="6BA12A"/>
            <w:sz w:val="21"/>
            <w:szCs w:val="21"/>
            <w:u w:val="single"/>
            <w:lang w:eastAsia="fr-FR"/>
          </w:rPr>
          <w:t>5A</w:t>
        </w:r>
      </w:hyperlink>
      <w:r w:rsidR="00C2519E" w:rsidRPr="00C2519E">
        <w:rPr>
          <w:rFonts w:ascii="Arial" w:eastAsia="Times New Roman" w:hAnsi="Arial" w:cs="Arial"/>
          <w:color w:val="333333"/>
          <w:sz w:val="21"/>
          <w:szCs w:val="21"/>
          <w:lang w:eastAsia="fr-FR"/>
        </w:rPr>
        <w:t>), par des salariés et volontaires des organisations ou comités membres du CI, bien au-delà du temps de leur deux personnes représentantes dans le CI.      </w:t>
      </w:r>
      <w:hyperlink r:id="rId23" w:anchor="P4" w:history="1">
        <w:r w:rsidR="00C2519E" w:rsidRPr="00A33986">
          <w:rPr>
            <w:rFonts w:ascii="Arial" w:eastAsia="Times New Roman" w:hAnsi="Arial" w:cs="Arial"/>
            <w:b/>
            <w:bCs/>
            <w:color w:val="6BA12A"/>
            <w:sz w:val="21"/>
            <w:szCs w:val="21"/>
            <w:u w:val="single"/>
            <w:lang w:eastAsia="fr-FR"/>
          </w:rPr>
          <w:t>P4</w:t>
        </w:r>
      </w:hyperlink>
      <w:r w:rsidR="00C2519E" w:rsidRPr="00A33986">
        <w:rPr>
          <w:rFonts w:ascii="Arial" w:eastAsia="Times New Roman" w:hAnsi="Arial" w:cs="Arial"/>
          <w:b/>
          <w:bCs/>
          <w:color w:val="333333"/>
          <w:sz w:val="21"/>
          <w:szCs w:val="21"/>
          <w:u w:val="single"/>
          <w:lang w:eastAsia="fr-FR"/>
        </w:rPr>
        <w:t> &amp; </w:t>
      </w:r>
      <w:hyperlink r:id="rId24" w:anchor="P5" w:history="1">
        <w:r w:rsidR="00C2519E" w:rsidRPr="00C2519E">
          <w:rPr>
            <w:rFonts w:ascii="Arial" w:eastAsia="Times New Roman" w:hAnsi="Arial" w:cs="Arial"/>
            <w:b/>
            <w:bCs/>
            <w:color w:val="6BA12A"/>
            <w:sz w:val="21"/>
            <w:szCs w:val="21"/>
            <w:u w:val="single"/>
            <w:lang w:eastAsia="fr-FR"/>
          </w:rPr>
          <w:t>P5</w:t>
        </w:r>
      </w:hyperlink>
      <w:r w:rsidR="00C2519E" w:rsidRPr="00C2519E">
        <w:rPr>
          <w:rFonts w:ascii="Arial" w:eastAsia="Times New Roman" w:hAnsi="Arial" w:cs="Arial"/>
          <w:b/>
          <w:bCs/>
          <w:color w:val="333333"/>
          <w:sz w:val="21"/>
          <w:szCs w:val="21"/>
          <w:u w:val="single"/>
          <w:lang w:eastAsia="fr-FR"/>
        </w:rPr>
        <w:t> &amp; </w:t>
      </w:r>
      <w:hyperlink r:id="rId25" w:anchor="P6" w:history="1">
        <w:r w:rsidR="00C2519E" w:rsidRPr="00C2519E">
          <w:rPr>
            <w:rFonts w:ascii="Arial" w:eastAsia="Times New Roman" w:hAnsi="Arial" w:cs="Arial"/>
            <w:b/>
            <w:bCs/>
            <w:color w:val="6BA12A"/>
            <w:sz w:val="21"/>
            <w:szCs w:val="21"/>
            <w:u w:val="single"/>
            <w:lang w:eastAsia="fr-FR"/>
          </w:rPr>
          <w:t>P6</w:t>
        </w:r>
      </w:hyperlink>
    </w:p>
    <w:p w:rsidR="00C2519E" w:rsidRPr="00C2519E" w:rsidRDefault="002C0EBB" w:rsidP="00C2519E">
      <w:pPr>
        <w:shd w:val="clear" w:color="auto" w:fill="FFFFFF"/>
        <w:spacing w:before="180" w:after="180" w:line="240" w:lineRule="auto"/>
        <w:rPr>
          <w:rFonts w:ascii="Arial" w:eastAsia="Times New Roman" w:hAnsi="Arial" w:cs="Arial"/>
          <w:color w:val="333333"/>
          <w:sz w:val="21"/>
          <w:szCs w:val="21"/>
          <w:lang w:eastAsia="fr-FR"/>
        </w:rPr>
      </w:pPr>
      <w:hyperlink r:id="rId26" w:anchor="EN3" w:history="1">
        <w:r w:rsidR="00C2519E" w:rsidRPr="00C2519E">
          <w:rPr>
            <w:rFonts w:ascii="Arial" w:eastAsia="Times New Roman" w:hAnsi="Arial" w:cs="Arial"/>
            <w:b/>
            <w:bCs/>
            <w:color w:val="EB852B"/>
            <w:sz w:val="21"/>
            <w:szCs w:val="21"/>
            <w:u w:val="single"/>
            <w:lang w:eastAsia="fr-FR"/>
          </w:rPr>
          <w:t>@3</w:t>
        </w:r>
      </w:hyperlink>
      <w:r w:rsidR="00C2519E" w:rsidRPr="00C2519E">
        <w:rPr>
          <w:rFonts w:ascii="Arial" w:eastAsia="Times New Roman" w:hAnsi="Arial" w:cs="Arial"/>
          <w:color w:val="333333"/>
          <w:sz w:val="21"/>
          <w:szCs w:val="21"/>
          <w:lang w:eastAsia="fr-FR"/>
        </w:rPr>
        <w:t> / PERSPECTIVES DE TACHES. En considérant les perspectives dans trois dimensions de méthodologie, expansion, et communication, évaluer la pertinence de </w:t>
      </w:r>
      <w:r w:rsidR="00C2519E" w:rsidRPr="00C2519E">
        <w:rPr>
          <w:rFonts w:ascii="Arial" w:eastAsia="Times New Roman" w:hAnsi="Arial" w:cs="Arial"/>
          <w:color w:val="333333"/>
          <w:sz w:val="21"/>
          <w:szCs w:val="21"/>
          <w:u w:val="single"/>
          <w:lang w:eastAsia="fr-FR"/>
        </w:rPr>
        <w:t>promouvoir les « initiatives »,</w:t>
      </w:r>
      <w:r w:rsidR="00C2519E" w:rsidRPr="00C2519E">
        <w:rPr>
          <w:rFonts w:ascii="Arial" w:eastAsia="Times New Roman" w:hAnsi="Arial" w:cs="Arial"/>
          <w:color w:val="333333"/>
          <w:sz w:val="21"/>
          <w:szCs w:val="21"/>
          <w:lang w:eastAsia="fr-FR"/>
        </w:rPr>
        <w:t> et des </w:t>
      </w:r>
      <w:r w:rsidR="00C2519E" w:rsidRPr="00C2519E">
        <w:rPr>
          <w:rFonts w:ascii="Arial" w:eastAsia="Times New Roman" w:hAnsi="Arial" w:cs="Arial"/>
          <w:color w:val="333333"/>
          <w:sz w:val="21"/>
          <w:szCs w:val="21"/>
          <w:u w:val="single"/>
          <w:lang w:eastAsia="fr-FR"/>
        </w:rPr>
        <w:t>dynamiques « d’extension » et de « post évènement </w:t>
      </w:r>
      <w:r w:rsidR="00C2519E" w:rsidRPr="00C2519E">
        <w:rPr>
          <w:rFonts w:ascii="Arial" w:eastAsia="Times New Roman" w:hAnsi="Arial" w:cs="Arial"/>
          <w:color w:val="333333"/>
          <w:sz w:val="21"/>
          <w:szCs w:val="21"/>
          <w:lang w:eastAsia="fr-FR"/>
        </w:rPr>
        <w:t>», pour l’orientation vers l’action l’accessibilité, et la permanence. Puis, définir un ensemble </w:t>
      </w:r>
      <w:r w:rsidR="00C2519E" w:rsidRPr="00C2519E">
        <w:rPr>
          <w:rFonts w:ascii="Arial" w:eastAsia="Times New Roman" w:hAnsi="Arial" w:cs="Arial"/>
          <w:color w:val="333333"/>
          <w:sz w:val="21"/>
          <w:szCs w:val="21"/>
          <w:u w:val="single"/>
          <w:lang w:eastAsia="fr-FR"/>
        </w:rPr>
        <w:t>d’environ </w:t>
      </w:r>
      <w:hyperlink r:id="rId27" w:history="1">
        <w:r w:rsidR="00C2519E" w:rsidRPr="00C2519E">
          <w:rPr>
            <w:rFonts w:ascii="Arial" w:eastAsia="Times New Roman" w:hAnsi="Arial" w:cs="Arial"/>
            <w:b/>
            <w:bCs/>
            <w:color w:val="6BA12A"/>
            <w:sz w:val="21"/>
            <w:szCs w:val="21"/>
            <w:u w:val="single"/>
            <w:lang w:eastAsia="fr-FR"/>
          </w:rPr>
          <w:t>10 tâches permanentes</w:t>
        </w:r>
      </w:hyperlink>
      <w:hyperlink r:id="rId28" w:history="1">
        <w:r w:rsidR="00C2519E" w:rsidRPr="00C2519E">
          <w:rPr>
            <w:rFonts w:ascii="Arial" w:eastAsia="Times New Roman" w:hAnsi="Arial" w:cs="Arial"/>
            <w:color w:val="6BA12A"/>
            <w:sz w:val="21"/>
            <w:szCs w:val="21"/>
            <w:u w:val="single"/>
            <w:lang w:eastAsia="fr-FR"/>
          </w:rPr>
          <w:t>,</w:t>
        </w:r>
      </w:hyperlink>
      <w:r w:rsidR="00C2519E" w:rsidRPr="00C2519E">
        <w:rPr>
          <w:rFonts w:ascii="Arial" w:eastAsia="Times New Roman" w:hAnsi="Arial" w:cs="Arial"/>
          <w:color w:val="333333"/>
          <w:sz w:val="21"/>
          <w:szCs w:val="21"/>
          <w:lang w:eastAsia="fr-FR"/>
        </w:rPr>
        <w:t> pertinentes pour rendre le processus FSM plus visible, accessible et attractif, et les confier à des </w:t>
      </w:r>
      <w:r w:rsidR="00C2519E" w:rsidRPr="00C2519E">
        <w:rPr>
          <w:rFonts w:ascii="Arial" w:eastAsia="Times New Roman" w:hAnsi="Arial" w:cs="Arial"/>
          <w:color w:val="333333"/>
          <w:sz w:val="21"/>
          <w:szCs w:val="21"/>
          <w:u w:val="single"/>
          <w:lang w:eastAsia="fr-FR"/>
        </w:rPr>
        <w:t>groupes de travail permanents du CI</w:t>
      </w:r>
      <w:r w:rsidR="00C2519E" w:rsidRPr="00C2519E">
        <w:rPr>
          <w:rFonts w:ascii="Arial" w:eastAsia="Times New Roman" w:hAnsi="Arial" w:cs="Arial"/>
          <w:color w:val="333333"/>
          <w:sz w:val="21"/>
          <w:szCs w:val="21"/>
          <w:lang w:eastAsia="fr-FR"/>
        </w:rPr>
        <w:t>, responsables devant la plénière du CI. Ces groupes sont alimentés par les contributions en temps des organisations membres et comités membres du CI (</w:t>
      </w:r>
      <w:hyperlink r:id="rId29" w:anchor="FR2" w:history="1">
        <w:r w:rsidR="00C2519E" w:rsidRPr="00C2519E">
          <w:rPr>
            <w:rFonts w:ascii="Arial" w:eastAsia="Times New Roman" w:hAnsi="Arial" w:cs="Arial"/>
            <w:b/>
            <w:bCs/>
            <w:color w:val="6BA12A"/>
            <w:sz w:val="21"/>
            <w:szCs w:val="21"/>
            <w:u w:val="single"/>
            <w:lang w:eastAsia="fr-FR"/>
          </w:rPr>
          <w:t>voir 2</w:t>
        </w:r>
      </w:hyperlink>
      <w:r w:rsidR="00C2519E" w:rsidRPr="00C2519E">
        <w:rPr>
          <w:rFonts w:ascii="Arial" w:eastAsia="Times New Roman" w:hAnsi="Arial" w:cs="Arial"/>
          <w:color w:val="333333"/>
          <w:sz w:val="21"/>
          <w:szCs w:val="21"/>
          <w:lang w:eastAsia="fr-FR"/>
        </w:rPr>
        <w:t>), et sont responsables de l’avancement du plan de travail CI, mis à jour dans la plénière CI. </w:t>
      </w:r>
      <w:r w:rsidR="00C2519E" w:rsidRPr="00C2519E">
        <w:rPr>
          <w:rFonts w:ascii="Arial" w:eastAsia="Times New Roman" w:hAnsi="Arial" w:cs="Arial"/>
          <w:color w:val="333333"/>
          <w:sz w:val="21"/>
          <w:szCs w:val="21"/>
          <w:u w:val="single"/>
          <w:lang w:eastAsia="fr-FR"/>
        </w:rPr>
        <w:t>Une liste possible de ces groupes est donnée en partie </w:t>
      </w:r>
      <w:hyperlink r:id="rId30" w:anchor="FR5A" w:history="1">
        <w:r w:rsidR="00C2519E" w:rsidRPr="00C2519E">
          <w:rPr>
            <w:rFonts w:ascii="Arial" w:eastAsia="Times New Roman" w:hAnsi="Arial" w:cs="Arial"/>
            <w:b/>
            <w:bCs/>
            <w:color w:val="6BA12A"/>
            <w:sz w:val="21"/>
            <w:szCs w:val="21"/>
            <w:u w:val="single"/>
            <w:lang w:eastAsia="fr-FR"/>
          </w:rPr>
          <w:t>5A</w:t>
        </w:r>
      </w:hyperlink>
      <w:r w:rsidR="00C2519E" w:rsidRPr="00C2519E">
        <w:rPr>
          <w:rFonts w:ascii="Arial" w:eastAsia="Times New Roman" w:hAnsi="Arial" w:cs="Arial"/>
          <w:color w:val="333333"/>
          <w:sz w:val="21"/>
          <w:szCs w:val="21"/>
          <w:u w:val="single"/>
          <w:lang w:eastAsia="fr-FR"/>
        </w:rPr>
        <w:t> du document complet</w:t>
      </w:r>
      <w:r w:rsidR="00C2519E" w:rsidRPr="00C2519E">
        <w:rPr>
          <w:rFonts w:ascii="Arial" w:eastAsia="Times New Roman" w:hAnsi="Arial" w:cs="Arial"/>
          <w:color w:val="333333"/>
          <w:sz w:val="21"/>
          <w:szCs w:val="21"/>
          <w:lang w:eastAsia="fr-FR"/>
        </w:rPr>
        <w:t>.    </w:t>
      </w:r>
      <w:hyperlink r:id="rId31" w:anchor="P7" w:history="1">
        <w:r w:rsidR="00C2519E" w:rsidRPr="00C2519E">
          <w:rPr>
            <w:rFonts w:ascii="Arial" w:eastAsia="Times New Roman" w:hAnsi="Arial" w:cs="Arial"/>
            <w:b/>
            <w:bCs/>
            <w:color w:val="6BA12A"/>
            <w:sz w:val="21"/>
            <w:szCs w:val="21"/>
            <w:u w:val="single"/>
            <w:lang w:eastAsia="fr-FR"/>
          </w:rPr>
          <w:t>P7</w:t>
        </w:r>
      </w:hyperlink>
      <w:r w:rsidR="00C2519E" w:rsidRPr="00C2519E">
        <w:rPr>
          <w:rFonts w:ascii="Arial" w:eastAsia="Times New Roman" w:hAnsi="Arial" w:cs="Arial"/>
          <w:b/>
          <w:bCs/>
          <w:color w:val="333333"/>
          <w:sz w:val="21"/>
          <w:szCs w:val="21"/>
          <w:u w:val="single"/>
          <w:lang w:eastAsia="fr-FR"/>
        </w:rPr>
        <w:t> &amp;</w:t>
      </w:r>
      <w:r w:rsidR="00C2519E" w:rsidRPr="00C2519E">
        <w:rPr>
          <w:rFonts w:ascii="Arial" w:eastAsia="Times New Roman" w:hAnsi="Arial" w:cs="Arial"/>
          <w:color w:val="333333"/>
          <w:sz w:val="21"/>
          <w:szCs w:val="21"/>
          <w:lang w:eastAsia="fr-FR"/>
        </w:rPr>
        <w:t> </w:t>
      </w:r>
      <w:hyperlink r:id="rId32" w:anchor="P8" w:history="1">
        <w:r w:rsidR="00C2519E" w:rsidRPr="00C2519E">
          <w:rPr>
            <w:rFonts w:ascii="Arial" w:eastAsia="Times New Roman" w:hAnsi="Arial" w:cs="Arial"/>
            <w:b/>
            <w:bCs/>
            <w:color w:val="6BA12A"/>
            <w:sz w:val="21"/>
            <w:szCs w:val="21"/>
            <w:u w:val="single"/>
            <w:lang w:eastAsia="fr-FR"/>
          </w:rPr>
          <w:t>P8</w:t>
        </w:r>
      </w:hyperlink>
      <w:r w:rsidR="00C2519E" w:rsidRPr="00C2519E">
        <w:rPr>
          <w:rFonts w:ascii="Arial" w:eastAsia="Times New Roman" w:hAnsi="Arial" w:cs="Arial"/>
          <w:color w:val="333333"/>
          <w:sz w:val="21"/>
          <w:szCs w:val="21"/>
          <w:lang w:eastAsia="fr-FR"/>
        </w:rPr>
        <w:t> </w:t>
      </w:r>
    </w:p>
    <w:p w:rsidR="00C2519E" w:rsidRPr="00C2519E" w:rsidRDefault="002C0EBB" w:rsidP="00C2519E">
      <w:pPr>
        <w:shd w:val="clear" w:color="auto" w:fill="FFFFFF"/>
        <w:spacing w:before="180" w:after="180" w:line="240" w:lineRule="auto"/>
        <w:rPr>
          <w:rFonts w:ascii="Arial" w:eastAsia="Times New Roman" w:hAnsi="Arial" w:cs="Arial"/>
          <w:color w:val="333333"/>
          <w:sz w:val="21"/>
          <w:szCs w:val="21"/>
          <w:lang w:eastAsia="fr-FR"/>
        </w:rPr>
      </w:pPr>
      <w:hyperlink r:id="rId33" w:anchor="FR4" w:history="1">
        <w:r w:rsidR="00C2519E" w:rsidRPr="00C2519E">
          <w:rPr>
            <w:rFonts w:ascii="Arial" w:eastAsia="Times New Roman" w:hAnsi="Arial" w:cs="Arial"/>
            <w:b/>
            <w:bCs/>
            <w:color w:val="6BA12A"/>
            <w:sz w:val="21"/>
            <w:szCs w:val="21"/>
            <w:u w:val="single"/>
            <w:lang w:eastAsia="fr-FR"/>
          </w:rPr>
          <w:t>@4</w:t>
        </w:r>
      </w:hyperlink>
      <w:r w:rsidR="00C2519E" w:rsidRPr="00C2519E">
        <w:rPr>
          <w:rFonts w:ascii="Arial" w:eastAsia="Times New Roman" w:hAnsi="Arial" w:cs="Arial"/>
          <w:color w:val="333333"/>
          <w:sz w:val="21"/>
          <w:szCs w:val="21"/>
          <w:lang w:eastAsia="fr-FR"/>
        </w:rPr>
        <w:t> / ENTITES MEMBRES.</w:t>
      </w:r>
      <w:hyperlink r:id="rId34" w:anchor="FR4" w:history="1">
        <w:r w:rsidR="00C2519E" w:rsidRPr="00C2519E">
          <w:rPr>
            <w:rFonts w:ascii="Arial" w:eastAsia="Times New Roman" w:hAnsi="Arial" w:cs="Arial"/>
            <w:b/>
            <w:bCs/>
            <w:color w:val="EB852B"/>
            <w:sz w:val="21"/>
            <w:szCs w:val="21"/>
            <w:u w:val="single"/>
            <w:lang w:eastAsia="fr-FR"/>
          </w:rPr>
          <w:t>voir 4</w:t>
        </w:r>
      </w:hyperlink>
      <w:r w:rsidR="00C2519E" w:rsidRPr="00C2519E">
        <w:rPr>
          <w:rFonts w:ascii="Arial" w:eastAsia="Times New Roman" w:hAnsi="Arial" w:cs="Arial"/>
          <w:color w:val="333333"/>
          <w:sz w:val="21"/>
          <w:szCs w:val="21"/>
          <w:lang w:eastAsia="fr-FR"/>
        </w:rPr>
        <w:t> À côté de la liste dynamique "des organisations-membres" du CI, mise à jour à chaque réunion CI, avec des critères permanents, </w:t>
      </w:r>
      <w:r w:rsidR="00C2519E" w:rsidRPr="00C2519E">
        <w:rPr>
          <w:rFonts w:ascii="Arial" w:eastAsia="Times New Roman" w:hAnsi="Arial" w:cs="Arial"/>
          <w:color w:val="333333"/>
          <w:sz w:val="21"/>
          <w:szCs w:val="21"/>
          <w:u w:val="single"/>
          <w:lang w:eastAsia="fr-FR"/>
        </w:rPr>
        <w:t>d’inclusion et de sortie</w:t>
      </w:r>
      <w:r w:rsidR="00C2519E" w:rsidRPr="00C2519E">
        <w:rPr>
          <w:rFonts w:ascii="Arial" w:eastAsia="Times New Roman" w:hAnsi="Arial" w:cs="Arial"/>
          <w:color w:val="333333"/>
          <w:sz w:val="21"/>
          <w:szCs w:val="21"/>
          <w:lang w:eastAsia="fr-FR"/>
        </w:rPr>
        <w:t>, ouvrir la possibilité de </w:t>
      </w:r>
      <w:r w:rsidR="00C2519E" w:rsidRPr="00C2519E">
        <w:rPr>
          <w:rFonts w:ascii="Arial" w:eastAsia="Times New Roman" w:hAnsi="Arial" w:cs="Arial"/>
          <w:color w:val="333333"/>
          <w:sz w:val="21"/>
          <w:szCs w:val="21"/>
          <w:u w:val="single"/>
          <w:lang w:eastAsia="fr-FR"/>
        </w:rPr>
        <w:t>" comité organisateur d'événement-membres du CI", pour une durée limitée à 2 ou 3 ans</w:t>
      </w:r>
      <w:r w:rsidR="00C2519E" w:rsidRPr="00C2519E">
        <w:rPr>
          <w:rFonts w:ascii="Arial" w:eastAsia="Times New Roman" w:hAnsi="Arial" w:cs="Arial"/>
          <w:color w:val="333333"/>
          <w:sz w:val="21"/>
          <w:szCs w:val="21"/>
          <w:lang w:eastAsia="fr-FR"/>
        </w:rPr>
        <w:t>, pour les forums sociaux nationaux, régionaux, mondiaux, et thématiques d’une certaine taille. Les « comités membres », actifs dans leurs dynamiques post évènement et extension, sont aussi pressentis pour être contributifs dans les groupes permanents CI, et stimuler les contributions des organisations membres.   </w:t>
      </w:r>
      <w:hyperlink r:id="rId35" w:anchor="P9" w:history="1">
        <w:r w:rsidR="00C2519E" w:rsidRPr="00C2519E">
          <w:rPr>
            <w:rFonts w:ascii="Arial" w:eastAsia="Times New Roman" w:hAnsi="Arial" w:cs="Arial"/>
            <w:b/>
            <w:bCs/>
            <w:color w:val="6BA12A"/>
            <w:sz w:val="21"/>
            <w:szCs w:val="21"/>
            <w:u w:val="single"/>
            <w:lang w:eastAsia="fr-FR"/>
          </w:rPr>
          <w:t>P9</w:t>
        </w:r>
      </w:hyperlink>
      <w:r w:rsidR="00C2519E" w:rsidRPr="00C2519E">
        <w:rPr>
          <w:rFonts w:ascii="Arial" w:eastAsia="Times New Roman" w:hAnsi="Arial" w:cs="Arial"/>
          <w:b/>
          <w:bCs/>
          <w:color w:val="333333"/>
          <w:sz w:val="21"/>
          <w:szCs w:val="21"/>
          <w:u w:val="single"/>
          <w:lang w:eastAsia="fr-FR"/>
        </w:rPr>
        <w:t> &amp; </w:t>
      </w:r>
      <w:hyperlink r:id="rId36" w:anchor="P10" w:history="1">
        <w:r w:rsidR="00C2519E" w:rsidRPr="00C2519E">
          <w:rPr>
            <w:rFonts w:ascii="Arial" w:eastAsia="Times New Roman" w:hAnsi="Arial" w:cs="Arial"/>
            <w:b/>
            <w:bCs/>
            <w:color w:val="6BA12A"/>
            <w:sz w:val="21"/>
            <w:szCs w:val="21"/>
            <w:u w:val="single"/>
            <w:lang w:eastAsia="fr-FR"/>
          </w:rPr>
          <w:t>P10</w:t>
        </w:r>
      </w:hyperlink>
      <w:r w:rsidR="00C2519E" w:rsidRPr="00C2519E">
        <w:rPr>
          <w:rFonts w:ascii="Arial" w:eastAsia="Times New Roman" w:hAnsi="Arial" w:cs="Arial"/>
          <w:b/>
          <w:bCs/>
          <w:color w:val="333333"/>
          <w:sz w:val="21"/>
          <w:szCs w:val="21"/>
          <w:u w:val="single"/>
          <w:lang w:eastAsia="fr-FR"/>
        </w:rPr>
        <w:t> &amp; </w:t>
      </w:r>
      <w:r w:rsidR="00C2519E" w:rsidRPr="00C2519E">
        <w:rPr>
          <w:rFonts w:ascii="Arial" w:eastAsia="Times New Roman" w:hAnsi="Arial" w:cs="Arial"/>
          <w:color w:val="333333"/>
          <w:sz w:val="21"/>
          <w:szCs w:val="21"/>
          <w:lang w:eastAsia="fr-FR"/>
        </w:rPr>
        <w:t> </w:t>
      </w:r>
      <w:hyperlink r:id="rId37" w:anchor="P11" w:history="1">
        <w:r w:rsidR="00C2519E" w:rsidRPr="00C2519E">
          <w:rPr>
            <w:rFonts w:ascii="Arial" w:eastAsia="Times New Roman" w:hAnsi="Arial" w:cs="Arial"/>
            <w:b/>
            <w:bCs/>
            <w:color w:val="6BA12A"/>
            <w:sz w:val="21"/>
            <w:szCs w:val="21"/>
            <w:u w:val="single"/>
            <w:lang w:eastAsia="fr-FR"/>
          </w:rPr>
          <w:t>P11</w:t>
        </w:r>
      </w:hyperlink>
    </w:p>
    <w:p w:rsidR="00C2519E" w:rsidRPr="00C2519E" w:rsidRDefault="002C0EBB" w:rsidP="00C2519E">
      <w:pPr>
        <w:shd w:val="clear" w:color="auto" w:fill="FFFFFF"/>
        <w:spacing w:before="180" w:after="180" w:line="240" w:lineRule="auto"/>
        <w:rPr>
          <w:rFonts w:ascii="Arial" w:eastAsia="Times New Roman" w:hAnsi="Arial" w:cs="Arial"/>
          <w:color w:val="333333"/>
          <w:sz w:val="21"/>
          <w:szCs w:val="21"/>
          <w:lang w:eastAsia="fr-FR"/>
        </w:rPr>
      </w:pPr>
      <w:hyperlink r:id="rId38" w:anchor="FR5" w:history="1">
        <w:r w:rsidR="00C2519E" w:rsidRPr="00C2519E">
          <w:rPr>
            <w:rFonts w:ascii="Arial" w:eastAsia="Times New Roman" w:hAnsi="Arial" w:cs="Arial"/>
            <w:b/>
            <w:bCs/>
            <w:color w:val="6BA12A"/>
            <w:sz w:val="21"/>
            <w:szCs w:val="21"/>
            <w:u w:val="single"/>
            <w:lang w:eastAsia="fr-FR"/>
          </w:rPr>
          <w:t>@5</w:t>
        </w:r>
      </w:hyperlink>
      <w:r w:rsidR="00C2519E" w:rsidRPr="00C2519E">
        <w:rPr>
          <w:rFonts w:ascii="Arial" w:eastAsia="Times New Roman" w:hAnsi="Arial" w:cs="Arial"/>
          <w:color w:val="333333"/>
          <w:sz w:val="21"/>
          <w:szCs w:val="21"/>
          <w:lang w:eastAsia="fr-FR"/>
        </w:rPr>
        <w:t> / TACHES &amp; FONCTIONNEMENT. Définir un mode de fonctionnement du CI pour le garder concentré collectivement sur la mise en œuvre d'un plan de travail de facilitation du processus FSM, avec des tâches concrètes et </w:t>
      </w:r>
      <w:r w:rsidR="00C2519E" w:rsidRPr="00C2519E">
        <w:rPr>
          <w:rFonts w:ascii="Arial" w:eastAsia="Times New Roman" w:hAnsi="Arial" w:cs="Arial"/>
          <w:color w:val="333333"/>
          <w:sz w:val="21"/>
          <w:szCs w:val="21"/>
          <w:u w:val="single"/>
          <w:lang w:eastAsia="fr-FR"/>
        </w:rPr>
        <w:t>permanentes, </w:t>
      </w:r>
      <w:hyperlink r:id="rId39" w:history="1">
        <w:r w:rsidR="00C2519E" w:rsidRPr="00C2519E">
          <w:rPr>
            <w:rFonts w:ascii="Arial" w:eastAsia="Times New Roman" w:hAnsi="Arial" w:cs="Arial"/>
            <w:b/>
            <w:bCs/>
            <w:color w:val="6BA12A"/>
            <w:sz w:val="21"/>
            <w:szCs w:val="21"/>
            <w:u w:val="single"/>
            <w:lang w:eastAsia="fr-FR"/>
          </w:rPr>
          <w:t>prises en charge par 5 à 10 groupes</w:t>
        </w:r>
      </w:hyperlink>
      <w:r w:rsidR="00C2519E" w:rsidRPr="00C2519E">
        <w:rPr>
          <w:rFonts w:ascii="Arial" w:eastAsia="Times New Roman" w:hAnsi="Arial" w:cs="Arial"/>
          <w:color w:val="333333"/>
          <w:sz w:val="21"/>
          <w:szCs w:val="21"/>
          <w:u w:val="single"/>
          <w:lang w:eastAsia="fr-FR"/>
        </w:rPr>
        <w:t>, </w:t>
      </w:r>
      <w:hyperlink r:id="rId40" w:anchor="FR5A" w:history="1">
        <w:r w:rsidR="00C2519E" w:rsidRPr="00C2519E">
          <w:rPr>
            <w:rFonts w:ascii="Arial" w:eastAsia="Times New Roman" w:hAnsi="Arial" w:cs="Arial"/>
            <w:b/>
            <w:bCs/>
            <w:color w:val="6BA12A"/>
            <w:sz w:val="21"/>
            <w:szCs w:val="21"/>
            <w:u w:val="single"/>
            <w:lang w:eastAsia="fr-FR"/>
          </w:rPr>
          <w:t>5A</w:t>
        </w:r>
      </w:hyperlink>
      <w:r w:rsidR="00C2519E" w:rsidRPr="00C2519E">
        <w:rPr>
          <w:rFonts w:ascii="Arial" w:eastAsia="Times New Roman" w:hAnsi="Arial" w:cs="Arial"/>
          <w:b/>
          <w:bCs/>
          <w:color w:val="333333"/>
          <w:sz w:val="21"/>
          <w:szCs w:val="21"/>
          <w:lang w:eastAsia="fr-FR"/>
        </w:rPr>
        <w:t> </w:t>
      </w:r>
      <w:r w:rsidR="00C2519E" w:rsidRPr="00C2519E">
        <w:rPr>
          <w:rFonts w:ascii="Arial" w:eastAsia="Times New Roman" w:hAnsi="Arial" w:cs="Arial"/>
          <w:color w:val="333333"/>
          <w:sz w:val="21"/>
          <w:szCs w:val="21"/>
          <w:lang w:eastAsia="fr-FR"/>
        </w:rPr>
        <w:t>qui sont conseillés par 3 commissions (méthodologie, expansion, communication). </w:t>
      </w:r>
      <w:r w:rsidR="00C2519E" w:rsidRPr="00C2519E">
        <w:rPr>
          <w:rFonts w:ascii="Arial" w:eastAsia="Times New Roman" w:hAnsi="Arial" w:cs="Arial"/>
          <w:color w:val="333333"/>
          <w:sz w:val="21"/>
          <w:szCs w:val="21"/>
          <w:u w:val="single"/>
          <w:lang w:eastAsia="fr-FR"/>
        </w:rPr>
        <w:t>Un « groupe de stimulation » </w:t>
      </w:r>
      <w:hyperlink r:id="rId41" w:anchor="FR5B" w:history="1">
        <w:r w:rsidR="00C2519E" w:rsidRPr="00C2519E">
          <w:rPr>
            <w:rFonts w:ascii="Arial" w:eastAsia="Times New Roman" w:hAnsi="Arial" w:cs="Arial"/>
            <w:b/>
            <w:bCs/>
            <w:color w:val="6BA12A"/>
            <w:sz w:val="21"/>
            <w:szCs w:val="21"/>
            <w:u w:val="single"/>
            <w:lang w:eastAsia="fr-FR"/>
          </w:rPr>
          <w:t>5B</w:t>
        </w:r>
      </w:hyperlink>
      <w:r w:rsidR="00C2519E" w:rsidRPr="00C2519E">
        <w:rPr>
          <w:rFonts w:ascii="Arial" w:eastAsia="Times New Roman" w:hAnsi="Arial" w:cs="Arial"/>
          <w:b/>
          <w:bCs/>
          <w:color w:val="333333"/>
          <w:sz w:val="21"/>
          <w:szCs w:val="21"/>
          <w:lang w:eastAsia="fr-FR"/>
        </w:rPr>
        <w:t> </w:t>
      </w:r>
      <w:r w:rsidR="00C2519E" w:rsidRPr="00C2519E">
        <w:rPr>
          <w:rFonts w:ascii="Arial" w:eastAsia="Times New Roman" w:hAnsi="Arial" w:cs="Arial"/>
          <w:color w:val="333333"/>
          <w:sz w:val="21"/>
          <w:szCs w:val="21"/>
          <w:lang w:eastAsia="fr-FR"/>
        </w:rPr>
        <w:t>avec une composition changeant partiellement à chaque réunion, est responsable politiquement et pratiquement </w:t>
      </w:r>
      <w:r w:rsidR="00C2519E" w:rsidRPr="00C2519E">
        <w:rPr>
          <w:rFonts w:ascii="Arial" w:eastAsia="Times New Roman" w:hAnsi="Arial" w:cs="Arial"/>
          <w:color w:val="333333"/>
          <w:sz w:val="21"/>
          <w:szCs w:val="21"/>
          <w:u w:val="single"/>
          <w:lang w:eastAsia="fr-FR"/>
        </w:rPr>
        <w:t>d’accompagner le secrétariat du CI</w:t>
      </w:r>
      <w:r w:rsidR="00C2519E" w:rsidRPr="00C2519E">
        <w:rPr>
          <w:rFonts w:ascii="Arial" w:eastAsia="Times New Roman" w:hAnsi="Arial" w:cs="Arial"/>
          <w:color w:val="333333"/>
          <w:sz w:val="21"/>
          <w:szCs w:val="21"/>
          <w:lang w:eastAsia="fr-FR"/>
        </w:rPr>
        <w:t> pour des tâches telles que éditer les comptes rendu de réunion, suivre l’activité des groupes de travail permanents et ponctuels, organiser la « revue de contributions », préparer la prochaine réunion. Enfin, </w:t>
      </w:r>
      <w:r w:rsidR="00C2519E" w:rsidRPr="00C2519E">
        <w:rPr>
          <w:rFonts w:ascii="Arial" w:eastAsia="Times New Roman" w:hAnsi="Arial" w:cs="Arial"/>
          <w:color w:val="333333"/>
          <w:sz w:val="21"/>
          <w:szCs w:val="21"/>
          <w:u w:val="single"/>
          <w:lang w:eastAsia="fr-FR"/>
        </w:rPr>
        <w:t>des groupes inter réunions et intra réunions</w:t>
      </w:r>
      <w:r w:rsidR="00C2519E" w:rsidRPr="00C2519E">
        <w:rPr>
          <w:rFonts w:ascii="Arial" w:eastAsia="Times New Roman" w:hAnsi="Arial" w:cs="Arial"/>
          <w:color w:val="333333"/>
          <w:sz w:val="21"/>
          <w:szCs w:val="21"/>
          <w:lang w:eastAsia="fr-FR"/>
        </w:rPr>
        <w:t> sont chargés de tâches ponctuelles, selon besoins identifiés lors des plénières de début et de fin de chaque réunion CI.    </w:t>
      </w:r>
      <w:hyperlink r:id="rId42" w:anchor="P12" w:history="1">
        <w:r w:rsidR="00C2519E" w:rsidRPr="00C2519E">
          <w:rPr>
            <w:rFonts w:ascii="Arial" w:eastAsia="Times New Roman" w:hAnsi="Arial" w:cs="Arial"/>
            <w:b/>
            <w:bCs/>
            <w:color w:val="6BA12A"/>
            <w:sz w:val="21"/>
            <w:szCs w:val="21"/>
            <w:u w:val="single"/>
            <w:lang w:eastAsia="fr-FR"/>
          </w:rPr>
          <w:t>P12</w:t>
        </w:r>
      </w:hyperlink>
      <w:r w:rsidR="00C2519E" w:rsidRPr="00C2519E">
        <w:rPr>
          <w:rFonts w:ascii="Arial" w:eastAsia="Times New Roman" w:hAnsi="Arial" w:cs="Arial"/>
          <w:b/>
          <w:bCs/>
          <w:color w:val="333333"/>
          <w:sz w:val="21"/>
          <w:szCs w:val="21"/>
          <w:u w:val="single"/>
          <w:lang w:eastAsia="fr-FR"/>
        </w:rPr>
        <w:t> &amp; </w:t>
      </w:r>
      <w:hyperlink r:id="rId43" w:anchor="P13" w:history="1">
        <w:r w:rsidR="00C2519E" w:rsidRPr="00C2519E">
          <w:rPr>
            <w:rFonts w:ascii="Arial" w:eastAsia="Times New Roman" w:hAnsi="Arial" w:cs="Arial"/>
            <w:b/>
            <w:bCs/>
            <w:color w:val="6BA12A"/>
            <w:sz w:val="21"/>
            <w:szCs w:val="21"/>
            <w:u w:val="single"/>
            <w:lang w:eastAsia="fr-FR"/>
          </w:rPr>
          <w:t>P13</w:t>
        </w:r>
      </w:hyperlink>
      <w:r w:rsidR="00C2519E" w:rsidRPr="00C2519E">
        <w:rPr>
          <w:rFonts w:ascii="Arial" w:eastAsia="Times New Roman" w:hAnsi="Arial" w:cs="Arial"/>
          <w:b/>
          <w:bCs/>
          <w:color w:val="333333"/>
          <w:sz w:val="21"/>
          <w:szCs w:val="21"/>
          <w:u w:val="single"/>
          <w:lang w:eastAsia="fr-FR"/>
        </w:rPr>
        <w:t> &amp;</w:t>
      </w:r>
      <w:r w:rsidR="00C2519E" w:rsidRPr="00C2519E">
        <w:rPr>
          <w:rFonts w:ascii="Arial" w:eastAsia="Times New Roman" w:hAnsi="Arial" w:cs="Arial"/>
          <w:b/>
          <w:bCs/>
          <w:color w:val="333333"/>
          <w:sz w:val="21"/>
          <w:szCs w:val="21"/>
          <w:lang w:eastAsia="fr-FR"/>
        </w:rPr>
        <w:t> </w:t>
      </w:r>
      <w:hyperlink r:id="rId44" w:anchor="P14" w:history="1">
        <w:r w:rsidR="00C2519E" w:rsidRPr="00C2519E">
          <w:rPr>
            <w:rFonts w:ascii="Arial" w:eastAsia="Times New Roman" w:hAnsi="Arial" w:cs="Arial"/>
            <w:b/>
            <w:bCs/>
            <w:color w:val="6BA12A"/>
            <w:sz w:val="21"/>
            <w:szCs w:val="21"/>
            <w:u w:val="single"/>
            <w:lang w:eastAsia="fr-FR"/>
          </w:rPr>
          <w:t>P14</w:t>
        </w:r>
      </w:hyperlink>
      <w:r w:rsidR="00C2519E" w:rsidRPr="00C2519E">
        <w:rPr>
          <w:rFonts w:ascii="Arial" w:eastAsia="Times New Roman" w:hAnsi="Arial" w:cs="Arial"/>
          <w:b/>
          <w:bCs/>
          <w:color w:val="333333"/>
          <w:sz w:val="21"/>
          <w:szCs w:val="21"/>
          <w:u w:val="single"/>
          <w:lang w:eastAsia="fr-FR"/>
        </w:rPr>
        <w:t>&amp;</w:t>
      </w:r>
      <w:r w:rsidR="00C2519E" w:rsidRPr="00C2519E">
        <w:rPr>
          <w:rFonts w:ascii="Arial" w:eastAsia="Times New Roman" w:hAnsi="Arial" w:cs="Arial"/>
          <w:color w:val="333333"/>
          <w:sz w:val="21"/>
          <w:szCs w:val="21"/>
          <w:lang w:eastAsia="fr-FR"/>
        </w:rPr>
        <w:t> </w:t>
      </w:r>
      <w:hyperlink r:id="rId45" w:anchor="P15" w:history="1">
        <w:r w:rsidR="00C2519E" w:rsidRPr="00C2519E">
          <w:rPr>
            <w:rFonts w:ascii="Arial" w:eastAsia="Times New Roman" w:hAnsi="Arial" w:cs="Arial"/>
            <w:b/>
            <w:bCs/>
            <w:color w:val="6BA12A"/>
            <w:sz w:val="21"/>
            <w:szCs w:val="21"/>
            <w:u w:val="single"/>
            <w:lang w:eastAsia="fr-FR"/>
          </w:rPr>
          <w:t>P15</w:t>
        </w:r>
      </w:hyperlink>
      <w:r w:rsidR="00C2519E" w:rsidRPr="00C2519E">
        <w:rPr>
          <w:rFonts w:ascii="Arial" w:eastAsia="Times New Roman" w:hAnsi="Arial" w:cs="Arial"/>
          <w:b/>
          <w:bCs/>
          <w:color w:val="333333"/>
          <w:sz w:val="21"/>
          <w:szCs w:val="21"/>
          <w:u w:val="single"/>
          <w:lang w:eastAsia="fr-FR"/>
        </w:rPr>
        <w:t> &amp;</w:t>
      </w:r>
      <w:r w:rsidR="00C2519E" w:rsidRPr="00C2519E">
        <w:rPr>
          <w:rFonts w:ascii="Arial" w:eastAsia="Times New Roman" w:hAnsi="Arial" w:cs="Arial"/>
          <w:color w:val="333333"/>
          <w:sz w:val="21"/>
          <w:szCs w:val="21"/>
          <w:lang w:eastAsia="fr-FR"/>
        </w:rPr>
        <w:t> </w:t>
      </w:r>
      <w:hyperlink r:id="rId46" w:anchor="P16" w:history="1">
        <w:r w:rsidR="00C2519E" w:rsidRPr="00C2519E">
          <w:rPr>
            <w:rFonts w:ascii="Arial" w:eastAsia="Times New Roman" w:hAnsi="Arial" w:cs="Arial"/>
            <w:b/>
            <w:bCs/>
            <w:color w:val="EB852B"/>
            <w:sz w:val="21"/>
            <w:szCs w:val="21"/>
            <w:u w:val="single"/>
            <w:lang w:eastAsia="fr-FR"/>
          </w:rPr>
          <w:t>P16</w:t>
        </w:r>
      </w:hyperlink>
      <w:r w:rsidR="00C2519E" w:rsidRPr="00C2519E">
        <w:rPr>
          <w:rFonts w:ascii="Arial" w:eastAsia="Times New Roman" w:hAnsi="Arial" w:cs="Arial"/>
          <w:b/>
          <w:bCs/>
          <w:color w:val="333333"/>
          <w:sz w:val="21"/>
          <w:szCs w:val="21"/>
          <w:u w:val="single"/>
          <w:lang w:eastAsia="fr-FR"/>
        </w:rPr>
        <w:t> &amp;</w:t>
      </w:r>
      <w:r w:rsidR="00C2519E" w:rsidRPr="00C2519E">
        <w:rPr>
          <w:rFonts w:ascii="Arial" w:eastAsia="Times New Roman" w:hAnsi="Arial" w:cs="Arial"/>
          <w:color w:val="333333"/>
          <w:sz w:val="21"/>
          <w:szCs w:val="21"/>
          <w:lang w:eastAsia="fr-FR"/>
        </w:rPr>
        <w:t>  </w:t>
      </w:r>
      <w:hyperlink r:id="rId47" w:anchor="P17" w:history="1">
        <w:r w:rsidR="00C2519E" w:rsidRPr="00C2519E">
          <w:rPr>
            <w:rFonts w:ascii="Arial" w:eastAsia="Times New Roman" w:hAnsi="Arial" w:cs="Arial"/>
            <w:b/>
            <w:bCs/>
            <w:color w:val="EB852B"/>
            <w:sz w:val="21"/>
            <w:szCs w:val="21"/>
            <w:u w:val="single"/>
            <w:lang w:eastAsia="fr-FR"/>
          </w:rPr>
          <w:t>P17</w:t>
        </w:r>
      </w:hyperlink>
    </w:p>
    <w:p w:rsidR="0081262E" w:rsidRPr="006C698F" w:rsidRDefault="005552FF" w:rsidP="00E24D1D">
      <w:pPr>
        <w:spacing w:line="240" w:lineRule="auto"/>
        <w:rPr>
          <w:b/>
        </w:rPr>
      </w:pPr>
      <w:r w:rsidRPr="006C698F">
        <w:rPr>
          <w:b/>
        </w:rPr>
        <w:t xml:space="preserve">Le document complet </w:t>
      </w:r>
      <w:r w:rsidR="00CE6B2A" w:rsidRPr="006C698F">
        <w:rPr>
          <w:b/>
        </w:rPr>
        <w:t xml:space="preserve">en français </w:t>
      </w:r>
      <w:r w:rsidRPr="006C698F">
        <w:rPr>
          <w:b/>
        </w:rPr>
        <w:t>est ci-dessous</w:t>
      </w:r>
      <w:r w:rsidR="00A00231" w:rsidRPr="006C698F">
        <w:rPr>
          <w:b/>
        </w:rPr>
        <w:t xml:space="preserve"> page</w:t>
      </w:r>
      <w:r w:rsidR="00CE6B2A" w:rsidRPr="006C698F">
        <w:rPr>
          <w:b/>
        </w:rPr>
        <w:t>s</w:t>
      </w:r>
      <w:r w:rsidR="003C37B1" w:rsidRPr="006C698F">
        <w:rPr>
          <w:b/>
        </w:rPr>
        <w:t xml:space="preserve"> 33-4</w:t>
      </w:r>
      <w:r w:rsidR="006C698F">
        <w:rPr>
          <w:b/>
        </w:rPr>
        <w:t>6</w:t>
      </w:r>
      <w:r w:rsidR="006C698F" w:rsidRPr="006C698F">
        <w:rPr>
          <w:b/>
        </w:rPr>
        <w:t xml:space="preserve"> avec 5 parties correspondant à celles de ce résumé</w:t>
      </w:r>
      <w:r w:rsidR="0081262E" w:rsidRPr="006C698F">
        <w:rPr>
          <w:b/>
        </w:rPr>
        <w:br w:type="page"/>
      </w:r>
    </w:p>
    <w:p w:rsidR="00A33986" w:rsidRDefault="00A33986" w:rsidP="00A33986">
      <w:pPr>
        <w:pStyle w:val="Titre2"/>
        <w:shd w:val="clear" w:color="auto" w:fill="FFFFFF"/>
        <w:spacing w:before="120" w:beforeAutospacing="0" w:after="60" w:afterAutospacing="0" w:line="240" w:lineRule="atLeast"/>
        <w:rPr>
          <w:rFonts w:ascii="Arial" w:hAnsi="Arial" w:cs="Arial"/>
          <w:color w:val="333333"/>
          <w:sz w:val="27"/>
          <w:szCs w:val="27"/>
        </w:rPr>
      </w:pPr>
      <w:r>
        <w:rPr>
          <w:rStyle w:val="lev"/>
          <w:rFonts w:ascii="Arial" w:hAnsi="Arial" w:cs="Arial"/>
          <w:b/>
          <w:bCs/>
          <w:color w:val="0070C0"/>
          <w:sz w:val="27"/>
          <w:szCs w:val="27"/>
        </w:rPr>
        <w:lastRenderedPageBreak/>
        <w:t>17 PROPOSITIONS SUR LA DYNAMIQUE DU CI (</w:t>
      </w:r>
      <w:r>
        <w:rPr>
          <w:rStyle w:val="apple-converted-space"/>
          <w:rFonts w:ascii="Arial" w:hAnsi="Arial" w:cs="Arial"/>
          <w:color w:val="0070C0"/>
          <w:sz w:val="27"/>
          <w:szCs w:val="27"/>
        </w:rPr>
        <w:t> </w:t>
      </w:r>
      <w:hyperlink r:id="rId48" w:anchor="FR1P" w:history="1">
        <w:r>
          <w:rPr>
            <w:rStyle w:val="Lienhypertexte"/>
            <w:rFonts w:ascii="Arial" w:hAnsi="Arial" w:cs="Arial"/>
            <w:color w:val="6BA12A"/>
            <w:sz w:val="27"/>
            <w:szCs w:val="27"/>
          </w:rPr>
          <w:t>voir le résumé une page avec les liens propositions</w:t>
        </w:r>
      </w:hyperlink>
      <w:r>
        <w:rPr>
          <w:rStyle w:val="lev"/>
          <w:rFonts w:ascii="Arial" w:hAnsi="Arial" w:cs="Arial"/>
          <w:b/>
          <w:bCs/>
          <w:color w:val="0070C0"/>
          <w:sz w:val="27"/>
          <w:szCs w:val="27"/>
        </w:rPr>
        <w:t>) </w:t>
      </w:r>
    </w:p>
    <w:p w:rsidR="00A33986" w:rsidRDefault="00A33986" w:rsidP="00A33986">
      <w:pPr>
        <w:shd w:val="clear" w:color="auto" w:fill="FFFFFF"/>
        <w:spacing w:before="180" w:after="180"/>
        <w:rPr>
          <w:rFonts w:ascii="Arial" w:hAnsi="Arial" w:cs="Arial"/>
          <w:color w:val="333333"/>
          <w:sz w:val="21"/>
          <w:szCs w:val="21"/>
        </w:rPr>
      </w:pPr>
      <w:r>
        <w:rPr>
          <w:rStyle w:val="lev"/>
          <w:rFonts w:ascii="Arial" w:hAnsi="Arial" w:cs="Arial"/>
          <w:color w:val="0070C0"/>
          <w:sz w:val="21"/>
          <w:szCs w:val="21"/>
        </w:rPr>
        <w:t>1 - VISION et FOCUS</w:t>
      </w:r>
    </w:p>
    <w:p w:rsidR="00A33986" w:rsidRDefault="002C0EBB" w:rsidP="00A33986">
      <w:pPr>
        <w:numPr>
          <w:ilvl w:val="0"/>
          <w:numId w:val="24"/>
        </w:numPr>
        <w:shd w:val="clear" w:color="auto" w:fill="FFFFFF"/>
        <w:spacing w:after="180" w:line="240" w:lineRule="auto"/>
        <w:ind w:left="0"/>
        <w:rPr>
          <w:rFonts w:ascii="Arial" w:hAnsi="Arial" w:cs="Arial"/>
          <w:color w:val="333333"/>
          <w:sz w:val="21"/>
          <w:szCs w:val="21"/>
        </w:rPr>
      </w:pPr>
      <w:hyperlink r:id="rId49" w:anchor="P1" w:history="1">
        <w:r w:rsidR="00A33986">
          <w:rPr>
            <w:rStyle w:val="lev"/>
            <w:rFonts w:ascii="Arial" w:hAnsi="Arial" w:cs="Arial"/>
            <w:color w:val="6BA12A"/>
            <w:sz w:val="21"/>
            <w:szCs w:val="21"/>
            <w:u w:val="single"/>
          </w:rPr>
          <w:t>P</w:t>
        </w:r>
      </w:hyperlink>
      <w:hyperlink r:id="rId50" w:anchor="P1" w:history="1">
        <w:r w:rsidR="00A33986" w:rsidRPr="00A33986">
          <w:rPr>
            <w:rStyle w:val="lev"/>
            <w:rFonts w:ascii="Arial" w:hAnsi="Arial" w:cs="Arial"/>
            <w:color w:val="6BA12A"/>
            <w:sz w:val="21"/>
            <w:szCs w:val="21"/>
            <w:u w:val="single"/>
          </w:rPr>
          <w:t>1</w:t>
        </w:r>
      </w:hyperlink>
      <w:r w:rsidR="00A33986">
        <w:rPr>
          <w:rStyle w:val="lev"/>
          <w:rFonts w:ascii="Arial" w:hAnsi="Arial" w:cs="Arial"/>
          <w:b w:val="0"/>
          <w:bCs w:val="0"/>
          <w:color w:val="333333"/>
          <w:sz w:val="21"/>
          <w:szCs w:val="21"/>
        </w:rPr>
        <w:t> </w:t>
      </w:r>
      <w:r w:rsidR="00A33986">
        <w:rPr>
          <w:rStyle w:val="lev"/>
          <w:rFonts w:ascii="Arial" w:hAnsi="Arial" w:cs="Arial"/>
          <w:color w:val="0070C0"/>
          <w:sz w:val="21"/>
          <w:szCs w:val="21"/>
        </w:rPr>
        <w:t> -Proposition de formuler en quelques lignes une définition de travail, formelle, propre au CI, du processus FSM</w:t>
      </w:r>
      <w:r w:rsidR="00A33986">
        <w:rPr>
          <w:rStyle w:val="apple-converted-space"/>
          <w:rFonts w:ascii="Arial" w:hAnsi="Arial" w:cs="Arial"/>
          <w:color w:val="0070C0"/>
          <w:sz w:val="21"/>
          <w:szCs w:val="21"/>
        </w:rPr>
        <w:t> </w:t>
      </w:r>
      <w:r w:rsidR="00A33986">
        <w:rPr>
          <w:rStyle w:val="lev"/>
          <w:rFonts w:ascii="Arial" w:hAnsi="Arial" w:cs="Arial"/>
          <w:color w:val="0070C0"/>
          <w:sz w:val="21"/>
          <w:szCs w:val="21"/>
        </w:rPr>
        <w:t>Comme espace d’intercommunication contre hégémonique fondée sur la charte qui le positionne idéologiquement et fonctionnant selon des « formes » développées par les pratiques de facilitation de ce processus</w:t>
      </w:r>
    </w:p>
    <w:p w:rsidR="00A33986" w:rsidRDefault="00A33986" w:rsidP="00A33986">
      <w:pPr>
        <w:numPr>
          <w:ilvl w:val="1"/>
          <w:numId w:val="24"/>
        </w:numPr>
        <w:shd w:val="clear" w:color="auto" w:fill="FFFFFF"/>
        <w:spacing w:after="180" w:line="240" w:lineRule="auto"/>
        <w:ind w:left="0"/>
        <w:rPr>
          <w:rFonts w:ascii="Arial" w:hAnsi="Arial" w:cs="Arial"/>
          <w:color w:val="333333"/>
          <w:sz w:val="21"/>
          <w:szCs w:val="21"/>
        </w:rPr>
      </w:pPr>
      <w:r>
        <w:rPr>
          <w:rStyle w:val="lev"/>
          <w:rFonts w:ascii="Arial" w:hAnsi="Arial" w:cs="Arial"/>
          <w:color w:val="0070C0"/>
          <w:sz w:val="21"/>
          <w:szCs w:val="21"/>
        </w:rPr>
        <w:t>formes</w:t>
      </w:r>
      <w:r>
        <w:rPr>
          <w:rStyle w:val="apple-converted-space"/>
          <w:rFonts w:ascii="Arial" w:hAnsi="Arial" w:cs="Arial"/>
          <w:color w:val="0070C0"/>
          <w:sz w:val="21"/>
          <w:szCs w:val="21"/>
        </w:rPr>
        <w:t> </w:t>
      </w:r>
      <w:r>
        <w:rPr>
          <w:rFonts w:ascii="Arial" w:hAnsi="Arial" w:cs="Arial"/>
          <w:color w:val="0070C0"/>
          <w:sz w:val="21"/>
          <w:szCs w:val="21"/>
        </w:rPr>
        <w:t>de participation (forme activité, initiatives,) et </w:t>
      </w:r>
      <w:r>
        <w:rPr>
          <w:rFonts w:ascii="Arial" w:hAnsi="Arial" w:cs="Arial"/>
          <w:color w:val="333333"/>
          <w:sz w:val="21"/>
          <w:szCs w:val="21"/>
        </w:rPr>
        <w:t>Forme événement post événement, dynamique d’extension, qui mettent en relation ces activités et initiatives dans des programmes et des calendriers) et des formes de facilitation (comités, groupes de travail) - Voir partie 3A</w:t>
      </w:r>
    </w:p>
    <w:p w:rsidR="00A33986" w:rsidRDefault="002C0EBB" w:rsidP="00A33986">
      <w:pPr>
        <w:numPr>
          <w:ilvl w:val="0"/>
          <w:numId w:val="24"/>
        </w:numPr>
        <w:shd w:val="clear" w:color="auto" w:fill="FFFFFF"/>
        <w:spacing w:after="180" w:line="240" w:lineRule="auto"/>
        <w:ind w:left="0"/>
        <w:rPr>
          <w:rFonts w:ascii="Arial" w:hAnsi="Arial" w:cs="Arial"/>
          <w:color w:val="333333"/>
          <w:sz w:val="21"/>
          <w:szCs w:val="21"/>
        </w:rPr>
      </w:pPr>
      <w:hyperlink r:id="rId51" w:anchor="P2" w:history="1">
        <w:r w:rsidR="00A33986">
          <w:rPr>
            <w:rStyle w:val="lev"/>
            <w:rFonts w:ascii="Arial" w:hAnsi="Arial" w:cs="Arial"/>
            <w:color w:val="6BA12A"/>
            <w:sz w:val="21"/>
            <w:szCs w:val="21"/>
            <w:u w:val="single"/>
          </w:rPr>
          <w:t>P</w:t>
        </w:r>
      </w:hyperlink>
      <w:hyperlink r:id="rId52" w:anchor="P2" w:history="1">
        <w:r w:rsidR="00A33986">
          <w:rPr>
            <w:rStyle w:val="lev"/>
            <w:rFonts w:ascii="Arial" w:hAnsi="Arial" w:cs="Arial"/>
            <w:color w:val="6BA12A"/>
            <w:sz w:val="21"/>
            <w:szCs w:val="21"/>
            <w:u w:val="single"/>
          </w:rPr>
          <w:t>2</w:t>
        </w:r>
      </w:hyperlink>
      <w:r w:rsidR="00A33986">
        <w:rPr>
          <w:rStyle w:val="lev"/>
          <w:rFonts w:ascii="Arial" w:hAnsi="Arial" w:cs="Arial"/>
          <w:color w:val="0070C0"/>
          <w:sz w:val="21"/>
          <w:szCs w:val="21"/>
        </w:rPr>
        <w:t> Proposition de formuler en quelques lignes une vision de la facilitation du processus FSM</w:t>
      </w:r>
      <w:r w:rsidR="00A33986">
        <w:rPr>
          <w:rStyle w:val="apple-converted-space"/>
          <w:rFonts w:ascii="Arial" w:hAnsi="Arial" w:cs="Arial"/>
          <w:color w:val="0070C0"/>
          <w:sz w:val="21"/>
          <w:szCs w:val="21"/>
        </w:rPr>
        <w:t> </w:t>
      </w:r>
      <w:r w:rsidR="00A33986">
        <w:rPr>
          <w:rFonts w:ascii="Arial" w:hAnsi="Arial" w:cs="Arial"/>
          <w:color w:val="0070C0"/>
          <w:sz w:val="21"/>
          <w:szCs w:val="21"/>
        </w:rPr>
        <w:t>comme des taches que « tout le monde pense que quelqu’une devrait faire » et consistant à</w:t>
      </w:r>
      <w:r w:rsidR="00A33986">
        <w:rPr>
          <w:rStyle w:val="apple-converted-space"/>
          <w:rFonts w:ascii="Arial" w:hAnsi="Arial" w:cs="Arial"/>
          <w:color w:val="0070C0"/>
          <w:sz w:val="21"/>
          <w:szCs w:val="21"/>
        </w:rPr>
        <w:t> </w:t>
      </w:r>
      <w:r w:rsidR="00A33986">
        <w:rPr>
          <w:rStyle w:val="lev"/>
          <w:rFonts w:ascii="Arial" w:hAnsi="Arial" w:cs="Arial"/>
          <w:color w:val="0070C0"/>
          <w:sz w:val="21"/>
          <w:szCs w:val="21"/>
        </w:rPr>
        <w:t>développer</w:t>
      </w:r>
      <w:r w:rsidR="00A33986">
        <w:rPr>
          <w:rStyle w:val="apple-converted-space"/>
          <w:rFonts w:ascii="Arial" w:hAnsi="Arial" w:cs="Arial"/>
          <w:b/>
          <w:bCs/>
          <w:color w:val="0070C0"/>
          <w:sz w:val="21"/>
          <w:szCs w:val="21"/>
        </w:rPr>
        <w:t> </w:t>
      </w:r>
      <w:r w:rsidR="00A33986">
        <w:rPr>
          <w:rFonts w:ascii="Arial" w:hAnsi="Arial" w:cs="Arial"/>
          <w:color w:val="0070C0"/>
          <w:sz w:val="21"/>
          <w:szCs w:val="21"/>
        </w:rPr>
        <w:t>avec l’expérience des</w:t>
      </w:r>
      <w:r w:rsidR="00A33986">
        <w:rPr>
          <w:rStyle w:val="apple-converted-space"/>
          <w:rFonts w:ascii="Arial" w:hAnsi="Arial" w:cs="Arial"/>
          <w:color w:val="0070C0"/>
          <w:sz w:val="21"/>
          <w:szCs w:val="21"/>
        </w:rPr>
        <w:t> </w:t>
      </w:r>
      <w:r w:rsidR="00A33986">
        <w:rPr>
          <w:rStyle w:val="lev"/>
          <w:rFonts w:ascii="Arial" w:hAnsi="Arial" w:cs="Arial"/>
          <w:color w:val="0070C0"/>
          <w:sz w:val="21"/>
          <w:szCs w:val="21"/>
        </w:rPr>
        <w:t>organisateurs d’événements les formes</w:t>
      </w:r>
      <w:r w:rsidR="00A33986">
        <w:rPr>
          <w:rStyle w:val="apple-converted-space"/>
          <w:rFonts w:ascii="Arial" w:hAnsi="Arial" w:cs="Arial"/>
          <w:color w:val="0070C0"/>
          <w:sz w:val="21"/>
          <w:szCs w:val="21"/>
        </w:rPr>
        <w:t> </w:t>
      </w:r>
      <w:r w:rsidR="00A33986">
        <w:rPr>
          <w:rFonts w:ascii="Arial" w:hAnsi="Arial" w:cs="Arial"/>
          <w:color w:val="0070C0"/>
          <w:sz w:val="21"/>
          <w:szCs w:val="21"/>
        </w:rPr>
        <w:t>de participation et de facilitation dans le processus, de communication sur et dans le processus, pour</w:t>
      </w:r>
      <w:r w:rsidR="00A33986">
        <w:rPr>
          <w:rStyle w:val="apple-converted-space"/>
          <w:rFonts w:ascii="Arial" w:hAnsi="Arial" w:cs="Arial"/>
          <w:color w:val="0070C0"/>
          <w:sz w:val="21"/>
          <w:szCs w:val="21"/>
        </w:rPr>
        <w:t> </w:t>
      </w:r>
      <w:r w:rsidR="00A33986">
        <w:rPr>
          <w:rStyle w:val="lev"/>
          <w:rFonts w:ascii="Arial" w:hAnsi="Arial" w:cs="Arial"/>
          <w:color w:val="0070C0"/>
          <w:sz w:val="21"/>
          <w:szCs w:val="21"/>
        </w:rPr>
        <w:t>inviter</w:t>
      </w:r>
      <w:r w:rsidR="00A33986">
        <w:rPr>
          <w:rStyle w:val="apple-converted-space"/>
          <w:rFonts w:ascii="Arial" w:hAnsi="Arial" w:cs="Arial"/>
          <w:color w:val="0070C0"/>
          <w:sz w:val="21"/>
          <w:szCs w:val="21"/>
        </w:rPr>
        <w:t> </w:t>
      </w:r>
      <w:r w:rsidR="00A33986">
        <w:rPr>
          <w:rFonts w:ascii="Arial" w:hAnsi="Arial" w:cs="Arial"/>
          <w:color w:val="0070C0"/>
          <w:sz w:val="21"/>
          <w:szCs w:val="21"/>
        </w:rPr>
        <w:t>les organisations a utiliser ces formes et devenir des participants , plus ou moins actifs et/ou contributifs a la facilitation dans le processus FSM</w:t>
      </w:r>
    </w:p>
    <w:p w:rsidR="00A33986" w:rsidRDefault="002C0EBB" w:rsidP="00A33986">
      <w:pPr>
        <w:numPr>
          <w:ilvl w:val="0"/>
          <w:numId w:val="24"/>
        </w:numPr>
        <w:shd w:val="clear" w:color="auto" w:fill="FFFFFF"/>
        <w:spacing w:after="180" w:line="240" w:lineRule="auto"/>
        <w:ind w:left="0"/>
        <w:rPr>
          <w:rFonts w:ascii="Arial" w:hAnsi="Arial" w:cs="Arial"/>
          <w:color w:val="333333"/>
          <w:sz w:val="21"/>
          <w:szCs w:val="21"/>
        </w:rPr>
      </w:pPr>
      <w:hyperlink r:id="rId53" w:anchor="P3" w:history="1">
        <w:r w:rsidR="00A33986">
          <w:rPr>
            <w:rStyle w:val="lev"/>
            <w:rFonts w:ascii="Arial" w:hAnsi="Arial" w:cs="Arial"/>
            <w:color w:val="6BA12A"/>
            <w:sz w:val="21"/>
            <w:szCs w:val="21"/>
            <w:u w:val="single"/>
          </w:rPr>
          <w:t>P</w:t>
        </w:r>
      </w:hyperlink>
      <w:hyperlink r:id="rId54" w:anchor="P3" w:history="1">
        <w:r w:rsidR="00A33986">
          <w:rPr>
            <w:rStyle w:val="lev"/>
            <w:rFonts w:ascii="Arial" w:hAnsi="Arial" w:cs="Arial"/>
            <w:color w:val="6BA12A"/>
            <w:sz w:val="21"/>
            <w:szCs w:val="21"/>
            <w:u w:val="single"/>
          </w:rPr>
          <w:t>3</w:t>
        </w:r>
      </w:hyperlink>
      <w:r w:rsidR="00A33986">
        <w:rPr>
          <w:rStyle w:val="lev"/>
          <w:rFonts w:ascii="Arial" w:hAnsi="Arial" w:cs="Arial"/>
          <w:color w:val="0070C0"/>
          <w:sz w:val="21"/>
          <w:szCs w:val="21"/>
        </w:rPr>
        <w:t> Proposition d’affirmer en quelques lignes que nous voulons faire du CI un lieu /processus /comité centré sur la facilitation du processus FSM dans son ensemble</w:t>
      </w:r>
      <w:r w:rsidR="00A33986">
        <w:rPr>
          <w:rStyle w:val="apple-converted-space"/>
          <w:rFonts w:ascii="Arial" w:hAnsi="Arial" w:cs="Arial"/>
          <w:color w:val="0070C0"/>
          <w:sz w:val="21"/>
          <w:szCs w:val="21"/>
        </w:rPr>
        <w:t> </w:t>
      </w:r>
      <w:r w:rsidR="00A33986">
        <w:rPr>
          <w:rFonts w:ascii="Arial" w:hAnsi="Arial" w:cs="Arial"/>
          <w:color w:val="0070C0"/>
          <w:sz w:val="21"/>
          <w:szCs w:val="21"/>
        </w:rPr>
        <w:t>dont les événements FSM mondiaux ne sont qu’une composante, fondé sur la contribution coopérative d’entités membres et non membre, avec une liste de membres actualisée selon des règles claires</w:t>
      </w:r>
    </w:p>
    <w:p w:rsidR="00A33986" w:rsidRDefault="00A33986" w:rsidP="00A33986">
      <w:pPr>
        <w:shd w:val="clear" w:color="auto" w:fill="FFFFFF"/>
        <w:spacing w:before="180" w:after="180"/>
        <w:rPr>
          <w:rFonts w:ascii="Arial" w:hAnsi="Arial" w:cs="Arial"/>
          <w:color w:val="333333"/>
          <w:sz w:val="21"/>
          <w:szCs w:val="21"/>
        </w:rPr>
      </w:pPr>
      <w:r>
        <w:rPr>
          <w:rStyle w:val="lev"/>
          <w:rFonts w:ascii="Arial" w:hAnsi="Arial" w:cs="Arial"/>
          <w:color w:val="0070C0"/>
          <w:sz w:val="21"/>
          <w:szCs w:val="21"/>
        </w:rPr>
        <w:t>2 NOM ET ENGAGEMENT EN TEMPS</w:t>
      </w:r>
    </w:p>
    <w:p w:rsidR="00A33986" w:rsidRDefault="002C0EBB" w:rsidP="00A33986">
      <w:pPr>
        <w:numPr>
          <w:ilvl w:val="0"/>
          <w:numId w:val="25"/>
        </w:numPr>
        <w:shd w:val="clear" w:color="auto" w:fill="FFFFFF"/>
        <w:spacing w:after="180" w:line="240" w:lineRule="auto"/>
        <w:ind w:left="0"/>
        <w:rPr>
          <w:rFonts w:ascii="Arial" w:hAnsi="Arial" w:cs="Arial"/>
          <w:color w:val="333333"/>
          <w:sz w:val="21"/>
          <w:szCs w:val="21"/>
        </w:rPr>
      </w:pPr>
      <w:hyperlink r:id="rId55" w:anchor="P4" w:history="1">
        <w:r w:rsidR="00A33986" w:rsidRPr="00A33986">
          <w:rPr>
            <w:rStyle w:val="lev"/>
            <w:rFonts w:ascii="Arial" w:hAnsi="Arial" w:cs="Arial"/>
            <w:color w:val="6BA12A"/>
            <w:sz w:val="21"/>
            <w:szCs w:val="21"/>
            <w:u w:val="single"/>
          </w:rPr>
          <w:t>P4</w:t>
        </w:r>
      </w:hyperlink>
      <w:r w:rsidR="00A33986">
        <w:rPr>
          <w:rStyle w:val="lev"/>
          <w:rFonts w:ascii="Arial" w:hAnsi="Arial" w:cs="Arial"/>
          <w:color w:val="0070C0"/>
          <w:sz w:val="21"/>
          <w:szCs w:val="21"/>
        </w:rPr>
        <w:t> Proposition d’affirmer en quelques lignes que les entités qui viennent dans le processus du CI ou qui deviennent membres du CI, viennent pour contribuer concrètement en coopération a la facilitation du processus FSM,</w:t>
      </w:r>
      <w:r w:rsidR="00A33986">
        <w:rPr>
          <w:rStyle w:val="apple-converted-space"/>
          <w:rFonts w:ascii="Arial" w:hAnsi="Arial" w:cs="Arial"/>
          <w:color w:val="0070C0"/>
          <w:sz w:val="21"/>
          <w:szCs w:val="21"/>
        </w:rPr>
        <w:t> </w:t>
      </w:r>
      <w:r w:rsidR="00A33986">
        <w:rPr>
          <w:rFonts w:ascii="Arial" w:hAnsi="Arial" w:cs="Arial"/>
          <w:color w:val="0070C0"/>
          <w:sz w:val="21"/>
          <w:szCs w:val="21"/>
        </w:rPr>
        <w:t>et a ce titre sont invitées a annoncer des contributions autofinancées en temps salarié et bénévoles, a des groupes de travail permanents CI, centrés sur des taches combinant les dimensions de méthodologie, communication, expansion</w:t>
      </w:r>
    </w:p>
    <w:p w:rsidR="00A33986" w:rsidRDefault="00A33986" w:rsidP="00A33986">
      <w:pPr>
        <w:numPr>
          <w:ilvl w:val="0"/>
          <w:numId w:val="25"/>
        </w:numPr>
        <w:shd w:val="clear" w:color="auto" w:fill="FFFFFF"/>
        <w:spacing w:after="180" w:line="240" w:lineRule="auto"/>
        <w:ind w:left="0"/>
        <w:rPr>
          <w:rFonts w:ascii="Arial" w:hAnsi="Arial" w:cs="Arial"/>
          <w:color w:val="333333"/>
          <w:sz w:val="21"/>
          <w:szCs w:val="21"/>
        </w:rPr>
      </w:pPr>
      <w:r>
        <w:rPr>
          <w:rStyle w:val="lev"/>
          <w:rFonts w:ascii="Arial" w:hAnsi="Arial" w:cs="Arial"/>
          <w:color w:val="0070C0"/>
          <w:sz w:val="21"/>
          <w:szCs w:val="21"/>
        </w:rPr>
        <w:t> </w:t>
      </w:r>
      <w:hyperlink r:id="rId56" w:anchor="P5" w:history="1">
        <w:r>
          <w:rPr>
            <w:rStyle w:val="Lienhypertexte"/>
            <w:rFonts w:ascii="Arial" w:hAnsi="Arial" w:cs="Arial"/>
            <w:b/>
            <w:bCs/>
            <w:color w:val="6BA12A"/>
            <w:sz w:val="21"/>
            <w:szCs w:val="21"/>
          </w:rPr>
          <w:t>P5</w:t>
        </w:r>
      </w:hyperlink>
      <w:r>
        <w:rPr>
          <w:rStyle w:val="lev"/>
          <w:rFonts w:ascii="Arial" w:hAnsi="Arial" w:cs="Arial"/>
          <w:color w:val="333333"/>
          <w:sz w:val="21"/>
          <w:szCs w:val="21"/>
          <w:u w:val="single"/>
        </w:rPr>
        <w:t> </w:t>
      </w:r>
      <w:r>
        <w:rPr>
          <w:rStyle w:val="lev"/>
          <w:rFonts w:ascii="Arial" w:hAnsi="Arial" w:cs="Arial"/>
          <w:color w:val="0070C0"/>
          <w:sz w:val="21"/>
          <w:szCs w:val="21"/>
        </w:rPr>
        <w:t>Proposition d’acter ce centrage du CI par un changement de nom - « comité international pour le processus FSM » et avec une « revue de contributions » associé à un « plan de travail de facilitation du processus FSM»</w:t>
      </w:r>
    </w:p>
    <w:p w:rsidR="00A33986" w:rsidRDefault="002C0EBB" w:rsidP="00A33986">
      <w:pPr>
        <w:numPr>
          <w:ilvl w:val="0"/>
          <w:numId w:val="25"/>
        </w:numPr>
        <w:shd w:val="clear" w:color="auto" w:fill="FFFFFF"/>
        <w:spacing w:after="180" w:line="240" w:lineRule="auto"/>
        <w:ind w:left="0"/>
        <w:rPr>
          <w:rFonts w:ascii="Arial" w:hAnsi="Arial" w:cs="Arial"/>
          <w:color w:val="333333"/>
          <w:sz w:val="21"/>
          <w:szCs w:val="21"/>
        </w:rPr>
      </w:pPr>
      <w:hyperlink r:id="rId57" w:anchor="P6" w:history="1">
        <w:r w:rsidR="00A33986">
          <w:rPr>
            <w:rStyle w:val="lev"/>
            <w:rFonts w:ascii="Arial" w:hAnsi="Arial" w:cs="Arial"/>
            <w:color w:val="6BA12A"/>
            <w:sz w:val="21"/>
            <w:szCs w:val="21"/>
            <w:u w:val="single"/>
          </w:rPr>
          <w:t>P6</w:t>
        </w:r>
      </w:hyperlink>
      <w:r w:rsidR="00A33986">
        <w:rPr>
          <w:rStyle w:val="lev"/>
          <w:rFonts w:ascii="Arial" w:hAnsi="Arial" w:cs="Arial"/>
          <w:b w:val="0"/>
          <w:bCs w:val="0"/>
          <w:color w:val="333333"/>
          <w:sz w:val="21"/>
          <w:szCs w:val="21"/>
          <w:u w:val="single"/>
        </w:rPr>
        <w:t> </w:t>
      </w:r>
      <w:r w:rsidR="00A33986">
        <w:rPr>
          <w:rStyle w:val="lev"/>
          <w:rFonts w:ascii="Arial" w:hAnsi="Arial" w:cs="Arial"/>
          <w:color w:val="0070C0"/>
          <w:sz w:val="21"/>
          <w:szCs w:val="21"/>
        </w:rPr>
        <w:t> Proposition d’affirmer en quelques lignes que le CI fonctionne et agit essentiellement via des contributions en temps venues du corps de ses organisations et comités membres,</w:t>
      </w:r>
      <w:r w:rsidR="00A33986">
        <w:rPr>
          <w:rStyle w:val="apple-converted-space"/>
          <w:rFonts w:ascii="Arial" w:hAnsi="Arial" w:cs="Arial"/>
          <w:color w:val="0070C0"/>
          <w:sz w:val="21"/>
          <w:szCs w:val="21"/>
        </w:rPr>
        <w:t> </w:t>
      </w:r>
      <w:r w:rsidR="00A33986">
        <w:rPr>
          <w:rFonts w:ascii="Arial" w:hAnsi="Arial" w:cs="Arial"/>
          <w:color w:val="0070C0"/>
          <w:sz w:val="21"/>
          <w:szCs w:val="21"/>
        </w:rPr>
        <w:t>ce qui permet développer la compréhension et l’appropriation du processus FSM en leur sein, et la coopération solidaire pour la facilitation entre les entités membres du CI</w:t>
      </w:r>
    </w:p>
    <w:p w:rsidR="00A33986" w:rsidRDefault="00A33986" w:rsidP="00A33986">
      <w:pPr>
        <w:shd w:val="clear" w:color="auto" w:fill="FFFFFF"/>
        <w:spacing w:before="180" w:after="180"/>
        <w:rPr>
          <w:rFonts w:ascii="Arial" w:hAnsi="Arial" w:cs="Arial"/>
          <w:color w:val="333333"/>
          <w:sz w:val="21"/>
          <w:szCs w:val="21"/>
        </w:rPr>
      </w:pPr>
      <w:r>
        <w:rPr>
          <w:rStyle w:val="lev"/>
          <w:rFonts w:ascii="Arial" w:hAnsi="Arial" w:cs="Arial"/>
          <w:color w:val="0070C0"/>
          <w:sz w:val="21"/>
          <w:szCs w:val="21"/>
        </w:rPr>
        <w:t>3 PERSPECTIVE DE TACHES</w:t>
      </w:r>
    </w:p>
    <w:p w:rsidR="00A33986" w:rsidRDefault="002C0EBB" w:rsidP="00A33986">
      <w:pPr>
        <w:numPr>
          <w:ilvl w:val="0"/>
          <w:numId w:val="26"/>
        </w:numPr>
        <w:shd w:val="clear" w:color="auto" w:fill="FFFFFF"/>
        <w:spacing w:after="180" w:line="240" w:lineRule="auto"/>
        <w:ind w:left="0"/>
        <w:rPr>
          <w:rFonts w:ascii="Arial" w:hAnsi="Arial" w:cs="Arial"/>
          <w:color w:val="333333"/>
          <w:sz w:val="21"/>
          <w:szCs w:val="21"/>
        </w:rPr>
      </w:pPr>
      <w:hyperlink r:id="rId58" w:anchor="P7" w:history="1">
        <w:r w:rsidR="00A33986">
          <w:rPr>
            <w:rStyle w:val="lev"/>
            <w:rFonts w:ascii="Arial" w:hAnsi="Arial" w:cs="Arial"/>
            <w:color w:val="6BA12A"/>
            <w:sz w:val="21"/>
            <w:szCs w:val="21"/>
            <w:u w:val="single"/>
          </w:rPr>
          <w:t>P7</w:t>
        </w:r>
      </w:hyperlink>
      <w:r w:rsidR="00A33986">
        <w:rPr>
          <w:rStyle w:val="lev"/>
          <w:rFonts w:ascii="Arial" w:hAnsi="Arial" w:cs="Arial"/>
          <w:color w:val="0070C0"/>
          <w:sz w:val="21"/>
          <w:szCs w:val="21"/>
        </w:rPr>
        <w:t> Proposition d’affirmer le principe de cerner un ensemble de taches visant a faciliter la croissance du processus FSM et le démarrer de manière progressive et</w:t>
      </w:r>
      <w:r w:rsidR="00A33986">
        <w:rPr>
          <w:rStyle w:val="apple-converted-space"/>
          <w:rFonts w:ascii="Arial" w:hAnsi="Arial" w:cs="Arial"/>
          <w:b/>
          <w:bCs/>
          <w:color w:val="0070C0"/>
          <w:sz w:val="21"/>
          <w:szCs w:val="21"/>
        </w:rPr>
        <w:t> </w:t>
      </w:r>
      <w:r w:rsidR="00A33986">
        <w:rPr>
          <w:rFonts w:ascii="Arial" w:hAnsi="Arial" w:cs="Arial"/>
          <w:color w:val="0070C0"/>
          <w:sz w:val="21"/>
          <w:szCs w:val="21"/>
        </w:rPr>
        <w:t>pragmatique en gardant le CI centré sur l’avancement de ce plan</w:t>
      </w:r>
    </w:p>
    <w:p w:rsidR="00A33986" w:rsidRDefault="002C0EBB" w:rsidP="00A33986">
      <w:pPr>
        <w:numPr>
          <w:ilvl w:val="0"/>
          <w:numId w:val="26"/>
        </w:numPr>
        <w:shd w:val="clear" w:color="auto" w:fill="FFFFFF"/>
        <w:spacing w:after="180" w:line="240" w:lineRule="auto"/>
        <w:ind w:left="0"/>
        <w:rPr>
          <w:rFonts w:ascii="Arial" w:hAnsi="Arial" w:cs="Arial"/>
          <w:color w:val="333333"/>
          <w:sz w:val="21"/>
          <w:szCs w:val="21"/>
        </w:rPr>
      </w:pPr>
      <w:hyperlink r:id="rId59" w:anchor="P8" w:history="1">
        <w:r w:rsidR="00A33986">
          <w:rPr>
            <w:rStyle w:val="lev"/>
            <w:rFonts w:ascii="Arial" w:hAnsi="Arial" w:cs="Arial"/>
            <w:color w:val="6BA12A"/>
            <w:sz w:val="21"/>
            <w:szCs w:val="21"/>
            <w:u w:val="single"/>
          </w:rPr>
          <w:t>P8</w:t>
        </w:r>
      </w:hyperlink>
      <w:r w:rsidR="00A33986">
        <w:rPr>
          <w:rStyle w:val="lev"/>
          <w:rFonts w:ascii="Arial" w:hAnsi="Arial" w:cs="Arial"/>
          <w:color w:val="0070C0"/>
          <w:sz w:val="21"/>
          <w:szCs w:val="21"/>
        </w:rPr>
        <w:t> Proposition d’explorer les formes avec lesquelles on veut développer le processus</w:t>
      </w:r>
      <w:r w:rsidR="00A33986">
        <w:rPr>
          <w:rStyle w:val="apple-converted-space"/>
          <w:rFonts w:ascii="Arial" w:hAnsi="Arial" w:cs="Arial"/>
          <w:b/>
          <w:bCs/>
          <w:color w:val="0070C0"/>
          <w:sz w:val="21"/>
          <w:szCs w:val="21"/>
        </w:rPr>
        <w:t> </w:t>
      </w:r>
      <w:r w:rsidR="00A33986">
        <w:rPr>
          <w:rFonts w:ascii="Arial" w:hAnsi="Arial" w:cs="Arial"/>
          <w:color w:val="0070C0"/>
          <w:sz w:val="21"/>
          <w:szCs w:val="21"/>
        </w:rPr>
        <w:t>(ex la forme calendrier social d’initiatives ; comité autogéré de participation, dynamique d’extension autour d’un événement ou post événement forum social, la communication sur le forum par les facilitateurs</w:t>
      </w:r>
    </w:p>
    <w:p w:rsidR="00A33986" w:rsidRDefault="00A33986" w:rsidP="00A33986">
      <w:pPr>
        <w:shd w:val="clear" w:color="auto" w:fill="FFFFFF"/>
        <w:spacing w:before="180" w:after="180"/>
        <w:rPr>
          <w:rFonts w:ascii="Arial" w:hAnsi="Arial" w:cs="Arial"/>
          <w:color w:val="333333"/>
          <w:sz w:val="21"/>
          <w:szCs w:val="21"/>
        </w:rPr>
      </w:pPr>
      <w:r>
        <w:rPr>
          <w:rStyle w:val="lev"/>
          <w:rFonts w:ascii="Arial" w:hAnsi="Arial" w:cs="Arial"/>
          <w:color w:val="0070C0"/>
          <w:sz w:val="21"/>
          <w:szCs w:val="21"/>
        </w:rPr>
        <w:t>4 ENTITES MEMBRES</w:t>
      </w:r>
    </w:p>
    <w:p w:rsidR="00A33986" w:rsidRDefault="002C0EBB" w:rsidP="00A33986">
      <w:pPr>
        <w:numPr>
          <w:ilvl w:val="0"/>
          <w:numId w:val="27"/>
        </w:numPr>
        <w:shd w:val="clear" w:color="auto" w:fill="FFFFFF"/>
        <w:spacing w:after="180" w:line="240" w:lineRule="auto"/>
        <w:ind w:left="0"/>
        <w:rPr>
          <w:rFonts w:ascii="Arial" w:hAnsi="Arial" w:cs="Arial"/>
          <w:color w:val="333333"/>
          <w:sz w:val="21"/>
          <w:szCs w:val="21"/>
        </w:rPr>
      </w:pPr>
      <w:hyperlink r:id="rId60" w:anchor="P9" w:history="1">
        <w:r w:rsidR="00A33986" w:rsidRPr="00A33986">
          <w:rPr>
            <w:rStyle w:val="lev"/>
            <w:rFonts w:ascii="Arial" w:hAnsi="Arial" w:cs="Arial"/>
            <w:color w:val="6BA12A"/>
            <w:sz w:val="21"/>
            <w:szCs w:val="21"/>
            <w:u w:val="single"/>
          </w:rPr>
          <w:t>P9</w:t>
        </w:r>
      </w:hyperlink>
      <w:r w:rsidR="00A33986">
        <w:rPr>
          <w:rFonts w:ascii="Arial" w:hAnsi="Arial" w:cs="Arial"/>
          <w:color w:val="333333"/>
          <w:sz w:val="21"/>
          <w:szCs w:val="21"/>
        </w:rPr>
        <w:t> Proposition d’</w:t>
      </w:r>
      <w:r w:rsidR="00A33986">
        <w:rPr>
          <w:rStyle w:val="lev"/>
          <w:rFonts w:ascii="Arial" w:hAnsi="Arial" w:cs="Arial"/>
          <w:color w:val="0070C0"/>
          <w:sz w:val="21"/>
          <w:szCs w:val="21"/>
        </w:rPr>
        <w:t>compléter les critères de membres actifs</w:t>
      </w:r>
      <w:r w:rsidR="00A33986">
        <w:rPr>
          <w:rStyle w:val="apple-converted-space"/>
          <w:rFonts w:ascii="Arial" w:hAnsi="Arial" w:cs="Arial"/>
          <w:b/>
          <w:bCs/>
          <w:color w:val="0070C0"/>
          <w:sz w:val="21"/>
          <w:szCs w:val="21"/>
        </w:rPr>
        <w:t> </w:t>
      </w:r>
      <w:r w:rsidR="00A33986">
        <w:rPr>
          <w:rFonts w:ascii="Arial" w:hAnsi="Arial" w:cs="Arial"/>
          <w:color w:val="0070C0"/>
          <w:sz w:val="21"/>
          <w:szCs w:val="21"/>
        </w:rPr>
        <w:t>avec des conditions d’assiduité. Pour avoir une liste dynamique de membres actifs incluse dan s une liste plus large de participants au processus CI notamment via les commissions CI et groupes de travail CI</w:t>
      </w:r>
    </w:p>
    <w:p w:rsidR="00A33986" w:rsidRDefault="002C0EBB" w:rsidP="00A33986">
      <w:pPr>
        <w:numPr>
          <w:ilvl w:val="0"/>
          <w:numId w:val="27"/>
        </w:numPr>
        <w:shd w:val="clear" w:color="auto" w:fill="FFFFFF"/>
        <w:spacing w:after="180" w:line="240" w:lineRule="auto"/>
        <w:ind w:left="0"/>
        <w:rPr>
          <w:rFonts w:ascii="Arial" w:hAnsi="Arial" w:cs="Arial"/>
          <w:color w:val="333333"/>
          <w:sz w:val="21"/>
          <w:szCs w:val="21"/>
        </w:rPr>
      </w:pPr>
      <w:hyperlink r:id="rId61" w:anchor="P10" w:history="1">
        <w:r w:rsidR="00A33986" w:rsidRPr="00A33986">
          <w:rPr>
            <w:rStyle w:val="Lienhypertexte"/>
            <w:rFonts w:ascii="Arial" w:hAnsi="Arial" w:cs="Arial"/>
            <w:b/>
            <w:bCs/>
            <w:color w:val="6BA12A"/>
            <w:sz w:val="21"/>
            <w:szCs w:val="21"/>
          </w:rPr>
          <w:t>P10</w:t>
        </w:r>
      </w:hyperlink>
      <w:r w:rsidR="00A33986" w:rsidRPr="00A33986">
        <w:rPr>
          <w:rStyle w:val="lev"/>
          <w:rFonts w:ascii="Arial" w:hAnsi="Arial" w:cs="Arial"/>
          <w:color w:val="333333"/>
          <w:sz w:val="21"/>
          <w:szCs w:val="21"/>
          <w:u w:val="single"/>
        </w:rPr>
        <w:t> </w:t>
      </w:r>
      <w:r w:rsidR="00A33986">
        <w:rPr>
          <w:rFonts w:ascii="Arial" w:hAnsi="Arial" w:cs="Arial"/>
          <w:color w:val="333333"/>
          <w:sz w:val="21"/>
          <w:szCs w:val="21"/>
        </w:rPr>
        <w:t>Proposition d’</w:t>
      </w:r>
      <w:r w:rsidR="00A33986">
        <w:rPr>
          <w:rStyle w:val="lev"/>
          <w:rFonts w:ascii="Arial" w:hAnsi="Arial" w:cs="Arial"/>
          <w:color w:val="0070C0"/>
          <w:sz w:val="21"/>
          <w:szCs w:val="21"/>
        </w:rPr>
        <w:t>accueillir les comités d’organisation d’événements nationaux régionaux thématique mondiaux</w:t>
      </w:r>
      <w:r w:rsidR="00A33986">
        <w:rPr>
          <w:rStyle w:val="apple-converted-space"/>
          <w:rFonts w:ascii="Arial" w:hAnsi="Arial" w:cs="Arial"/>
          <w:b/>
          <w:bCs/>
          <w:color w:val="0070C0"/>
          <w:sz w:val="21"/>
          <w:szCs w:val="21"/>
        </w:rPr>
        <w:t> </w:t>
      </w:r>
      <w:r w:rsidR="00A33986">
        <w:rPr>
          <w:rFonts w:ascii="Arial" w:hAnsi="Arial" w:cs="Arial"/>
          <w:color w:val="0070C0"/>
          <w:sz w:val="21"/>
          <w:szCs w:val="21"/>
        </w:rPr>
        <w:t>comme des « entités membres » temporaires spécifique a coté des organisations avec des critères d’inclusion distincts</w:t>
      </w:r>
    </w:p>
    <w:p w:rsidR="00A33986" w:rsidRDefault="002C0EBB" w:rsidP="00A33986">
      <w:pPr>
        <w:numPr>
          <w:ilvl w:val="0"/>
          <w:numId w:val="27"/>
        </w:numPr>
        <w:shd w:val="clear" w:color="auto" w:fill="FFFFFF"/>
        <w:spacing w:after="180" w:line="240" w:lineRule="auto"/>
        <w:ind w:left="0"/>
        <w:rPr>
          <w:rFonts w:ascii="Arial" w:hAnsi="Arial" w:cs="Arial"/>
          <w:color w:val="333333"/>
          <w:sz w:val="21"/>
          <w:szCs w:val="21"/>
        </w:rPr>
      </w:pPr>
      <w:hyperlink r:id="rId62" w:anchor="P11" w:history="1">
        <w:r w:rsidR="00A33986">
          <w:rPr>
            <w:rStyle w:val="lev"/>
            <w:rFonts w:ascii="Arial" w:hAnsi="Arial" w:cs="Arial"/>
            <w:color w:val="6BA12A"/>
            <w:sz w:val="21"/>
            <w:szCs w:val="21"/>
            <w:u w:val="single"/>
          </w:rPr>
          <w:t>P11</w:t>
        </w:r>
      </w:hyperlink>
      <w:r w:rsidR="00A33986">
        <w:rPr>
          <w:rStyle w:val="lev"/>
          <w:rFonts w:ascii="Arial" w:hAnsi="Arial" w:cs="Arial"/>
          <w:color w:val="0070C0"/>
          <w:sz w:val="21"/>
          <w:szCs w:val="21"/>
        </w:rPr>
        <w:t> Proposition d’ouvrir les commissions et les groupes de travail</w:t>
      </w:r>
      <w:r w:rsidR="00A33986">
        <w:rPr>
          <w:rStyle w:val="apple-converted-space"/>
          <w:rFonts w:ascii="Arial" w:hAnsi="Arial" w:cs="Arial"/>
          <w:color w:val="0070C0"/>
          <w:sz w:val="21"/>
          <w:szCs w:val="21"/>
        </w:rPr>
        <w:t> </w:t>
      </w:r>
      <w:r w:rsidR="00A33986">
        <w:rPr>
          <w:rFonts w:ascii="Arial" w:hAnsi="Arial" w:cs="Arial"/>
          <w:color w:val="0070C0"/>
          <w:sz w:val="21"/>
          <w:szCs w:val="21"/>
        </w:rPr>
        <w:t>a des entités non membres souhaitant contribuer sur cooptation, en gardant le périmètre de consensus de décisions de facilitation parmi les entités membres du CI</w:t>
      </w:r>
    </w:p>
    <w:p w:rsidR="00A33986" w:rsidRDefault="00A33986" w:rsidP="00A33986">
      <w:pPr>
        <w:shd w:val="clear" w:color="auto" w:fill="FFFFFF"/>
        <w:spacing w:before="180" w:after="180"/>
        <w:rPr>
          <w:rFonts w:ascii="Arial" w:hAnsi="Arial" w:cs="Arial"/>
          <w:color w:val="333333"/>
          <w:sz w:val="21"/>
          <w:szCs w:val="21"/>
        </w:rPr>
      </w:pPr>
      <w:r>
        <w:rPr>
          <w:rStyle w:val="lev"/>
          <w:rFonts w:ascii="Arial" w:hAnsi="Arial" w:cs="Arial"/>
          <w:color w:val="0070C0"/>
          <w:sz w:val="21"/>
          <w:szCs w:val="21"/>
        </w:rPr>
        <w:t>5 TACHES ET OPERATIONS</w:t>
      </w:r>
    </w:p>
    <w:p w:rsidR="00A33986" w:rsidRDefault="00A33986" w:rsidP="00A33986">
      <w:pPr>
        <w:numPr>
          <w:ilvl w:val="0"/>
          <w:numId w:val="28"/>
        </w:numPr>
        <w:shd w:val="clear" w:color="auto" w:fill="FFFFFF"/>
        <w:spacing w:after="180" w:line="240" w:lineRule="auto"/>
        <w:ind w:left="0"/>
        <w:rPr>
          <w:rFonts w:ascii="Arial" w:hAnsi="Arial" w:cs="Arial"/>
          <w:color w:val="333333"/>
          <w:sz w:val="21"/>
          <w:szCs w:val="21"/>
        </w:rPr>
      </w:pPr>
      <w:r w:rsidRPr="00A33986">
        <w:rPr>
          <w:rStyle w:val="lev"/>
          <w:rFonts w:ascii="Arial" w:hAnsi="Arial" w:cs="Arial"/>
          <w:color w:val="333333"/>
          <w:sz w:val="21"/>
          <w:szCs w:val="21"/>
        </w:rPr>
        <w:t> </w:t>
      </w:r>
      <w:hyperlink r:id="rId63" w:anchor="P12" w:history="1">
        <w:r w:rsidRPr="00A33986">
          <w:rPr>
            <w:rStyle w:val="Lienhypertexte"/>
            <w:rFonts w:ascii="Arial" w:hAnsi="Arial" w:cs="Arial"/>
            <w:b/>
            <w:bCs/>
            <w:color w:val="6BA12A"/>
            <w:sz w:val="21"/>
            <w:szCs w:val="21"/>
          </w:rPr>
          <w:t>P12</w:t>
        </w:r>
      </w:hyperlink>
      <w:r w:rsidRPr="00A33986">
        <w:rPr>
          <w:rStyle w:val="lev"/>
          <w:rFonts w:ascii="Arial" w:hAnsi="Arial" w:cs="Arial"/>
          <w:color w:val="333333"/>
          <w:sz w:val="21"/>
          <w:szCs w:val="21"/>
          <w:u w:val="single"/>
        </w:rPr>
        <w:t> </w:t>
      </w:r>
      <w:r>
        <w:rPr>
          <w:rStyle w:val="lev"/>
          <w:rFonts w:ascii="Arial" w:hAnsi="Arial" w:cs="Arial"/>
          <w:color w:val="0070C0"/>
          <w:sz w:val="21"/>
          <w:szCs w:val="21"/>
        </w:rPr>
        <w:t> Proposition de définir les taches « d’animation du processus CI »</w:t>
      </w:r>
      <w:r>
        <w:rPr>
          <w:rStyle w:val="apple-converted-space"/>
          <w:rFonts w:ascii="Arial" w:hAnsi="Arial" w:cs="Arial"/>
          <w:color w:val="0070C0"/>
          <w:sz w:val="21"/>
          <w:szCs w:val="21"/>
        </w:rPr>
        <w:t> </w:t>
      </w:r>
      <w:r>
        <w:rPr>
          <w:rFonts w:ascii="Arial" w:hAnsi="Arial" w:cs="Arial"/>
          <w:color w:val="0070C0"/>
          <w:sz w:val="21"/>
          <w:szCs w:val="21"/>
        </w:rPr>
        <w:t>vis-à-vis des groupes de travail et des entités membres et</w:t>
      </w:r>
      <w:r>
        <w:rPr>
          <w:rStyle w:val="apple-converted-space"/>
          <w:rFonts w:ascii="Arial" w:hAnsi="Arial" w:cs="Arial"/>
          <w:color w:val="0070C0"/>
          <w:sz w:val="21"/>
          <w:szCs w:val="21"/>
        </w:rPr>
        <w:t> </w:t>
      </w:r>
      <w:r>
        <w:rPr>
          <w:rStyle w:val="lev"/>
          <w:rFonts w:ascii="Arial" w:hAnsi="Arial" w:cs="Arial"/>
          <w:color w:val="0070C0"/>
          <w:sz w:val="21"/>
          <w:szCs w:val="21"/>
        </w:rPr>
        <w:t>les confier conjointement a un secrétariat et à un groupe d’animation</w:t>
      </w:r>
      <w:r>
        <w:rPr>
          <w:rStyle w:val="apple-converted-space"/>
          <w:rFonts w:ascii="Arial" w:hAnsi="Arial" w:cs="Arial"/>
          <w:color w:val="0070C0"/>
          <w:sz w:val="21"/>
          <w:szCs w:val="21"/>
        </w:rPr>
        <w:t> </w:t>
      </w:r>
      <w:r>
        <w:rPr>
          <w:rFonts w:ascii="Arial" w:hAnsi="Arial" w:cs="Arial"/>
          <w:color w:val="0070C0"/>
          <w:sz w:val="21"/>
          <w:szCs w:val="21"/>
        </w:rPr>
        <w:t>du fonctionnement du CI rotatif a chaque réunion du CI , lieu de formation des membres CI qui veulent propulser le processus CI en accompagnant logistiquement et politiquement le secrétariat du CI -</w:t>
      </w:r>
    </w:p>
    <w:p w:rsidR="00A33986" w:rsidRDefault="002C0EBB" w:rsidP="00A33986">
      <w:pPr>
        <w:numPr>
          <w:ilvl w:val="0"/>
          <w:numId w:val="28"/>
        </w:numPr>
        <w:shd w:val="clear" w:color="auto" w:fill="FFFFFF"/>
        <w:spacing w:after="180" w:line="240" w:lineRule="auto"/>
        <w:ind w:left="0"/>
        <w:rPr>
          <w:rFonts w:ascii="Arial" w:hAnsi="Arial" w:cs="Arial"/>
          <w:color w:val="333333"/>
          <w:sz w:val="21"/>
          <w:szCs w:val="21"/>
        </w:rPr>
      </w:pPr>
      <w:hyperlink r:id="rId64" w:anchor="P13" w:history="1">
        <w:r w:rsidR="00A33986">
          <w:rPr>
            <w:rStyle w:val="Lienhypertexte"/>
            <w:rFonts w:ascii="Arial" w:hAnsi="Arial" w:cs="Arial"/>
            <w:b/>
            <w:bCs/>
            <w:color w:val="EB852B"/>
            <w:sz w:val="21"/>
            <w:szCs w:val="21"/>
          </w:rPr>
          <w:t>P13</w:t>
        </w:r>
      </w:hyperlink>
      <w:r w:rsidR="00A33986">
        <w:rPr>
          <w:rStyle w:val="lev"/>
          <w:rFonts w:ascii="Arial" w:hAnsi="Arial" w:cs="Arial"/>
          <w:color w:val="0070C0"/>
          <w:sz w:val="21"/>
          <w:szCs w:val="21"/>
        </w:rPr>
        <w:t> Proposition de définir un mandat du secrétariat CI</w:t>
      </w:r>
      <w:r w:rsidR="00A33986">
        <w:rPr>
          <w:rStyle w:val="apple-converted-space"/>
          <w:rFonts w:ascii="Arial" w:hAnsi="Arial" w:cs="Arial"/>
          <w:color w:val="0070C0"/>
          <w:sz w:val="21"/>
          <w:szCs w:val="21"/>
        </w:rPr>
        <w:t> </w:t>
      </w:r>
      <w:r w:rsidR="00A33986">
        <w:rPr>
          <w:rFonts w:ascii="Arial" w:hAnsi="Arial" w:cs="Arial"/>
          <w:color w:val="0070C0"/>
          <w:sz w:val="21"/>
          <w:szCs w:val="21"/>
        </w:rPr>
        <w:t>permettant celui-ci de trouver un financement</w:t>
      </w:r>
    </w:p>
    <w:p w:rsidR="00A33986" w:rsidRDefault="002C0EBB" w:rsidP="00A33986">
      <w:pPr>
        <w:numPr>
          <w:ilvl w:val="0"/>
          <w:numId w:val="28"/>
        </w:numPr>
        <w:shd w:val="clear" w:color="auto" w:fill="FFFFFF"/>
        <w:spacing w:after="180" w:line="240" w:lineRule="auto"/>
        <w:ind w:left="0"/>
        <w:rPr>
          <w:rFonts w:ascii="Arial" w:hAnsi="Arial" w:cs="Arial"/>
          <w:color w:val="333333"/>
          <w:sz w:val="21"/>
          <w:szCs w:val="21"/>
        </w:rPr>
      </w:pPr>
      <w:hyperlink r:id="rId65" w:anchor="P14" w:history="1">
        <w:r w:rsidR="00A33986">
          <w:rPr>
            <w:rStyle w:val="Lienhypertexte"/>
            <w:rFonts w:ascii="Arial" w:hAnsi="Arial" w:cs="Arial"/>
            <w:b/>
            <w:bCs/>
            <w:color w:val="EB852B"/>
            <w:sz w:val="21"/>
            <w:szCs w:val="21"/>
          </w:rPr>
          <w:t>P14</w:t>
        </w:r>
      </w:hyperlink>
      <w:r w:rsidR="00A33986">
        <w:rPr>
          <w:rStyle w:val="lev"/>
          <w:rFonts w:ascii="Arial" w:hAnsi="Arial" w:cs="Arial"/>
          <w:b w:val="0"/>
          <w:bCs w:val="0"/>
          <w:color w:val="333333"/>
          <w:sz w:val="21"/>
          <w:szCs w:val="21"/>
          <w:u w:val="single"/>
        </w:rPr>
        <w:t> </w:t>
      </w:r>
      <w:r w:rsidR="00A33986">
        <w:rPr>
          <w:rStyle w:val="lev"/>
          <w:rFonts w:ascii="Arial" w:hAnsi="Arial" w:cs="Arial"/>
          <w:color w:val="0070C0"/>
          <w:sz w:val="21"/>
          <w:szCs w:val="21"/>
        </w:rPr>
        <w:t> Proposition de définir le fonctionnement et mandat du groupe d’animation/stimulation CI</w:t>
      </w:r>
    </w:p>
    <w:p w:rsidR="00A33986" w:rsidRDefault="002C0EBB" w:rsidP="00A33986">
      <w:pPr>
        <w:numPr>
          <w:ilvl w:val="0"/>
          <w:numId w:val="28"/>
        </w:numPr>
        <w:shd w:val="clear" w:color="auto" w:fill="FFFFFF"/>
        <w:spacing w:after="180" w:line="240" w:lineRule="auto"/>
        <w:ind w:left="0"/>
        <w:rPr>
          <w:rFonts w:ascii="Arial" w:hAnsi="Arial" w:cs="Arial"/>
          <w:color w:val="333333"/>
          <w:sz w:val="21"/>
          <w:szCs w:val="21"/>
        </w:rPr>
      </w:pPr>
      <w:hyperlink r:id="rId66" w:anchor="P15" w:history="1">
        <w:r w:rsidR="00A33986">
          <w:rPr>
            <w:rStyle w:val="Lienhypertexte"/>
            <w:rFonts w:ascii="Arial" w:hAnsi="Arial" w:cs="Arial"/>
            <w:b/>
            <w:bCs/>
            <w:color w:val="EB852B"/>
            <w:sz w:val="21"/>
            <w:szCs w:val="21"/>
          </w:rPr>
          <w:t>P15</w:t>
        </w:r>
      </w:hyperlink>
      <w:r w:rsidR="00A33986">
        <w:rPr>
          <w:rStyle w:val="lev"/>
          <w:rFonts w:ascii="Arial" w:hAnsi="Arial" w:cs="Arial"/>
          <w:color w:val="0070C0"/>
          <w:sz w:val="21"/>
          <w:szCs w:val="21"/>
        </w:rPr>
        <w:t> Proposition de convenir du re-lancement de 3 commissions (</w:t>
      </w:r>
      <w:r w:rsidR="00A33986">
        <w:rPr>
          <w:rFonts w:ascii="Arial" w:hAnsi="Arial" w:cs="Arial"/>
          <w:color w:val="0070C0"/>
          <w:sz w:val="21"/>
          <w:szCs w:val="21"/>
        </w:rPr>
        <w:t>méthodologie contenu / communication / expansion) avec un agenda de « conseil « aux groupes de travail CI- La coopération est dans les groupes de travail pour éviter les silos fonctionnels</w:t>
      </w:r>
    </w:p>
    <w:p w:rsidR="00A33986" w:rsidRDefault="00A33986" w:rsidP="00A33986">
      <w:pPr>
        <w:numPr>
          <w:ilvl w:val="0"/>
          <w:numId w:val="28"/>
        </w:numPr>
        <w:shd w:val="clear" w:color="auto" w:fill="FFFFFF"/>
        <w:spacing w:after="180" w:line="240" w:lineRule="auto"/>
        <w:ind w:left="0"/>
        <w:rPr>
          <w:rFonts w:ascii="Arial" w:hAnsi="Arial" w:cs="Arial"/>
          <w:color w:val="333333"/>
          <w:sz w:val="21"/>
          <w:szCs w:val="21"/>
        </w:rPr>
      </w:pPr>
      <w:r>
        <w:rPr>
          <w:rStyle w:val="lev"/>
          <w:rFonts w:ascii="Arial" w:hAnsi="Arial" w:cs="Arial"/>
          <w:color w:val="0070C0"/>
          <w:sz w:val="21"/>
          <w:szCs w:val="21"/>
        </w:rPr>
        <w:t> </w:t>
      </w:r>
      <w:hyperlink r:id="rId67" w:anchor="P16" w:history="1">
        <w:r w:rsidRPr="00A33986">
          <w:rPr>
            <w:rStyle w:val="Lienhypertexte"/>
            <w:rFonts w:ascii="Arial" w:hAnsi="Arial" w:cs="Arial"/>
            <w:b/>
            <w:bCs/>
            <w:color w:val="6BA12A"/>
            <w:sz w:val="21"/>
            <w:szCs w:val="21"/>
          </w:rPr>
          <w:t>P16</w:t>
        </w:r>
      </w:hyperlink>
      <w:r>
        <w:rPr>
          <w:rStyle w:val="lev"/>
          <w:rFonts w:ascii="Arial" w:hAnsi="Arial" w:cs="Arial"/>
          <w:color w:val="0070C0"/>
          <w:sz w:val="21"/>
          <w:szCs w:val="21"/>
        </w:rPr>
        <w:t> Proposition de convenir que les réunions CI commencent et se terminent par un revue d’avancement et d’actualisation et de contributions du plan de travail de facilitation du processus FSM</w:t>
      </w:r>
      <w:r>
        <w:rPr>
          <w:rStyle w:val="apple-converted-space"/>
          <w:rFonts w:ascii="Arial" w:hAnsi="Arial" w:cs="Arial"/>
          <w:b/>
          <w:bCs/>
          <w:color w:val="0070C0"/>
          <w:sz w:val="21"/>
          <w:szCs w:val="21"/>
        </w:rPr>
        <w:t> </w:t>
      </w:r>
      <w:r>
        <w:rPr>
          <w:rFonts w:ascii="Arial" w:hAnsi="Arial" w:cs="Arial"/>
          <w:color w:val="0070C0"/>
          <w:sz w:val="21"/>
          <w:szCs w:val="21"/>
        </w:rPr>
        <w:t>et que les échanges, sur le contenu et contexte du forum, nécessaires et utile sont plutôt au milieu des réunions CI</w:t>
      </w:r>
    </w:p>
    <w:p w:rsidR="00A33986" w:rsidRDefault="00A33986" w:rsidP="00A33986">
      <w:pPr>
        <w:numPr>
          <w:ilvl w:val="0"/>
          <w:numId w:val="28"/>
        </w:numPr>
        <w:shd w:val="clear" w:color="auto" w:fill="FFFFFF"/>
        <w:spacing w:after="180" w:line="240" w:lineRule="auto"/>
        <w:ind w:left="0"/>
        <w:rPr>
          <w:rFonts w:ascii="Arial" w:hAnsi="Arial" w:cs="Arial"/>
          <w:color w:val="333333"/>
          <w:sz w:val="21"/>
          <w:szCs w:val="21"/>
        </w:rPr>
      </w:pPr>
      <w:r>
        <w:rPr>
          <w:rStyle w:val="lev"/>
          <w:rFonts w:ascii="Arial" w:hAnsi="Arial" w:cs="Arial"/>
          <w:color w:val="0070C0"/>
          <w:sz w:val="21"/>
          <w:szCs w:val="21"/>
        </w:rPr>
        <w:t> </w:t>
      </w:r>
      <w:hyperlink r:id="rId68" w:anchor="P17" w:history="1">
        <w:r>
          <w:rPr>
            <w:rStyle w:val="Lienhypertexte"/>
            <w:rFonts w:ascii="Arial" w:hAnsi="Arial" w:cs="Arial"/>
            <w:b/>
            <w:bCs/>
            <w:color w:val="6BA12A"/>
            <w:sz w:val="21"/>
            <w:szCs w:val="21"/>
          </w:rPr>
          <w:t>P17</w:t>
        </w:r>
      </w:hyperlink>
      <w:r>
        <w:rPr>
          <w:rStyle w:val="lev"/>
          <w:rFonts w:ascii="Arial" w:hAnsi="Arial" w:cs="Arial"/>
          <w:color w:val="0070C0"/>
          <w:sz w:val="21"/>
          <w:szCs w:val="21"/>
        </w:rPr>
        <w:t> Proposition de cerner une liste possible de groupes de travail CI pour assurer les taches (proposition 7 et 8 ) et les contributions que chaque entité membre pourrait apporter a ceux-ci</w:t>
      </w:r>
      <w:r>
        <w:rPr>
          <w:rStyle w:val="apple-converted-space"/>
          <w:rFonts w:ascii="Arial" w:hAnsi="Arial" w:cs="Arial"/>
          <w:b/>
          <w:bCs/>
          <w:color w:val="0070C0"/>
          <w:sz w:val="21"/>
          <w:szCs w:val="21"/>
        </w:rPr>
        <w:t> </w:t>
      </w:r>
      <w:r>
        <w:rPr>
          <w:rFonts w:ascii="Arial" w:hAnsi="Arial" w:cs="Arial"/>
          <w:color w:val="0070C0"/>
          <w:sz w:val="21"/>
          <w:szCs w:val="21"/>
        </w:rPr>
        <w:t>et les lancer progressivement dès que 3 entités membres sont prêtes à coopérer sur un sujet </w:t>
      </w:r>
    </w:p>
    <w:p w:rsidR="00CD52A4" w:rsidRDefault="00CD52A4" w:rsidP="00CD52A4">
      <w:pPr>
        <w:shd w:val="clear" w:color="auto" w:fill="FFFFFF"/>
        <w:spacing w:before="180" w:after="180" w:line="240" w:lineRule="auto"/>
      </w:pPr>
    </w:p>
    <w:p w:rsidR="00CD52A4" w:rsidRDefault="00CD52A4" w:rsidP="00CD52A4">
      <w:pPr>
        <w:shd w:val="clear" w:color="auto" w:fill="FFFFFF"/>
        <w:spacing w:before="180" w:after="180" w:line="240" w:lineRule="auto"/>
        <w:rPr>
          <w:rFonts w:ascii="Arial" w:eastAsia="Times New Roman" w:hAnsi="Arial" w:cs="Arial"/>
          <w:color w:val="333333"/>
          <w:sz w:val="21"/>
          <w:szCs w:val="21"/>
          <w:lang w:eastAsia="fr-FR"/>
        </w:rPr>
      </w:pPr>
      <w:bookmarkStart w:id="0" w:name="_GoBack"/>
      <w:bookmarkEnd w:id="0"/>
      <w:r>
        <w:rPr>
          <w:rFonts w:ascii="Arial" w:eastAsia="Times New Roman" w:hAnsi="Arial" w:cs="Arial"/>
          <w:b/>
          <w:bCs/>
          <w:color w:val="333333"/>
          <w:sz w:val="21"/>
          <w:szCs w:val="21"/>
          <w:lang w:val="en-US" w:eastAsia="fr-FR"/>
        </w:rPr>
        <w:t>ANNEXES</w:t>
      </w:r>
    </w:p>
    <w:p w:rsidR="00CD52A4" w:rsidRDefault="00CD52A4" w:rsidP="00CD52A4">
      <w:pPr>
        <w:numPr>
          <w:ilvl w:val="0"/>
          <w:numId w:val="29"/>
        </w:numPr>
        <w:shd w:val="clear" w:color="auto" w:fill="FFFFFF"/>
        <w:spacing w:after="180" w:line="240" w:lineRule="auto"/>
        <w:ind w:left="0"/>
        <w:rPr>
          <w:rFonts w:ascii="Arial" w:hAnsi="Arial" w:cs="Arial"/>
          <w:color w:val="333333"/>
          <w:sz w:val="21"/>
          <w:szCs w:val="21"/>
          <w:lang w:val="en-US"/>
        </w:rPr>
      </w:pPr>
      <w:hyperlink r:id="rId69" w:history="1">
        <w:r>
          <w:rPr>
            <w:rStyle w:val="Lienhypertexte"/>
            <w:rFonts w:ascii="Arial" w:hAnsi="Arial" w:cs="Arial"/>
            <w:color w:val="6BA12A"/>
            <w:sz w:val="21"/>
            <w:szCs w:val="21"/>
            <w:lang w:val="en-US"/>
          </w:rPr>
          <w:t>transicionci porto alegre agenda list of possible ic working groups</w:t>
        </w:r>
      </w:hyperlink>
      <w:r>
        <w:rPr>
          <w:rFonts w:ascii="Arial" w:hAnsi="Arial" w:cs="Arial"/>
          <w:color w:val="333333"/>
          <w:sz w:val="21"/>
          <w:szCs w:val="21"/>
          <w:lang w:val="en-US"/>
        </w:rPr>
        <w:t> EN ES FR</w:t>
      </w:r>
    </w:p>
    <w:p w:rsidR="00CD52A4" w:rsidRDefault="00CD52A4" w:rsidP="00CD52A4">
      <w:pPr>
        <w:numPr>
          <w:ilvl w:val="0"/>
          <w:numId w:val="29"/>
        </w:numPr>
        <w:shd w:val="clear" w:color="auto" w:fill="FFFFFF"/>
        <w:spacing w:after="180" w:line="240" w:lineRule="auto"/>
        <w:ind w:left="0"/>
        <w:rPr>
          <w:rFonts w:ascii="Arial" w:hAnsi="Arial" w:cs="Arial"/>
          <w:color w:val="333333"/>
          <w:sz w:val="21"/>
          <w:szCs w:val="21"/>
          <w:lang w:val="es-ES"/>
        </w:rPr>
      </w:pPr>
      <w:hyperlink r:id="rId70" w:history="1">
        <w:r>
          <w:rPr>
            <w:rStyle w:val="Lienhypertexte"/>
            <w:rFonts w:ascii="Arial" w:hAnsi="Arial" w:cs="Arial"/>
            <w:color w:val="6BA12A"/>
            <w:sz w:val="21"/>
            <w:szCs w:val="21"/>
            <w:lang w:val="es-ES"/>
          </w:rPr>
          <w:t>transicionci porto alegre agenda contribution review example</w:t>
        </w:r>
      </w:hyperlink>
      <w:r>
        <w:rPr>
          <w:rFonts w:ascii="Arial" w:hAnsi="Arial" w:cs="Arial"/>
          <w:color w:val="333333"/>
          <w:sz w:val="21"/>
          <w:szCs w:val="21"/>
          <w:lang w:val="es-ES"/>
        </w:rPr>
        <w:t> EN ES</w:t>
      </w:r>
    </w:p>
    <w:p w:rsidR="00CD52A4" w:rsidRDefault="00CD52A4" w:rsidP="00CD52A4">
      <w:pPr>
        <w:rPr>
          <w:b/>
          <w:lang w:val="es-ES"/>
        </w:rPr>
      </w:pPr>
      <w:hyperlink r:id="rId71" w:history="1">
        <w:r>
          <w:rPr>
            <w:rStyle w:val="Lienhypertexte"/>
            <w:b/>
            <w:lang w:val="es-ES"/>
          </w:rPr>
          <w:t>http://openfsm.net/projects/wsf2012-support/wsf2017-calendar</w:t>
        </w:r>
      </w:hyperlink>
      <w:r>
        <w:rPr>
          <w:b/>
          <w:lang w:val="es-ES"/>
        </w:rPr>
        <w:t xml:space="preserve"> </w:t>
      </w:r>
    </w:p>
    <w:p w:rsidR="00CD52A4" w:rsidRPr="00CD52A4" w:rsidRDefault="00CD52A4">
      <w:pPr>
        <w:rPr>
          <w:lang w:val="es-ES"/>
        </w:rPr>
      </w:pPr>
    </w:p>
    <w:p w:rsidR="00A33986" w:rsidRPr="00CD52A4" w:rsidRDefault="00A33986">
      <w:pPr>
        <w:rPr>
          <w:lang w:val="es-ES"/>
        </w:rPr>
      </w:pPr>
      <w:r w:rsidRPr="00CD52A4">
        <w:rPr>
          <w:lang w:val="es-ES"/>
        </w:rPr>
        <w:br w:type="page"/>
      </w:r>
    </w:p>
    <w:p w:rsidR="00DC7DB1" w:rsidRPr="006C698F" w:rsidRDefault="00D10AA0" w:rsidP="00DC7DB1">
      <w:r w:rsidRPr="006C698F">
        <w:lastRenderedPageBreak/>
        <w:t xml:space="preserve">DYNAMIQUE DU CI </w:t>
      </w:r>
      <w:r w:rsidR="00DC7DB1" w:rsidRPr="006C698F">
        <w:t xml:space="preserve">/ 5 </w:t>
      </w:r>
      <w:r w:rsidRPr="006C698F">
        <w:t xml:space="preserve">PROPOSITIONS </w:t>
      </w:r>
      <w:r w:rsidR="00DC7DB1" w:rsidRPr="006C698F">
        <w:t xml:space="preserve">POUR SOUTENIR LE PROCESSUS </w:t>
      </w:r>
      <w:r w:rsidRPr="006C698F">
        <w:t>FSM A TRAVERS LE MONDE</w:t>
      </w:r>
      <w:r w:rsidR="00DC7DB1" w:rsidRPr="006C698F">
        <w:t xml:space="preserve"> </w:t>
      </w:r>
    </w:p>
    <w:p w:rsidR="004E431A" w:rsidRPr="006C698F" w:rsidRDefault="00E47F65" w:rsidP="00DC7DB1">
      <w:r w:rsidRPr="006C698F">
        <w:t xml:space="preserve">INTRODUCTION : </w:t>
      </w:r>
      <w:r w:rsidR="00650E24" w:rsidRPr="006C698F">
        <w:t>3 QUESTIONS</w:t>
      </w:r>
      <w:r w:rsidRPr="006C698F">
        <w:t xml:space="preserve"> SUR LE PROCESSUS FSM</w:t>
      </w:r>
    </w:p>
    <w:p w:rsidR="001963AB" w:rsidRPr="006C698F" w:rsidRDefault="00DC7DB1" w:rsidP="00DC7DB1">
      <w:r w:rsidRPr="006C698F">
        <w:t>Lors de la lecture de la revue sociale et politique</w:t>
      </w:r>
      <w:r w:rsidR="00CA3D32" w:rsidRPr="006C698F">
        <w:t>,</w:t>
      </w:r>
      <w:r w:rsidRPr="006C698F">
        <w:t xml:space="preserve"> plutôt sombre et </w:t>
      </w:r>
      <w:r w:rsidR="0084369F" w:rsidRPr="006C698F">
        <w:t>pleine de défis,</w:t>
      </w:r>
      <w:r w:rsidRPr="006C698F">
        <w:t xml:space="preserve"> </w:t>
      </w:r>
      <w:r w:rsidR="00D10AA0" w:rsidRPr="006C698F">
        <w:t>faite par le</w:t>
      </w:r>
      <w:r w:rsidRPr="006C698F">
        <w:t xml:space="preserve"> groupe de travail de la conjoncture mondiale</w:t>
      </w:r>
      <w:r w:rsidR="002F42B1" w:rsidRPr="006C698F">
        <w:t xml:space="preserve"> défini au CI</w:t>
      </w:r>
      <w:r w:rsidR="0084369F" w:rsidRPr="006C698F">
        <w:t xml:space="preserve"> Montréal</w:t>
      </w:r>
      <w:r w:rsidRPr="006C698F">
        <w:t xml:space="preserve">, on </w:t>
      </w:r>
      <w:r w:rsidR="00650E24" w:rsidRPr="006C698F">
        <w:t xml:space="preserve">est </w:t>
      </w:r>
      <w:r w:rsidR="00B64051" w:rsidRPr="006C698F">
        <w:t xml:space="preserve">amené à sentir qu’un </w:t>
      </w:r>
      <w:r w:rsidR="00B64051" w:rsidRPr="006C698F">
        <w:rPr>
          <w:u w:val="single"/>
        </w:rPr>
        <w:t>processus</w:t>
      </w:r>
      <w:r w:rsidR="00B64051" w:rsidRPr="006C698F">
        <w:t xml:space="preserve"> contre hégémonique est nécessaire, susceptible de grandir à la hauteur des défis de la période</w:t>
      </w:r>
      <w:r w:rsidR="00082560" w:rsidRPr="006C698F">
        <w:t>. L</w:t>
      </w:r>
      <w:r w:rsidR="00B64051" w:rsidRPr="006C698F">
        <w:t>e processus FSM</w:t>
      </w:r>
      <w:r w:rsidR="00B356F9" w:rsidRPr="006C698F">
        <w:t xml:space="preserve"> </w:t>
      </w:r>
      <w:r w:rsidR="00B64051" w:rsidRPr="006C698F">
        <w:t>est potentiellement ce processus</w:t>
      </w:r>
      <w:r w:rsidR="00707269" w:rsidRPr="006C698F">
        <w:t xml:space="preserve">, où les personnes et organisations qui pensent qu’ »un autre monde est possible », peuvent se rassembler, </w:t>
      </w:r>
      <w:r w:rsidR="004023FB" w:rsidRPr="006C698F">
        <w:t xml:space="preserve">se considérant </w:t>
      </w:r>
      <w:r w:rsidR="004023FB" w:rsidRPr="006C698F">
        <w:rPr>
          <w:u w:val="single"/>
        </w:rPr>
        <w:t>participantes au processus FSM</w:t>
      </w:r>
      <w:r w:rsidR="004023FB" w:rsidRPr="006C698F">
        <w:t xml:space="preserve">, </w:t>
      </w:r>
      <w:r w:rsidR="00707269" w:rsidRPr="006C698F">
        <w:t xml:space="preserve">dialoguer et incuber ou renforcer des </w:t>
      </w:r>
      <w:r w:rsidR="00707269" w:rsidRPr="006C698F">
        <w:rPr>
          <w:u w:val="single"/>
        </w:rPr>
        <w:t>projets</w:t>
      </w:r>
      <w:r w:rsidR="00707269" w:rsidRPr="006C698F">
        <w:t xml:space="preserve"> contre hégémoniques</w:t>
      </w:r>
      <w:r w:rsidR="00B64051" w:rsidRPr="006C698F">
        <w:t>.</w:t>
      </w:r>
    </w:p>
    <w:p w:rsidR="00DC7DB1" w:rsidRPr="006C698F" w:rsidRDefault="00B64051" w:rsidP="00DC7DB1">
      <w:r w:rsidRPr="006C698F">
        <w:t xml:space="preserve">On est aussi </w:t>
      </w:r>
      <w:r w:rsidR="00650E24" w:rsidRPr="006C698F">
        <w:t xml:space="preserve">invité à </w:t>
      </w:r>
      <w:r w:rsidR="00CA3D32" w:rsidRPr="006C698F">
        <w:t>pense</w:t>
      </w:r>
      <w:r w:rsidR="00650E24" w:rsidRPr="006C698F">
        <w:t>r</w:t>
      </w:r>
      <w:r w:rsidR="00DC7DB1" w:rsidRPr="006C698F">
        <w:t xml:space="preserve"> à ces innombrables «citoyen</w:t>
      </w:r>
      <w:r w:rsidR="0084369F" w:rsidRPr="006C698F">
        <w:t>-ne-</w:t>
      </w:r>
      <w:r w:rsidR="00DC7DB1" w:rsidRPr="006C698F">
        <w:t xml:space="preserve">s du monde» </w:t>
      </w:r>
      <w:r w:rsidR="00D10AA0" w:rsidRPr="006C698F">
        <w:t xml:space="preserve">se tenant </w:t>
      </w:r>
      <w:r w:rsidR="00DC7DB1" w:rsidRPr="006C698F">
        <w:t xml:space="preserve">derrière les mots collectifs utilisés dans le </w:t>
      </w:r>
      <w:r w:rsidR="00335319" w:rsidRPr="006C698F">
        <w:t>rapport :</w:t>
      </w:r>
      <w:r w:rsidR="00DC7DB1" w:rsidRPr="006C698F">
        <w:t xml:space="preserve"> mouvements, syndicats, ONG</w:t>
      </w:r>
      <w:r w:rsidR="00082560" w:rsidRPr="006C698F">
        <w:t>s</w:t>
      </w:r>
      <w:r w:rsidR="00DC7DB1" w:rsidRPr="006C698F">
        <w:t xml:space="preserve">, partis, </w:t>
      </w:r>
      <w:r w:rsidR="00BD42F7" w:rsidRPr="006C698F">
        <w:t xml:space="preserve">mobilisation, </w:t>
      </w:r>
      <w:r w:rsidR="00DC7DB1" w:rsidRPr="006C698F">
        <w:t>grève</w:t>
      </w:r>
      <w:r w:rsidR="002F42B1" w:rsidRPr="006C698F">
        <w:t>….</w:t>
      </w:r>
    </w:p>
    <w:p w:rsidR="00DC7DB1" w:rsidRPr="006C698F" w:rsidRDefault="00D10AA0" w:rsidP="00DC7DB1">
      <w:r w:rsidRPr="006C698F">
        <w:t>Ces personnes</w:t>
      </w:r>
      <w:r w:rsidR="00DC7DB1" w:rsidRPr="006C698F">
        <w:t xml:space="preserve"> sont </w:t>
      </w:r>
      <w:r w:rsidR="00BD42F7" w:rsidRPr="006C698F">
        <w:t>organisées</w:t>
      </w:r>
      <w:r w:rsidR="00DC7DB1" w:rsidRPr="006C698F">
        <w:t xml:space="preserve"> ou non, dans une grande </w:t>
      </w:r>
      <w:r w:rsidR="0084369F" w:rsidRPr="006C698F">
        <w:t>hétérogénéité</w:t>
      </w:r>
      <w:r w:rsidR="00982A26" w:rsidRPr="006C698F">
        <w:t xml:space="preserve"> </w:t>
      </w:r>
      <w:r w:rsidR="00DC7DB1" w:rsidRPr="006C698F">
        <w:t xml:space="preserve">de conditions économiques et </w:t>
      </w:r>
      <w:r w:rsidRPr="006C698F">
        <w:t>d'accès à leurs droits formels. "D</w:t>
      </w:r>
      <w:r w:rsidR="00DC7DB1" w:rsidRPr="006C698F">
        <w:t xml:space="preserve">'une certaine manière", par conviction et / ou nécessité, </w:t>
      </w:r>
      <w:r w:rsidRPr="006C698F">
        <w:t>elles</w:t>
      </w:r>
      <w:r w:rsidR="00DC7DB1" w:rsidRPr="006C698F">
        <w:t xml:space="preserve"> pensent et agissent en direction d'objectifs </w:t>
      </w:r>
      <w:r w:rsidR="0084369F" w:rsidRPr="006C698F">
        <w:t xml:space="preserve">de </w:t>
      </w:r>
      <w:r w:rsidR="00335319" w:rsidRPr="006C698F">
        <w:t>résistance</w:t>
      </w:r>
      <w:r w:rsidR="0084369F" w:rsidRPr="006C698F">
        <w:t xml:space="preserve"> et/ou de </w:t>
      </w:r>
      <w:r w:rsidR="007811A6" w:rsidRPr="006C698F">
        <w:t>transformation</w:t>
      </w:r>
      <w:r w:rsidR="002F42B1" w:rsidRPr="006C698F">
        <w:t>,</w:t>
      </w:r>
      <w:r w:rsidR="0084369F" w:rsidRPr="006C698F">
        <w:t xml:space="preserve"> </w:t>
      </w:r>
      <w:r w:rsidR="00DC7DB1" w:rsidRPr="006C698F">
        <w:t xml:space="preserve">qui peuvent avoir une dimension </w:t>
      </w:r>
      <w:r w:rsidR="00B64051" w:rsidRPr="006C698F">
        <w:t xml:space="preserve">culturelle, </w:t>
      </w:r>
      <w:r w:rsidR="00DC7DB1" w:rsidRPr="006C698F">
        <w:t>s</w:t>
      </w:r>
      <w:r w:rsidR="00CA3D32" w:rsidRPr="006C698F">
        <w:t>ociale et</w:t>
      </w:r>
      <w:r w:rsidRPr="006C698F">
        <w:t xml:space="preserve"> écologique</w:t>
      </w:r>
      <w:r w:rsidR="00082560" w:rsidRPr="006C698F">
        <w:t>,</w:t>
      </w:r>
      <w:r w:rsidRPr="006C698F">
        <w:t xml:space="preserve"> alternative à l’ordre néolibéral, </w:t>
      </w:r>
      <w:r w:rsidR="00B64051" w:rsidRPr="006C698F">
        <w:t xml:space="preserve">lequel prévaut, </w:t>
      </w:r>
      <w:r w:rsidR="00DC7DB1" w:rsidRPr="006C698F">
        <w:t>avec toutes ses variantes et alliances de dominations à travers le globe.</w:t>
      </w:r>
    </w:p>
    <w:p w:rsidR="00DC7DB1" w:rsidRPr="006C698F" w:rsidRDefault="00DC7DB1" w:rsidP="00DC7DB1">
      <w:r w:rsidRPr="006C698F">
        <w:t>Il est probable que, lors d</w:t>
      </w:r>
      <w:r w:rsidR="002F42B1" w:rsidRPr="006C698F">
        <w:t>e</w:t>
      </w:r>
      <w:r w:rsidRPr="006C698F">
        <w:t xml:space="preserve"> conversation</w:t>
      </w:r>
      <w:r w:rsidR="002F42B1" w:rsidRPr="006C698F">
        <w:t>s</w:t>
      </w:r>
      <w:r w:rsidRPr="006C698F">
        <w:t xml:space="preserve"> en</w:t>
      </w:r>
      <w:r w:rsidR="00D10AA0" w:rsidRPr="006C698F">
        <w:t xml:space="preserve"> face-à-face</w:t>
      </w:r>
      <w:r w:rsidR="00CA3D32" w:rsidRPr="006C698F">
        <w:t xml:space="preserve"> possible</w:t>
      </w:r>
      <w:r w:rsidR="002F42B1" w:rsidRPr="006C698F">
        <w:t>s,</w:t>
      </w:r>
      <w:r w:rsidR="00CA3D32" w:rsidRPr="006C698F">
        <w:t xml:space="preserve"> </w:t>
      </w:r>
      <w:r w:rsidR="00D10AA0" w:rsidRPr="006C698F">
        <w:t xml:space="preserve">avec </w:t>
      </w:r>
      <w:r w:rsidR="00CA3D32" w:rsidRPr="006C698F">
        <w:t>une personne</w:t>
      </w:r>
      <w:r w:rsidR="00D10AA0" w:rsidRPr="006C698F">
        <w:t xml:space="preserve"> </w:t>
      </w:r>
      <w:r w:rsidR="00CA3D32" w:rsidRPr="006C698F">
        <w:t>liée à une</w:t>
      </w:r>
      <w:r w:rsidR="003967A7" w:rsidRPr="006C698F">
        <w:t xml:space="preserve"> </w:t>
      </w:r>
      <w:r w:rsidRPr="006C698F">
        <w:t>organisation</w:t>
      </w:r>
      <w:r w:rsidR="00D10AA0" w:rsidRPr="006C698F">
        <w:t xml:space="preserve"> membre du CI, </w:t>
      </w:r>
      <w:r w:rsidR="002F42B1" w:rsidRPr="006C698F">
        <w:t xml:space="preserve">ces personnes </w:t>
      </w:r>
      <w:r w:rsidRPr="006C698F">
        <w:t>considère</w:t>
      </w:r>
      <w:r w:rsidR="002F42B1" w:rsidRPr="006C698F">
        <w:t>raien</w:t>
      </w:r>
      <w:r w:rsidR="00D10AA0" w:rsidRPr="006C698F">
        <w:t>t</w:t>
      </w:r>
      <w:r w:rsidRPr="006C698F">
        <w:t xml:space="preserve"> pertinente</w:t>
      </w:r>
      <w:r w:rsidR="00BD42F7" w:rsidRPr="006C698F">
        <w:t xml:space="preserve"> et </w:t>
      </w:r>
      <w:r w:rsidR="00CA3D32" w:rsidRPr="006C698F">
        <w:t>« bonne à</w:t>
      </w:r>
      <w:r w:rsidR="00BD42F7" w:rsidRPr="006C698F">
        <w:t xml:space="preserve"> prendre</w:t>
      </w:r>
      <w:r w:rsidR="00CA3D32" w:rsidRPr="006C698F">
        <w:t> »</w:t>
      </w:r>
      <w:r w:rsidRPr="006C698F">
        <w:t xml:space="preserve"> la proposition «théorique» d'</w:t>
      </w:r>
      <w:r w:rsidR="00D10AA0" w:rsidRPr="006C698F">
        <w:t>un «</w:t>
      </w:r>
      <w:r w:rsidR="00D10AA0" w:rsidRPr="006C698F">
        <w:rPr>
          <w:u w:val="single"/>
        </w:rPr>
        <w:t>espace d'intercommunication</w:t>
      </w:r>
      <w:r w:rsidRPr="006C698F">
        <w:rPr>
          <w:u w:val="single"/>
        </w:rPr>
        <w:t xml:space="preserve"> mondial</w:t>
      </w:r>
      <w:r w:rsidR="00552E2A" w:rsidRPr="006C698F">
        <w:rPr>
          <w:u w:val="single"/>
        </w:rPr>
        <w:t xml:space="preserve"> contre-</w:t>
      </w:r>
      <w:r w:rsidR="00F067EB" w:rsidRPr="006C698F">
        <w:rPr>
          <w:u w:val="single"/>
        </w:rPr>
        <w:t>hégémonique</w:t>
      </w:r>
      <w:r w:rsidR="00D10AA0" w:rsidRPr="006C698F">
        <w:t> »</w:t>
      </w:r>
      <w:r w:rsidR="002F42B1" w:rsidRPr="006C698F">
        <w:t>,</w:t>
      </w:r>
      <w:r w:rsidRPr="006C698F">
        <w:t xml:space="preserve"> </w:t>
      </w:r>
      <w:r w:rsidR="00D10AA0" w:rsidRPr="006C698F">
        <w:t>amené</w:t>
      </w:r>
      <w:r w:rsidR="00BD42F7" w:rsidRPr="006C698F">
        <w:t>e</w:t>
      </w:r>
      <w:r w:rsidR="00D10AA0" w:rsidRPr="006C698F">
        <w:t xml:space="preserve"> </w:t>
      </w:r>
      <w:r w:rsidRPr="006C698F">
        <w:t xml:space="preserve">sous le nom de </w:t>
      </w:r>
      <w:r w:rsidR="00D10AA0" w:rsidRPr="006C698F">
        <w:t>« </w:t>
      </w:r>
      <w:r w:rsidRPr="006C698F">
        <w:t>processus FSM</w:t>
      </w:r>
      <w:r w:rsidR="00D10AA0" w:rsidRPr="006C698F">
        <w:t xml:space="preserve"> », via </w:t>
      </w:r>
      <w:r w:rsidRPr="006C698F">
        <w:t xml:space="preserve">sa </w:t>
      </w:r>
      <w:r w:rsidR="00BD42F7" w:rsidRPr="006C698F">
        <w:t>« </w:t>
      </w:r>
      <w:r w:rsidRPr="006C698F">
        <w:t xml:space="preserve">charte de principes ". En bref, un espace </w:t>
      </w:r>
      <w:r w:rsidR="00B64051" w:rsidRPr="006C698F">
        <w:t xml:space="preserve">culturel, </w:t>
      </w:r>
      <w:r w:rsidRPr="006C698F">
        <w:t xml:space="preserve">social, </w:t>
      </w:r>
      <w:r w:rsidR="00B64051" w:rsidRPr="006C698F">
        <w:t xml:space="preserve">et </w:t>
      </w:r>
      <w:r w:rsidRPr="006C698F">
        <w:t>politique contre</w:t>
      </w:r>
      <w:r w:rsidR="00BD42F7" w:rsidRPr="006C698F">
        <w:t>-hégémonique</w:t>
      </w:r>
      <w:r w:rsidR="002F42B1" w:rsidRPr="006C698F">
        <w:t>,</w:t>
      </w:r>
      <w:r w:rsidRPr="006C698F">
        <w:t xml:space="preserve"> où se rencontrer et coopérer, dévelo</w:t>
      </w:r>
      <w:r w:rsidR="00BD42F7" w:rsidRPr="006C698F">
        <w:t>pper des raisons d'espér</w:t>
      </w:r>
      <w:r w:rsidR="002F42B1" w:rsidRPr="006C698F">
        <w:t>er</w:t>
      </w:r>
      <w:r w:rsidR="00CA3D32" w:rsidRPr="006C698F">
        <w:t>,</w:t>
      </w:r>
      <w:r w:rsidR="00BD42F7" w:rsidRPr="006C698F">
        <w:t xml:space="preserve"> </w:t>
      </w:r>
      <w:r w:rsidRPr="006C698F">
        <w:t>de</w:t>
      </w:r>
      <w:r w:rsidR="0084369F" w:rsidRPr="006C698F">
        <w:t>s</w:t>
      </w:r>
      <w:r w:rsidRPr="006C698F">
        <w:t xml:space="preserve"> solidarité</w:t>
      </w:r>
      <w:r w:rsidR="00CA3D32" w:rsidRPr="006C698F">
        <w:t>s,</w:t>
      </w:r>
      <w:r w:rsidRPr="006C698F">
        <w:t xml:space="preserve"> </w:t>
      </w:r>
      <w:r w:rsidR="00BD42F7" w:rsidRPr="006C698F">
        <w:t>et d</w:t>
      </w:r>
      <w:r w:rsidR="0084369F" w:rsidRPr="006C698F">
        <w:t xml:space="preserve">es </w:t>
      </w:r>
      <w:r w:rsidR="00BD42F7" w:rsidRPr="006C698F">
        <w:t>actions conjointes</w:t>
      </w:r>
      <w:r w:rsidRPr="006C698F">
        <w:t>.</w:t>
      </w:r>
    </w:p>
    <w:p w:rsidR="00DC7DB1" w:rsidRPr="006C698F" w:rsidRDefault="00DC7DB1" w:rsidP="00DC7DB1">
      <w:r w:rsidRPr="006C698F">
        <w:rPr>
          <w:b/>
        </w:rPr>
        <w:t xml:space="preserve">Probablement, </w:t>
      </w:r>
      <w:r w:rsidR="002F42B1" w:rsidRPr="006C698F">
        <w:rPr>
          <w:b/>
        </w:rPr>
        <w:t>ces p</w:t>
      </w:r>
      <w:r w:rsidR="003B19F3" w:rsidRPr="006C698F">
        <w:rPr>
          <w:b/>
        </w:rPr>
        <w:t>articipants potentiels</w:t>
      </w:r>
      <w:r w:rsidR="002F42B1" w:rsidRPr="006C698F">
        <w:rPr>
          <w:b/>
        </w:rPr>
        <w:t xml:space="preserve"> </w:t>
      </w:r>
      <w:r w:rsidRPr="006C698F">
        <w:rPr>
          <w:b/>
        </w:rPr>
        <w:t>demanderaient également aux promoteurs de cette proposition</w:t>
      </w:r>
      <w:r w:rsidR="00BD42F7" w:rsidRPr="006C698F">
        <w:rPr>
          <w:b/>
        </w:rPr>
        <w:t xml:space="preserve"> de « processus FSM »</w:t>
      </w:r>
      <w:r w:rsidRPr="006C698F">
        <w:rPr>
          <w:b/>
        </w:rPr>
        <w:t xml:space="preserve"> </w:t>
      </w:r>
      <w:r w:rsidR="00CA3D32" w:rsidRPr="006C698F">
        <w:rPr>
          <w:b/>
        </w:rPr>
        <w:t xml:space="preserve">de répondre à </w:t>
      </w:r>
      <w:r w:rsidRPr="006C698F">
        <w:rPr>
          <w:b/>
        </w:rPr>
        <w:t>plusieurs questions pratiques</w:t>
      </w:r>
      <w:r w:rsidR="00383D9B" w:rsidRPr="006C698F">
        <w:t xml:space="preserve"> </w:t>
      </w:r>
      <w:r w:rsidRPr="006C698F">
        <w:t>:</w:t>
      </w:r>
    </w:p>
    <w:p w:rsidR="00DC7DB1" w:rsidRPr="006C698F" w:rsidRDefault="00DC7DB1" w:rsidP="00DC7DB1">
      <w:pPr>
        <w:rPr>
          <w:i/>
        </w:rPr>
      </w:pPr>
      <w:r w:rsidRPr="006C698F">
        <w:rPr>
          <w:i/>
        </w:rPr>
        <w:t xml:space="preserve"> «Et le processus du FSM»? À quoi cela ressemble-t-il? Comment </w:t>
      </w:r>
      <w:r w:rsidR="00BD42F7" w:rsidRPr="006C698F">
        <w:rPr>
          <w:i/>
        </w:rPr>
        <w:t>est-il visible</w:t>
      </w:r>
      <w:r w:rsidRPr="006C698F">
        <w:rPr>
          <w:i/>
        </w:rPr>
        <w:t>?</w:t>
      </w:r>
    </w:p>
    <w:p w:rsidR="00DC7DB1" w:rsidRPr="006C698F" w:rsidRDefault="00DC7DB1" w:rsidP="00DC7DB1">
      <w:r w:rsidRPr="006C698F">
        <w:t xml:space="preserve">Il est possible </w:t>
      </w:r>
      <w:r w:rsidR="004658D8" w:rsidRPr="006C698F">
        <w:t xml:space="preserve">et important </w:t>
      </w:r>
      <w:r w:rsidRPr="006C698F">
        <w:t xml:space="preserve">de </w:t>
      </w:r>
      <w:r w:rsidR="004658D8" w:rsidRPr="006C698F">
        <w:rPr>
          <w:u w:val="single"/>
        </w:rPr>
        <w:t>partager</w:t>
      </w:r>
      <w:r w:rsidRPr="006C698F">
        <w:rPr>
          <w:u w:val="single"/>
        </w:rPr>
        <w:t xml:space="preserve"> une</w:t>
      </w:r>
      <w:r w:rsidR="00082560" w:rsidRPr="006C698F">
        <w:rPr>
          <w:u w:val="single"/>
        </w:rPr>
        <w:t xml:space="preserve"> </w:t>
      </w:r>
      <w:r w:rsidR="00DE5B91" w:rsidRPr="006C698F">
        <w:rPr>
          <w:u w:val="single"/>
        </w:rPr>
        <w:t>vision</w:t>
      </w:r>
      <w:r w:rsidR="00082560" w:rsidRPr="006C698F">
        <w:rPr>
          <w:u w:val="single"/>
        </w:rPr>
        <w:t xml:space="preserve"> du processus FSM</w:t>
      </w:r>
      <w:r w:rsidR="00082560" w:rsidRPr="006C698F">
        <w:t xml:space="preserve">, via une </w:t>
      </w:r>
      <w:r w:rsidRPr="006C698F">
        <w:t>réponse</w:t>
      </w:r>
      <w:r w:rsidR="00BD42F7" w:rsidRPr="006C698F">
        <w:t xml:space="preserve"> </w:t>
      </w:r>
      <w:r w:rsidR="00CA3D32" w:rsidRPr="006C698F">
        <w:t xml:space="preserve">plutôt </w:t>
      </w:r>
      <w:r w:rsidR="00BD42F7" w:rsidRPr="006C698F">
        <w:t>brève</w:t>
      </w:r>
      <w:r w:rsidR="00CA3D32" w:rsidRPr="006C698F">
        <w:t>, utilisant le vocabulaire du FSM</w:t>
      </w:r>
      <w:r w:rsidR="00BD42F7" w:rsidRPr="006C698F">
        <w:t xml:space="preserve">: le processus </w:t>
      </w:r>
      <w:r w:rsidRPr="006C698F">
        <w:t xml:space="preserve">FSM peut être décrit comme «toutes les interactions </w:t>
      </w:r>
      <w:r w:rsidR="004023FB" w:rsidRPr="006C698F">
        <w:t xml:space="preserve">entre participants au processus FSM </w:t>
      </w:r>
      <w:r w:rsidRPr="006C698F">
        <w:t>dans, vers et autour des« activités d'intercommunication »</w:t>
      </w:r>
      <w:r w:rsidR="005E68B2">
        <w:t xml:space="preserve"> </w:t>
      </w:r>
      <w:r w:rsidRPr="006C698F">
        <w:t>et des« initiatives de changement social »</w:t>
      </w:r>
      <w:r w:rsidR="0084369F" w:rsidRPr="006C698F">
        <w:t xml:space="preserve"> </w:t>
      </w:r>
      <w:r w:rsidRPr="006C698F">
        <w:t>auto-organisées</w:t>
      </w:r>
      <w:r w:rsidR="00BD42F7" w:rsidRPr="006C698F">
        <w:t>,</w:t>
      </w:r>
      <w:r w:rsidRPr="006C698F">
        <w:t xml:space="preserve"> proposées par« les entités participant </w:t>
      </w:r>
      <w:r w:rsidR="00BD42F7" w:rsidRPr="006C698F">
        <w:t xml:space="preserve">à ce processus ", </w:t>
      </w:r>
      <w:r w:rsidR="00CA3D32" w:rsidRPr="006C698F">
        <w:t xml:space="preserve">et placées </w:t>
      </w:r>
      <w:r w:rsidR="00BD42F7" w:rsidRPr="006C698F">
        <w:t>dans un</w:t>
      </w:r>
      <w:r w:rsidRPr="006C698F">
        <w:t xml:space="preserve"> </w:t>
      </w:r>
      <w:r w:rsidR="00BD42F7" w:rsidRPr="006C698F">
        <w:t>événement forum social,</w:t>
      </w:r>
      <w:r w:rsidR="00335319" w:rsidRPr="006C698F">
        <w:t xml:space="preserve"> </w:t>
      </w:r>
      <w:r w:rsidR="00BD42F7" w:rsidRPr="006C698F">
        <w:t>ou</w:t>
      </w:r>
      <w:r w:rsidRPr="006C698F">
        <w:t xml:space="preserve"> dans une "dynamique d'extension" autour</w:t>
      </w:r>
      <w:r w:rsidR="002F42B1" w:rsidRPr="006C698F">
        <w:t xml:space="preserve"> </w:t>
      </w:r>
      <w:r w:rsidRPr="006C698F">
        <w:t xml:space="preserve">d'un </w:t>
      </w:r>
      <w:r w:rsidR="00BD42F7" w:rsidRPr="006C698F">
        <w:t xml:space="preserve">tel </w:t>
      </w:r>
      <w:r w:rsidRPr="006C698F">
        <w:t>événement.</w:t>
      </w:r>
    </w:p>
    <w:p w:rsidR="00DC7DB1" w:rsidRPr="006C698F" w:rsidRDefault="00DC7DB1" w:rsidP="00DC7DB1">
      <w:r w:rsidRPr="006C698F">
        <w:rPr>
          <w:u w:val="single"/>
        </w:rPr>
        <w:t xml:space="preserve">«Initiatives» et «extension» sont des mots </w:t>
      </w:r>
      <w:r w:rsidR="002F42B1" w:rsidRPr="006C698F">
        <w:rPr>
          <w:u w:val="single"/>
        </w:rPr>
        <w:t xml:space="preserve">de ce vocabulaire </w:t>
      </w:r>
      <w:r w:rsidR="00CA3D32" w:rsidRPr="006C698F">
        <w:rPr>
          <w:u w:val="single"/>
        </w:rPr>
        <w:t>FSM</w:t>
      </w:r>
      <w:r w:rsidR="002F42B1" w:rsidRPr="006C698F">
        <w:rPr>
          <w:u w:val="single"/>
        </w:rPr>
        <w:t>,</w:t>
      </w:r>
      <w:r w:rsidR="00CA3D32" w:rsidRPr="006C698F">
        <w:rPr>
          <w:u w:val="single"/>
        </w:rPr>
        <w:t xml:space="preserve"> </w:t>
      </w:r>
      <w:r w:rsidRPr="006C698F">
        <w:rPr>
          <w:u w:val="single"/>
        </w:rPr>
        <w:t xml:space="preserve">ajoutés à côté des mots </w:t>
      </w:r>
      <w:r w:rsidR="0084369F" w:rsidRPr="006C698F">
        <w:rPr>
          <w:u w:val="single"/>
        </w:rPr>
        <w:t xml:space="preserve">plus connus de </w:t>
      </w:r>
      <w:r w:rsidRPr="006C698F">
        <w:rPr>
          <w:u w:val="single"/>
        </w:rPr>
        <w:t>«événements» et «activités».</w:t>
      </w:r>
      <w:r w:rsidRPr="006C698F">
        <w:t xml:space="preserve"> </w:t>
      </w:r>
      <w:r w:rsidR="00BD42F7" w:rsidRPr="006C698F">
        <w:t xml:space="preserve">Les </w:t>
      </w:r>
      <w:r w:rsidRPr="006C698F">
        <w:t xml:space="preserve">«Initiatives» </w:t>
      </w:r>
      <w:r w:rsidR="00BD42F7" w:rsidRPr="006C698F">
        <w:t>rendent l’«</w:t>
      </w:r>
      <w:r w:rsidRPr="006C698F">
        <w:t xml:space="preserve">espace de rencontre» </w:t>
      </w:r>
      <w:r w:rsidR="00BD42F7" w:rsidRPr="006C698F">
        <w:t>plus «orienté</w:t>
      </w:r>
      <w:r w:rsidRPr="006C698F">
        <w:t xml:space="preserve"> vers l'action», sans </w:t>
      </w:r>
      <w:r w:rsidR="00BD42F7" w:rsidRPr="006C698F">
        <w:t>être pour autant « contraignant/impliquant »</w:t>
      </w:r>
      <w:r w:rsidR="002F42B1" w:rsidRPr="006C698F">
        <w:t xml:space="preserve"> en </w:t>
      </w:r>
      <w:r w:rsidR="00082560" w:rsidRPr="006C698F">
        <w:t>lui-même</w:t>
      </w:r>
      <w:r w:rsidR="004023FB" w:rsidRPr="006C698F">
        <w:t xml:space="preserve"> pour les participants FSM qui y viennent</w:t>
      </w:r>
      <w:r w:rsidRPr="006C698F">
        <w:t>, et cette combinaison pourrait le rendre plus attra</w:t>
      </w:r>
      <w:r w:rsidR="00BD42F7" w:rsidRPr="006C698F">
        <w:t>ctif</w:t>
      </w:r>
      <w:r w:rsidRPr="006C698F">
        <w:t>. «Ext</w:t>
      </w:r>
      <w:r w:rsidR="002A4DFD" w:rsidRPr="006C698F">
        <w:t xml:space="preserve">ension» donne </w:t>
      </w:r>
      <w:r w:rsidR="004023FB" w:rsidRPr="006C698F">
        <w:t xml:space="preserve">aux participants FSM </w:t>
      </w:r>
      <w:r w:rsidR="002A4DFD" w:rsidRPr="006C698F">
        <w:t xml:space="preserve">la promesse que l’espace </w:t>
      </w:r>
      <w:r w:rsidRPr="006C698F">
        <w:t>peut être plus accessible</w:t>
      </w:r>
      <w:r w:rsidR="00B64051" w:rsidRPr="006C698F">
        <w:t>,</w:t>
      </w:r>
      <w:r w:rsidRPr="006C698F">
        <w:t xml:space="preserve"> </w:t>
      </w:r>
      <w:r w:rsidR="002A4DFD" w:rsidRPr="006C698F">
        <w:t>tout le temps,</w:t>
      </w:r>
      <w:r w:rsidRPr="006C698F">
        <w:t xml:space="preserve"> </w:t>
      </w:r>
      <w:r w:rsidR="002A4DFD" w:rsidRPr="006C698F">
        <w:t>et de partout</w:t>
      </w:r>
      <w:r w:rsidRPr="006C698F">
        <w:t xml:space="preserve">, et pas simplement </w:t>
      </w:r>
      <w:r w:rsidR="002A4DFD" w:rsidRPr="006C698F">
        <w:t>en voyageant</w:t>
      </w:r>
      <w:r w:rsidRPr="006C698F">
        <w:t xml:space="preserve"> à quelques</w:t>
      </w:r>
      <w:r w:rsidR="002A4DFD" w:rsidRPr="006C698F">
        <w:t xml:space="preserve"> endroits de rassemblement</w:t>
      </w:r>
      <w:r w:rsidR="00B64051" w:rsidRPr="006C698F">
        <w:t>,</w:t>
      </w:r>
      <w:r w:rsidR="002A4DFD" w:rsidRPr="006C698F">
        <w:t xml:space="preserve"> à</w:t>
      </w:r>
      <w:r w:rsidRPr="006C698F">
        <w:t xml:space="preserve"> certaine</w:t>
      </w:r>
      <w:r w:rsidR="00E058E0" w:rsidRPr="006C698F">
        <w:t>s</w:t>
      </w:r>
      <w:r w:rsidRPr="006C698F">
        <w:t xml:space="preserve"> date</w:t>
      </w:r>
      <w:r w:rsidR="00E058E0" w:rsidRPr="006C698F">
        <w:t>s</w:t>
      </w:r>
      <w:r w:rsidRPr="006C698F">
        <w:t xml:space="preserve"> peu fréquente</w:t>
      </w:r>
      <w:r w:rsidR="002A4DFD" w:rsidRPr="006C698F">
        <w:t>s</w:t>
      </w:r>
      <w:r w:rsidRPr="006C698F">
        <w:t>.</w:t>
      </w:r>
    </w:p>
    <w:p w:rsidR="00DC7DB1" w:rsidRPr="006C698F" w:rsidRDefault="00DC7DB1" w:rsidP="00DC7DB1">
      <w:pPr>
        <w:rPr>
          <w:i/>
        </w:rPr>
      </w:pPr>
      <w:r w:rsidRPr="006C698F">
        <w:rPr>
          <w:i/>
        </w:rPr>
        <w:t>Comment mon organisation</w:t>
      </w:r>
      <w:r w:rsidR="00082560" w:rsidRPr="006C698F">
        <w:rPr>
          <w:i/>
        </w:rPr>
        <w:t>,</w:t>
      </w:r>
      <w:r w:rsidRPr="006C698F">
        <w:rPr>
          <w:i/>
        </w:rPr>
        <w:t xml:space="preserve"> ou moi-même</w:t>
      </w:r>
      <w:r w:rsidR="002A4DFD" w:rsidRPr="006C698F">
        <w:rPr>
          <w:i/>
        </w:rPr>
        <w:t>,</w:t>
      </w:r>
      <w:r w:rsidRPr="006C698F">
        <w:rPr>
          <w:i/>
        </w:rPr>
        <w:t xml:space="preserve"> qui ressentons à notre façon</w:t>
      </w:r>
      <w:r w:rsidR="002A4DFD" w:rsidRPr="006C698F">
        <w:rPr>
          <w:i/>
        </w:rPr>
        <w:t>,</w:t>
      </w:r>
      <w:r w:rsidRPr="006C698F">
        <w:rPr>
          <w:i/>
        </w:rPr>
        <w:t xml:space="preserve"> qu'un «autre monde est possible et urgent» </w:t>
      </w:r>
      <w:r w:rsidR="00B3258A" w:rsidRPr="006C698F">
        <w:rPr>
          <w:i/>
        </w:rPr>
        <w:t xml:space="preserve">peut </w:t>
      </w:r>
      <w:r w:rsidRPr="006C698F">
        <w:rPr>
          <w:i/>
        </w:rPr>
        <w:t>se connecte</w:t>
      </w:r>
      <w:r w:rsidR="00CA3D32" w:rsidRPr="006C698F">
        <w:rPr>
          <w:i/>
        </w:rPr>
        <w:t>r</w:t>
      </w:r>
      <w:r w:rsidRPr="006C698F">
        <w:rPr>
          <w:i/>
        </w:rPr>
        <w:t xml:space="preserve"> au processus du FSM</w:t>
      </w:r>
      <w:r w:rsidR="00B3258A" w:rsidRPr="006C698F">
        <w:rPr>
          <w:i/>
        </w:rPr>
        <w:t xml:space="preserve"> sans trop d’efforts</w:t>
      </w:r>
      <w:r w:rsidRPr="006C698F">
        <w:rPr>
          <w:i/>
        </w:rPr>
        <w:t>, y participe</w:t>
      </w:r>
      <w:r w:rsidR="00B3258A" w:rsidRPr="006C698F">
        <w:rPr>
          <w:i/>
        </w:rPr>
        <w:t>r et y faire</w:t>
      </w:r>
      <w:r w:rsidRPr="006C698F">
        <w:rPr>
          <w:i/>
        </w:rPr>
        <w:t xml:space="preserve"> des rencontres qui peuvent nous apporter</w:t>
      </w:r>
      <w:r w:rsidR="00D05A97" w:rsidRPr="006C698F">
        <w:rPr>
          <w:i/>
        </w:rPr>
        <w:t>,</w:t>
      </w:r>
      <w:r w:rsidRPr="006C698F">
        <w:rPr>
          <w:i/>
        </w:rPr>
        <w:t xml:space="preserve"> à notre échelle locale</w:t>
      </w:r>
      <w:r w:rsidR="00D05A97" w:rsidRPr="006C698F">
        <w:rPr>
          <w:i/>
        </w:rPr>
        <w:t>,</w:t>
      </w:r>
      <w:r w:rsidRPr="006C698F">
        <w:rPr>
          <w:i/>
        </w:rPr>
        <w:t xml:space="preserve"> des perspectives </w:t>
      </w:r>
      <w:r w:rsidR="00E058E0" w:rsidRPr="006C698F">
        <w:rPr>
          <w:i/>
        </w:rPr>
        <w:t>utiles</w:t>
      </w:r>
      <w:r w:rsidRPr="006C698F">
        <w:rPr>
          <w:i/>
        </w:rPr>
        <w:t>?</w:t>
      </w:r>
    </w:p>
    <w:p w:rsidR="00DC7DB1" w:rsidRPr="006C698F" w:rsidRDefault="00DC7DB1" w:rsidP="00DC7DB1">
      <w:r w:rsidRPr="006C698F">
        <w:t>Ici, nous devons surmonter les critiques</w:t>
      </w:r>
      <w:r w:rsidR="00982A26" w:rsidRPr="006C698F">
        <w:t xml:space="preserve"> </w:t>
      </w:r>
      <w:r w:rsidR="002A4DFD" w:rsidRPr="006C698F">
        <w:t xml:space="preserve">fréquentes </w:t>
      </w:r>
      <w:r w:rsidRPr="006C698F">
        <w:t>faites au sujet de la difficulté d'accès au processus</w:t>
      </w:r>
      <w:r w:rsidR="00CA3D32" w:rsidRPr="006C698F">
        <w:t xml:space="preserve"> FSM</w:t>
      </w:r>
      <w:r w:rsidRPr="006C698F">
        <w:t xml:space="preserve">, et </w:t>
      </w:r>
      <w:r w:rsidR="00D05A97" w:rsidRPr="006C698F">
        <w:t xml:space="preserve">d’accès </w:t>
      </w:r>
      <w:r w:rsidRPr="006C698F">
        <w:t>à la connaissance</w:t>
      </w:r>
      <w:r w:rsidR="002A4DFD" w:rsidRPr="006C698F">
        <w:t xml:space="preserve"> de la façon d'utiliser c</w:t>
      </w:r>
      <w:r w:rsidRPr="006C698F">
        <w:t>e processus.</w:t>
      </w:r>
    </w:p>
    <w:p w:rsidR="00DC7DB1" w:rsidRPr="006C698F" w:rsidRDefault="00DC7DB1" w:rsidP="00DC7DB1">
      <w:r w:rsidRPr="006C698F">
        <w:t xml:space="preserve">Nous </w:t>
      </w:r>
      <w:r w:rsidR="00DA1AB6" w:rsidRPr="006C698F">
        <w:t>pouvons</w:t>
      </w:r>
      <w:r w:rsidR="002A4DFD" w:rsidRPr="006C698F">
        <w:t xml:space="preserve"> montrer</w:t>
      </w:r>
      <w:r w:rsidR="00B3258A" w:rsidRPr="006C698F">
        <w:t>,</w:t>
      </w:r>
      <w:r w:rsidRPr="006C698F">
        <w:t xml:space="preserve"> </w:t>
      </w:r>
      <w:r w:rsidR="002A4DFD" w:rsidRPr="006C698F">
        <w:t>sur la base de l’expérience accumulée</w:t>
      </w:r>
      <w:r w:rsidR="00B3258A" w:rsidRPr="006C698F">
        <w:t>,</w:t>
      </w:r>
      <w:r w:rsidR="002A4DFD" w:rsidRPr="006C698F">
        <w:t xml:space="preserve"> </w:t>
      </w:r>
      <w:r w:rsidR="005868E2" w:rsidRPr="006C698F">
        <w:t xml:space="preserve">que </w:t>
      </w:r>
      <w:r w:rsidR="00B3258A" w:rsidRPr="006C698F">
        <w:t xml:space="preserve">l’inclusion </w:t>
      </w:r>
      <w:r w:rsidRPr="006C698F">
        <w:t xml:space="preserve">des </w:t>
      </w:r>
      <w:r w:rsidRPr="006C698F">
        <w:rPr>
          <w:u w:val="single"/>
        </w:rPr>
        <w:t>«activités décentralisées»</w:t>
      </w:r>
      <w:r w:rsidR="00B64051" w:rsidRPr="006C698F">
        <w:t xml:space="preserve"> dans la dynamique des évènements</w:t>
      </w:r>
      <w:r w:rsidR="00B356F9" w:rsidRPr="006C698F">
        <w:t>,</w:t>
      </w:r>
      <w:r w:rsidRPr="006C698F">
        <w:t xml:space="preserve"> et le fait </w:t>
      </w:r>
      <w:r w:rsidR="005868E2" w:rsidRPr="006C698F">
        <w:t>de s’engager à</w:t>
      </w:r>
      <w:r w:rsidR="002A4DFD" w:rsidRPr="006C698F">
        <w:t xml:space="preserve"> </w:t>
      </w:r>
      <w:r w:rsidRPr="006C698F">
        <w:t xml:space="preserve">inclure les </w:t>
      </w:r>
      <w:r w:rsidR="00CA3D32" w:rsidRPr="006C698F">
        <w:t>« </w:t>
      </w:r>
      <w:r w:rsidRPr="006C698F">
        <w:rPr>
          <w:u w:val="single"/>
        </w:rPr>
        <w:t>participants en ligne</w:t>
      </w:r>
      <w:r w:rsidR="00CA3D32" w:rsidRPr="006C698F">
        <w:t> »</w:t>
      </w:r>
      <w:r w:rsidRPr="006C698F">
        <w:t xml:space="preserve"> dans les activités</w:t>
      </w:r>
      <w:r w:rsidR="00D05A97" w:rsidRPr="006C698F">
        <w:t>,</w:t>
      </w:r>
      <w:r w:rsidRPr="006C698F">
        <w:t xml:space="preserve"> peuvent développer </w:t>
      </w:r>
      <w:r w:rsidR="002A4DFD" w:rsidRPr="006C698F">
        <w:t>un</w:t>
      </w:r>
      <w:r w:rsidRPr="006C698F">
        <w:t xml:space="preserve"> sens </w:t>
      </w:r>
      <w:r w:rsidR="002A4DFD" w:rsidRPr="006C698F">
        <w:t xml:space="preserve">concret </w:t>
      </w:r>
      <w:r w:rsidRPr="006C698F">
        <w:t xml:space="preserve">de la communauté des participants au processus du FSM, </w:t>
      </w:r>
      <w:r w:rsidR="003B19F3" w:rsidRPr="006C698F">
        <w:t>co-</w:t>
      </w:r>
      <w:r w:rsidR="00CA3D32" w:rsidRPr="006C698F">
        <w:t xml:space="preserve">produisant </w:t>
      </w:r>
      <w:r w:rsidR="002A4DFD" w:rsidRPr="006C698F">
        <w:t xml:space="preserve">ensemble </w:t>
      </w:r>
      <w:r w:rsidR="00CA3D32" w:rsidRPr="006C698F">
        <w:t xml:space="preserve">au quotidien </w:t>
      </w:r>
      <w:r w:rsidR="002A4DFD" w:rsidRPr="006C698F">
        <w:t xml:space="preserve">cet </w:t>
      </w:r>
      <w:r w:rsidRPr="006C698F">
        <w:t xml:space="preserve">espace </w:t>
      </w:r>
      <w:r w:rsidR="002A4DFD" w:rsidRPr="006C698F">
        <w:t>d’intercommunication</w:t>
      </w:r>
      <w:r w:rsidR="00082560" w:rsidRPr="006C698F">
        <w:t>,</w:t>
      </w:r>
      <w:r w:rsidR="00B64051" w:rsidRPr="006C698F">
        <w:t xml:space="preserve"> plus permanent et accessible</w:t>
      </w:r>
      <w:r w:rsidRPr="006C698F">
        <w:t>.</w:t>
      </w:r>
    </w:p>
    <w:p w:rsidR="00DA1AB6" w:rsidRPr="006C698F" w:rsidRDefault="002A4DFD" w:rsidP="00DC7DB1">
      <w:r w:rsidRPr="006C698F">
        <w:lastRenderedPageBreak/>
        <w:t xml:space="preserve">Nous </w:t>
      </w:r>
      <w:r w:rsidR="00DA1AB6" w:rsidRPr="006C698F">
        <w:t>pouvons</w:t>
      </w:r>
      <w:r w:rsidRPr="006C698F">
        <w:t xml:space="preserve"> montrer</w:t>
      </w:r>
      <w:r w:rsidR="00CA3D32" w:rsidRPr="006C698F">
        <w:t xml:space="preserve">, </w:t>
      </w:r>
      <w:r w:rsidRPr="006C698F">
        <w:t>sur la base de l’expérience accumulée</w:t>
      </w:r>
      <w:r w:rsidR="00CA3D32" w:rsidRPr="006C698F">
        <w:t>,</w:t>
      </w:r>
      <w:r w:rsidRPr="006C698F">
        <w:t xml:space="preserve"> </w:t>
      </w:r>
      <w:r w:rsidR="00DC7DB1" w:rsidRPr="006C698F">
        <w:t xml:space="preserve">que l'utilisation de certaines </w:t>
      </w:r>
      <w:r w:rsidR="00082560" w:rsidRPr="006C698F">
        <w:t>«</w:t>
      </w:r>
      <w:r w:rsidR="00082560" w:rsidRPr="006C698F">
        <w:rPr>
          <w:u w:val="single"/>
        </w:rPr>
        <w:t> </w:t>
      </w:r>
      <w:r w:rsidR="00DC7DB1" w:rsidRPr="006C698F">
        <w:rPr>
          <w:u w:val="single"/>
        </w:rPr>
        <w:t>formes de participation</w:t>
      </w:r>
      <w:r w:rsidR="00082560" w:rsidRPr="006C698F">
        <w:t> »,</w:t>
      </w:r>
      <w:r w:rsidR="00DC7DB1" w:rsidRPr="006C698F">
        <w:t xml:space="preserve"> auto-organisée</w:t>
      </w:r>
      <w:r w:rsidR="00552E2A" w:rsidRPr="006C698F">
        <w:t>s</w:t>
      </w:r>
      <w:r w:rsidR="00DC7DB1" w:rsidRPr="006C698F">
        <w:t xml:space="preserve"> aidera ceux qui ont une idée claire de ce qu'ils</w:t>
      </w:r>
      <w:r w:rsidRPr="006C698F">
        <w:t xml:space="preserve"> veulent faire</w:t>
      </w:r>
      <w:r w:rsidR="00CA3D32" w:rsidRPr="006C698F">
        <w:t xml:space="preserve"> dans cet espace</w:t>
      </w:r>
      <w:r w:rsidR="00B64051" w:rsidRPr="006C698F">
        <w:t xml:space="preserve">. </w:t>
      </w:r>
      <w:r w:rsidR="003967A7" w:rsidRPr="006C698F">
        <w:t>Ils peuvent</w:t>
      </w:r>
      <w:r w:rsidRPr="006C698F">
        <w:t xml:space="preserve"> l'annoncer et le</w:t>
      </w:r>
      <w:r w:rsidR="00DC7DB1" w:rsidRPr="006C698F">
        <w:t xml:space="preserve"> promouvoir</w:t>
      </w:r>
      <w:r w:rsidRPr="006C698F">
        <w:t>,</w:t>
      </w:r>
      <w:r w:rsidR="00DC7DB1" w:rsidRPr="006C698F">
        <w:t xml:space="preserve"> </w:t>
      </w:r>
      <w:r w:rsidR="005868E2" w:rsidRPr="006C698F">
        <w:t>dans le respect de la diversité</w:t>
      </w:r>
      <w:r w:rsidR="00B64051" w:rsidRPr="006C698F">
        <w:t>,</w:t>
      </w:r>
      <w:r w:rsidR="005868E2" w:rsidRPr="006C698F">
        <w:t xml:space="preserve"> existante sous le partage des valeurs</w:t>
      </w:r>
      <w:r w:rsidR="00B64051" w:rsidRPr="006C698F">
        <w:t>,</w:t>
      </w:r>
      <w:r w:rsidR="005868E2" w:rsidRPr="006C698F">
        <w:t xml:space="preserve"> affirmées dans la charte de principes</w:t>
      </w:r>
      <w:r w:rsidR="00D05A97" w:rsidRPr="006C698F">
        <w:t>,</w:t>
      </w:r>
      <w:r w:rsidR="00CA3D32" w:rsidRPr="006C698F">
        <w:t xml:space="preserve"> et sans prétendre « tein</w:t>
      </w:r>
      <w:r w:rsidR="00335319" w:rsidRPr="006C698F">
        <w:t>dre » l’espace</w:t>
      </w:r>
      <w:r w:rsidR="00B64051" w:rsidRPr="006C698F">
        <w:t xml:space="preserve"> commun </w:t>
      </w:r>
      <w:r w:rsidR="00335319" w:rsidRPr="006C698F">
        <w:t xml:space="preserve">à </w:t>
      </w:r>
      <w:r w:rsidR="00082560" w:rsidRPr="006C698F">
        <w:t>« </w:t>
      </w:r>
      <w:r w:rsidR="00335319" w:rsidRPr="006C698F">
        <w:t>leurs</w:t>
      </w:r>
      <w:r w:rsidR="00082560" w:rsidRPr="006C698F">
        <w:t> »</w:t>
      </w:r>
      <w:r w:rsidR="00335319" w:rsidRPr="006C698F">
        <w:t xml:space="preserve"> couleurs. </w:t>
      </w:r>
    </w:p>
    <w:p w:rsidR="00DC7DB1" w:rsidRPr="006C698F" w:rsidRDefault="00CA3D32" w:rsidP="00DC7DB1">
      <w:r w:rsidRPr="006C698F">
        <w:t xml:space="preserve">Nous </w:t>
      </w:r>
      <w:r w:rsidR="00DA1AB6" w:rsidRPr="006C698F">
        <w:t>pouvons</w:t>
      </w:r>
      <w:r w:rsidRPr="006C698F">
        <w:t xml:space="preserve"> montrer, sur la base de l’expérience accumulée, </w:t>
      </w:r>
      <w:r w:rsidR="00DC7DB1" w:rsidRPr="006C698F">
        <w:t xml:space="preserve">que l'information appropriée </w:t>
      </w:r>
      <w:r w:rsidR="00F94FFB" w:rsidRPr="006C698F">
        <w:t>sur la façon d'utiliser le processus</w:t>
      </w:r>
      <w:r w:rsidR="005868E2" w:rsidRPr="006C698F">
        <w:t xml:space="preserve"> FSM</w:t>
      </w:r>
      <w:r w:rsidR="00F94FFB" w:rsidRPr="006C698F">
        <w:t xml:space="preserve"> </w:t>
      </w:r>
      <w:r w:rsidR="00D05A97" w:rsidRPr="006C698F">
        <w:t>peut ê</w:t>
      </w:r>
      <w:r w:rsidRPr="006C698F">
        <w:t xml:space="preserve">tre </w:t>
      </w:r>
      <w:r w:rsidR="00DC7DB1" w:rsidRPr="006C698F">
        <w:t xml:space="preserve">partagée en temps opportun </w:t>
      </w:r>
      <w:r w:rsidR="00F94FFB" w:rsidRPr="006C698F">
        <w:t>avec</w:t>
      </w:r>
      <w:r w:rsidRPr="006C698F">
        <w:t xml:space="preserve"> les </w:t>
      </w:r>
      <w:r w:rsidR="00DC7DB1" w:rsidRPr="006C698F">
        <w:t>participants</w:t>
      </w:r>
      <w:r w:rsidR="00B64051" w:rsidRPr="006C698F">
        <w:t xml:space="preserve">, de façon qu’ils puissent faire des choses comme : </w:t>
      </w:r>
      <w:r w:rsidR="00DC7DB1" w:rsidRPr="006C698F">
        <w:t>identifier les luttes populai</w:t>
      </w:r>
      <w:r w:rsidR="00F94FFB" w:rsidRPr="006C698F">
        <w:t xml:space="preserve">res qu'ils veulent rejoindre, </w:t>
      </w:r>
      <w:r w:rsidR="00DC7DB1" w:rsidRPr="006C698F">
        <w:t xml:space="preserve">définir leurs objectifs de participation, </w:t>
      </w:r>
      <w:r w:rsidR="00F94FFB" w:rsidRPr="006C698F">
        <w:t>promouvoir des initiatives,</w:t>
      </w:r>
      <w:r w:rsidR="00DC7DB1" w:rsidRPr="006C698F">
        <w:t xml:space="preserve"> </w:t>
      </w:r>
      <w:r w:rsidRPr="006C698F">
        <w:t xml:space="preserve">rechercher des partenaires et alliés, </w:t>
      </w:r>
      <w:r w:rsidR="00DC7DB1" w:rsidRPr="006C698F">
        <w:t>et construire des coalitions</w:t>
      </w:r>
      <w:r w:rsidR="00982A26" w:rsidRPr="006C698F">
        <w:t xml:space="preserve"> </w:t>
      </w:r>
      <w:r w:rsidR="00F94FFB" w:rsidRPr="006C698F">
        <w:t>de différentes manières et p</w:t>
      </w:r>
      <w:r w:rsidR="00DC7DB1" w:rsidRPr="006C698F">
        <w:t>our diverses fins. Il existe des formes de participation pour ce faire,</w:t>
      </w:r>
      <w:r w:rsidR="00082560" w:rsidRPr="006C698F">
        <w:t xml:space="preserve"> (partie 3),</w:t>
      </w:r>
      <w:r w:rsidR="00DC7DB1" w:rsidRPr="006C698F">
        <w:t xml:space="preserve"> avec une règle partagée que </w:t>
      </w:r>
      <w:r w:rsidR="00F94FFB" w:rsidRPr="006C698F">
        <w:t>les annonces sont fait</w:t>
      </w:r>
      <w:r w:rsidRPr="006C698F">
        <w:t>es</w:t>
      </w:r>
      <w:r w:rsidR="00DC7DB1" w:rsidRPr="006C698F">
        <w:t xml:space="preserve"> au nom de ceux qui le soutiennent.</w:t>
      </w:r>
    </w:p>
    <w:p w:rsidR="00DC7DB1" w:rsidRPr="006C698F" w:rsidRDefault="00DC7DB1" w:rsidP="00DC7DB1">
      <w:r w:rsidRPr="006C698F">
        <w:rPr>
          <w:u w:val="single"/>
        </w:rPr>
        <w:t xml:space="preserve">Bien entendu, tout en faisant la promotion du processus du FSM, nous sommes </w:t>
      </w:r>
      <w:r w:rsidR="00F94FFB" w:rsidRPr="006C698F">
        <w:rPr>
          <w:u w:val="single"/>
        </w:rPr>
        <w:t>clairs sur le fait</w:t>
      </w:r>
      <w:r w:rsidR="00982A26" w:rsidRPr="006C698F">
        <w:rPr>
          <w:u w:val="single"/>
        </w:rPr>
        <w:t xml:space="preserve"> </w:t>
      </w:r>
      <w:r w:rsidRPr="006C698F">
        <w:rPr>
          <w:u w:val="single"/>
        </w:rPr>
        <w:t xml:space="preserve">que ce </w:t>
      </w:r>
      <w:r w:rsidR="00CA3D32" w:rsidRPr="006C698F">
        <w:rPr>
          <w:u w:val="single"/>
        </w:rPr>
        <w:t xml:space="preserve">processus </w:t>
      </w:r>
      <w:r w:rsidRPr="006C698F">
        <w:rPr>
          <w:u w:val="single"/>
        </w:rPr>
        <w:t xml:space="preserve">n'est </w:t>
      </w:r>
      <w:r w:rsidR="00CA3D32" w:rsidRPr="006C698F">
        <w:rPr>
          <w:u w:val="single"/>
        </w:rPr>
        <w:t xml:space="preserve">pas </w:t>
      </w:r>
      <w:r w:rsidR="00F94FFB" w:rsidRPr="006C698F">
        <w:rPr>
          <w:u w:val="single"/>
        </w:rPr>
        <w:t>une fin en soi</w:t>
      </w:r>
      <w:r w:rsidR="00F94FFB" w:rsidRPr="006C698F">
        <w:t>.</w:t>
      </w:r>
      <w:r w:rsidR="00982A26" w:rsidRPr="006C698F">
        <w:t xml:space="preserve"> </w:t>
      </w:r>
      <w:r w:rsidR="00F94FFB" w:rsidRPr="006C698F">
        <w:t>N</w:t>
      </w:r>
      <w:r w:rsidRPr="006C698F">
        <w:t xml:space="preserve">ous pouvons </w:t>
      </w:r>
      <w:r w:rsidR="00F94FFB" w:rsidRPr="006C698F">
        <w:t xml:space="preserve">être </w:t>
      </w:r>
      <w:r w:rsidR="005868E2" w:rsidRPr="006C698F">
        <w:t xml:space="preserve">simplement </w:t>
      </w:r>
      <w:r w:rsidR="00F94FFB" w:rsidRPr="006C698F">
        <w:t>d’accord</w:t>
      </w:r>
      <w:r w:rsidRPr="006C698F">
        <w:t xml:space="preserve"> </w:t>
      </w:r>
      <w:r w:rsidR="00F94FFB" w:rsidRPr="006C698F">
        <w:t>qu’</w:t>
      </w:r>
      <w:r w:rsidRPr="006C698F">
        <w:t xml:space="preserve">un processus du FSM </w:t>
      </w:r>
      <w:r w:rsidR="00F94FFB" w:rsidRPr="006C698F">
        <w:t>actif est</w:t>
      </w:r>
      <w:r w:rsidRPr="006C698F">
        <w:t xml:space="preserve"> un contexte favorable pour </w:t>
      </w:r>
      <w:r w:rsidR="00373676" w:rsidRPr="006C698F">
        <w:t>la pensée utopique et critique</w:t>
      </w:r>
      <w:r w:rsidR="00B356F9" w:rsidRPr="006C698F">
        <w:t>,</w:t>
      </w:r>
      <w:r w:rsidR="00373676" w:rsidRPr="006C698F">
        <w:t xml:space="preserve"> </w:t>
      </w:r>
      <w:r w:rsidR="00D05A97" w:rsidRPr="006C698F">
        <w:t xml:space="preserve">pour </w:t>
      </w:r>
      <w:r w:rsidRPr="006C698F">
        <w:t>des dialogues efficaces</w:t>
      </w:r>
      <w:r w:rsidR="00742F5A" w:rsidRPr="006C698F">
        <w:t>, transformant en partie ceux qui y participent</w:t>
      </w:r>
      <w:r w:rsidR="00B356F9" w:rsidRPr="006C698F">
        <w:t>,</w:t>
      </w:r>
      <w:r w:rsidRPr="006C698F">
        <w:t xml:space="preserve"> </w:t>
      </w:r>
      <w:r w:rsidR="00D05A97" w:rsidRPr="006C698F">
        <w:t xml:space="preserve">et </w:t>
      </w:r>
      <w:r w:rsidRPr="006C698F">
        <w:t>pour construire ou renforcer des actions</w:t>
      </w:r>
      <w:r w:rsidR="003967A7" w:rsidRPr="006C698F">
        <w:t xml:space="preserve"> </w:t>
      </w:r>
      <w:r w:rsidR="00373676" w:rsidRPr="006C698F">
        <w:t xml:space="preserve">de changement </w:t>
      </w:r>
      <w:r w:rsidRPr="006C698F">
        <w:t>significatives</w:t>
      </w:r>
      <w:r w:rsidR="00742F5A" w:rsidRPr="006C698F">
        <w:t xml:space="preserve"> vers un autre monde possible</w:t>
      </w:r>
      <w:r w:rsidRPr="006C698F">
        <w:t>.</w:t>
      </w:r>
    </w:p>
    <w:p w:rsidR="00DC7DB1" w:rsidRPr="006C698F" w:rsidRDefault="00742F5A" w:rsidP="00DC7DB1">
      <w:pPr>
        <w:rPr>
          <w:i/>
        </w:rPr>
      </w:pPr>
      <w:r w:rsidRPr="006C698F">
        <w:rPr>
          <w:i/>
        </w:rPr>
        <w:t>Qui se soucie de ce</w:t>
      </w:r>
      <w:r w:rsidR="00DC7DB1" w:rsidRPr="006C698F">
        <w:rPr>
          <w:i/>
        </w:rPr>
        <w:t xml:space="preserve"> processus FSM? Qu</w:t>
      </w:r>
      <w:r w:rsidR="00F94FFB" w:rsidRPr="006C698F">
        <w:rPr>
          <w:i/>
        </w:rPr>
        <w:t xml:space="preserve">i assume la responsabilité </w:t>
      </w:r>
      <w:r w:rsidR="00082560" w:rsidRPr="006C698F">
        <w:rPr>
          <w:i/>
        </w:rPr>
        <w:t>pour qu’il soit plus</w:t>
      </w:r>
      <w:r w:rsidR="00DC7DB1" w:rsidRPr="006C698F">
        <w:rPr>
          <w:i/>
        </w:rPr>
        <w:t xml:space="preserve"> visible et accessible comme vous l'expliquez?</w:t>
      </w:r>
    </w:p>
    <w:p w:rsidR="00DC7DB1" w:rsidRPr="006C698F" w:rsidRDefault="00D05A97" w:rsidP="00DC7DB1">
      <w:r w:rsidRPr="006C698F">
        <w:t xml:space="preserve">Ici, </w:t>
      </w:r>
      <w:r w:rsidR="00F94FFB" w:rsidRPr="006C698F">
        <w:t xml:space="preserve">notre réponse est moins claire : Bien sûr, </w:t>
      </w:r>
      <w:r w:rsidR="005868E2" w:rsidRPr="006C698F">
        <w:t>« </w:t>
      </w:r>
      <w:r w:rsidR="00F94FFB" w:rsidRPr="006C698F">
        <w:t>B</w:t>
      </w:r>
      <w:r w:rsidR="00DC7DB1" w:rsidRPr="006C698F">
        <w:t>eaucoup</w:t>
      </w:r>
      <w:r w:rsidR="005868E2" w:rsidRPr="006C698F">
        <w:t> »</w:t>
      </w:r>
      <w:r w:rsidR="00DC7DB1" w:rsidRPr="006C698F">
        <w:t xml:space="preserve"> pensent que le «processus du FSM»</w:t>
      </w:r>
      <w:r w:rsidRPr="006C698F">
        <w:t>,</w:t>
      </w:r>
      <w:r w:rsidR="00DC7DB1" w:rsidRPr="006C698F">
        <w:t xml:space="preserve"> </w:t>
      </w:r>
      <w:r w:rsidR="00F94FFB" w:rsidRPr="006C698F">
        <w:t xml:space="preserve">tel que </w:t>
      </w:r>
      <w:r w:rsidR="00DC7DB1" w:rsidRPr="006C698F">
        <w:t>décrit</w:t>
      </w:r>
      <w:r w:rsidRPr="006C698F">
        <w:t>,</w:t>
      </w:r>
      <w:r w:rsidR="00DC7DB1" w:rsidRPr="006C698F">
        <w:t xml:space="preserve"> peut être </w:t>
      </w:r>
      <w:r w:rsidR="00373676" w:rsidRPr="006C698F">
        <w:t xml:space="preserve">un outil </w:t>
      </w:r>
      <w:r w:rsidR="00DC7DB1" w:rsidRPr="006C698F">
        <w:t xml:space="preserve">stratégique, </w:t>
      </w:r>
      <w:r w:rsidR="00D37A0F" w:rsidRPr="006C698F">
        <w:t>à échelle mondiale, capable de grandir</w:t>
      </w:r>
      <w:r w:rsidR="00082560" w:rsidRPr="006C698F">
        <w:t xml:space="preserve"> </w:t>
      </w:r>
      <w:r w:rsidR="00373676" w:rsidRPr="006C698F">
        <w:t>à la hauteur des défis de la période</w:t>
      </w:r>
      <w:r w:rsidR="00DC7DB1" w:rsidRPr="006C698F">
        <w:t>, et ils pensent logique</w:t>
      </w:r>
      <w:r w:rsidR="00F44DE6" w:rsidRPr="006C698F">
        <w:t xml:space="preserve">ment que </w:t>
      </w:r>
      <w:r w:rsidR="00F44DE6" w:rsidRPr="006C698F">
        <w:rPr>
          <w:u w:val="single"/>
        </w:rPr>
        <w:t xml:space="preserve">rendre le processus </w:t>
      </w:r>
      <w:r w:rsidR="00DC7DB1" w:rsidRPr="006C698F">
        <w:rPr>
          <w:u w:val="single"/>
        </w:rPr>
        <w:t xml:space="preserve">FSM effectivement </w:t>
      </w:r>
      <w:r w:rsidR="00082560" w:rsidRPr="006C698F">
        <w:rPr>
          <w:u w:val="single"/>
        </w:rPr>
        <w:t xml:space="preserve">plus </w:t>
      </w:r>
      <w:r w:rsidR="00DC7DB1" w:rsidRPr="006C698F">
        <w:rPr>
          <w:u w:val="single"/>
        </w:rPr>
        <w:t xml:space="preserve">visible et accessible, est une nécessité stratégique </w:t>
      </w:r>
      <w:r w:rsidR="00F94FFB" w:rsidRPr="006C698F">
        <w:rPr>
          <w:u w:val="single"/>
        </w:rPr>
        <w:t>pour espérer r</w:t>
      </w:r>
      <w:r w:rsidR="00373676" w:rsidRPr="006C698F">
        <w:rPr>
          <w:u w:val="single"/>
        </w:rPr>
        <w:t>elever c</w:t>
      </w:r>
      <w:r w:rsidR="00DC7DB1" w:rsidRPr="006C698F">
        <w:rPr>
          <w:u w:val="single"/>
        </w:rPr>
        <w:t>es</w:t>
      </w:r>
      <w:r w:rsidR="00D5394B" w:rsidRPr="006C698F">
        <w:rPr>
          <w:u w:val="single"/>
        </w:rPr>
        <w:t xml:space="preserve"> défis</w:t>
      </w:r>
      <w:r w:rsidR="00335319" w:rsidRPr="006C698F">
        <w:t>.</w:t>
      </w:r>
    </w:p>
    <w:p w:rsidR="00DC7DB1" w:rsidRPr="006C698F" w:rsidRDefault="00DC7DB1" w:rsidP="00DC7DB1">
      <w:r w:rsidRPr="006C698F">
        <w:t>Mai</w:t>
      </w:r>
      <w:r w:rsidR="00373676" w:rsidRPr="006C698F">
        <w:t>s</w:t>
      </w:r>
      <w:r w:rsidR="00D37A0F" w:rsidRPr="006C698F">
        <w:t>,</w:t>
      </w:r>
      <w:r w:rsidR="00373676" w:rsidRPr="006C698F">
        <w:t xml:space="preserve"> Jusqu'à présent, nous devons préciser</w:t>
      </w:r>
      <w:r w:rsidR="003967A7" w:rsidRPr="006C698F">
        <w:t xml:space="preserve"> </w:t>
      </w:r>
      <w:r w:rsidR="00F44DE6" w:rsidRPr="006C698F">
        <w:t>à nos interlocut</w:t>
      </w:r>
      <w:r w:rsidR="00EE5DFC" w:rsidRPr="006C698F">
        <w:t>eurs</w:t>
      </w:r>
      <w:r w:rsidR="003967A7" w:rsidRPr="006C698F">
        <w:t xml:space="preserve"> </w:t>
      </w:r>
      <w:r w:rsidRPr="006C698F">
        <w:t>qu'il n'y a pas «</w:t>
      </w:r>
      <w:r w:rsidR="00274BA0" w:rsidRPr="006C698F">
        <w:t>U</w:t>
      </w:r>
      <w:r w:rsidR="00F94FFB" w:rsidRPr="006C698F">
        <w:t xml:space="preserve">ne entité </w:t>
      </w:r>
      <w:r w:rsidRPr="006C698F">
        <w:t xml:space="preserve">» développant </w:t>
      </w:r>
      <w:r w:rsidRPr="006C698F">
        <w:rPr>
          <w:u w:val="single"/>
        </w:rPr>
        <w:t>pratiquement</w:t>
      </w:r>
      <w:r w:rsidRPr="006C698F">
        <w:t xml:space="preserve"> un </w:t>
      </w:r>
      <w:r w:rsidRPr="006C698F">
        <w:rPr>
          <w:u w:val="single"/>
        </w:rPr>
        <w:t>tel «plan de travail pour soutenir</w:t>
      </w:r>
      <w:r w:rsidR="00DE5B91" w:rsidRPr="006C698F">
        <w:rPr>
          <w:u w:val="single"/>
        </w:rPr>
        <w:t>/faciliter</w:t>
      </w:r>
      <w:r w:rsidR="00783A2A" w:rsidRPr="006C698F">
        <w:rPr>
          <w:u w:val="single"/>
        </w:rPr>
        <w:t xml:space="preserve"> </w:t>
      </w:r>
      <w:r w:rsidRPr="006C698F">
        <w:rPr>
          <w:u w:val="single"/>
        </w:rPr>
        <w:t>le processus FSM</w:t>
      </w:r>
      <w:r w:rsidRPr="006C698F">
        <w:t>»</w:t>
      </w:r>
      <w:r w:rsidR="005B6FD0" w:rsidRPr="006C698F">
        <w:t>.</w:t>
      </w:r>
      <w:r w:rsidR="00274BA0" w:rsidRPr="006C698F">
        <w:rPr>
          <w:u w:val="single"/>
        </w:rPr>
        <w:t xml:space="preserve">et le rendre </w:t>
      </w:r>
      <w:r w:rsidR="00D5394B" w:rsidRPr="006C698F">
        <w:rPr>
          <w:u w:val="single"/>
        </w:rPr>
        <w:t xml:space="preserve">plus </w:t>
      </w:r>
      <w:r w:rsidR="00082560" w:rsidRPr="006C698F">
        <w:rPr>
          <w:u w:val="single"/>
        </w:rPr>
        <w:t>permanent, visible,</w:t>
      </w:r>
      <w:r w:rsidR="00274BA0" w:rsidRPr="006C698F">
        <w:rPr>
          <w:u w:val="single"/>
        </w:rPr>
        <w:t xml:space="preserve"> accessible</w:t>
      </w:r>
      <w:r w:rsidR="00082560" w:rsidRPr="006C698F">
        <w:rPr>
          <w:u w:val="single"/>
        </w:rPr>
        <w:t>, attractif</w:t>
      </w:r>
      <w:r w:rsidR="00D37A0F" w:rsidRPr="006C698F">
        <w:rPr>
          <w:u w:val="single"/>
        </w:rPr>
        <w:t>.</w:t>
      </w:r>
      <w:r w:rsidR="003967A7" w:rsidRPr="006C698F">
        <w:t xml:space="preserve"> </w:t>
      </w:r>
      <w:r w:rsidR="00D37A0F" w:rsidRPr="006C698F">
        <w:t>U</w:t>
      </w:r>
      <w:r w:rsidR="00373676" w:rsidRPr="006C698F">
        <w:t>n plan de travail concret</w:t>
      </w:r>
      <w:r w:rsidR="00F44DE6" w:rsidRPr="006C698F">
        <w:t>,</w:t>
      </w:r>
      <w:r w:rsidR="00373676" w:rsidRPr="006C698F">
        <w:t xml:space="preserve"> </w:t>
      </w:r>
      <w:r w:rsidR="00F44DE6" w:rsidRPr="006C698F">
        <w:t xml:space="preserve">mis en </w:t>
      </w:r>
      <w:r w:rsidR="00335319" w:rsidRPr="006C698F">
        <w:t>œuvre</w:t>
      </w:r>
      <w:r w:rsidR="00373676" w:rsidRPr="006C698F">
        <w:t xml:space="preserve"> au quotidien</w:t>
      </w:r>
      <w:r w:rsidR="00F44DE6" w:rsidRPr="006C698F">
        <w:t>,</w:t>
      </w:r>
      <w:r w:rsidR="00373676" w:rsidRPr="006C698F">
        <w:t xml:space="preserve"> </w:t>
      </w:r>
      <w:r w:rsidR="00274BA0" w:rsidRPr="006C698F">
        <w:t>et qui soit</w:t>
      </w:r>
      <w:r w:rsidRPr="006C698F">
        <w:t xml:space="preserve"> partagé entre suffisamment d'o</w:t>
      </w:r>
      <w:r w:rsidR="00373676" w:rsidRPr="006C698F">
        <w:t>rganisations pour créer un élan, et une dynamique robuste d’expansion et d’approfondissement</w:t>
      </w:r>
      <w:r w:rsidR="003967A7" w:rsidRPr="006C698F">
        <w:t xml:space="preserve"> </w:t>
      </w:r>
      <w:r w:rsidR="00F44DE6" w:rsidRPr="006C698F">
        <w:t>du processus FSM</w:t>
      </w:r>
      <w:r w:rsidR="00335319" w:rsidRPr="006C698F">
        <w:t>.</w:t>
      </w:r>
    </w:p>
    <w:p w:rsidR="00F94FFB" w:rsidRPr="006C698F" w:rsidRDefault="00DC7DB1" w:rsidP="00DC7DB1">
      <w:pPr>
        <w:rPr>
          <w:b/>
        </w:rPr>
      </w:pPr>
      <w:r w:rsidRPr="006C698F">
        <w:rPr>
          <w:b/>
        </w:rPr>
        <w:t>Il y a</w:t>
      </w:r>
      <w:r w:rsidR="00F44DE6" w:rsidRPr="006C698F">
        <w:rPr>
          <w:b/>
        </w:rPr>
        <w:t>,</w:t>
      </w:r>
      <w:r w:rsidRPr="006C698F">
        <w:rPr>
          <w:b/>
        </w:rPr>
        <w:t xml:space="preserve"> </w:t>
      </w:r>
      <w:r w:rsidR="00373676" w:rsidRPr="006C698F">
        <w:rPr>
          <w:b/>
        </w:rPr>
        <w:t>certes</w:t>
      </w:r>
      <w:r w:rsidR="00F44DE6" w:rsidRPr="006C698F">
        <w:rPr>
          <w:b/>
        </w:rPr>
        <w:t>,</w:t>
      </w:r>
      <w:r w:rsidR="00373676" w:rsidRPr="006C698F">
        <w:rPr>
          <w:b/>
        </w:rPr>
        <w:t xml:space="preserve"> </w:t>
      </w:r>
      <w:r w:rsidRPr="006C698F">
        <w:rPr>
          <w:b/>
        </w:rPr>
        <w:t>un groupe, établi il y</w:t>
      </w:r>
      <w:r w:rsidR="00F94FFB" w:rsidRPr="006C698F">
        <w:rPr>
          <w:b/>
        </w:rPr>
        <w:t xml:space="preserve"> </w:t>
      </w:r>
      <w:r w:rsidRPr="006C698F">
        <w:rPr>
          <w:b/>
        </w:rPr>
        <w:t xml:space="preserve">a 15 ans, appelé </w:t>
      </w:r>
      <w:r w:rsidR="00F94FFB" w:rsidRPr="006C698F">
        <w:rPr>
          <w:b/>
        </w:rPr>
        <w:t>CI</w:t>
      </w:r>
      <w:r w:rsidR="00373676" w:rsidRPr="006C698F">
        <w:rPr>
          <w:b/>
        </w:rPr>
        <w:t>-FSM</w:t>
      </w:r>
      <w:r w:rsidRPr="006C698F">
        <w:rPr>
          <w:b/>
        </w:rPr>
        <w:t>, qui pourrait être d</w:t>
      </w:r>
      <w:r w:rsidR="00F94FFB" w:rsidRPr="006C698F">
        <w:rPr>
          <w:b/>
        </w:rPr>
        <w:t xml:space="preserve">isposé à prendre cette tâche…. </w:t>
      </w:r>
    </w:p>
    <w:p w:rsidR="003058F3" w:rsidRPr="006C698F" w:rsidRDefault="003058F3" w:rsidP="00ED7693"/>
    <w:p w:rsidR="00DC7DB1" w:rsidRPr="006C698F" w:rsidRDefault="00650E24" w:rsidP="00700D5B">
      <w:pPr>
        <w:jc w:val="center"/>
        <w:rPr>
          <w:b/>
        </w:rPr>
      </w:pPr>
      <w:r w:rsidRPr="006C698F">
        <w:rPr>
          <w:b/>
        </w:rPr>
        <w:t>PARTIE</w:t>
      </w:r>
      <w:r w:rsidR="00DC7DB1" w:rsidRPr="006C698F">
        <w:rPr>
          <w:b/>
        </w:rPr>
        <w:t>-1</w:t>
      </w:r>
      <w:r w:rsidRPr="006C698F">
        <w:rPr>
          <w:b/>
        </w:rPr>
        <w:t>—</w:t>
      </w:r>
      <w:r w:rsidR="00F048C1" w:rsidRPr="006C698F">
        <w:rPr>
          <w:b/>
        </w:rPr>
        <w:t xml:space="preserve">VISION ET </w:t>
      </w:r>
      <w:r w:rsidRPr="006C698F">
        <w:rPr>
          <w:b/>
        </w:rPr>
        <w:t>FOCUS</w:t>
      </w:r>
    </w:p>
    <w:p w:rsidR="0032572C" w:rsidRPr="006C698F" w:rsidRDefault="0032572C" w:rsidP="00DC7DB1">
      <w:pPr>
        <w:rPr>
          <w:b/>
        </w:rPr>
      </w:pPr>
    </w:p>
    <w:p w:rsidR="00534FFE" w:rsidRPr="006C698F" w:rsidRDefault="00000D18" w:rsidP="00DC7DB1">
      <w:r w:rsidRPr="006C698F">
        <w:rPr>
          <w:b/>
        </w:rPr>
        <w:t xml:space="preserve">1 / </w:t>
      </w:r>
      <w:r w:rsidR="00F4597C" w:rsidRPr="006C698F">
        <w:rPr>
          <w:b/>
        </w:rPr>
        <w:t>Partage</w:t>
      </w:r>
      <w:r w:rsidR="00F048C1" w:rsidRPr="006C698F">
        <w:rPr>
          <w:b/>
        </w:rPr>
        <w:t>r</w:t>
      </w:r>
      <w:r w:rsidR="00F4597C" w:rsidRPr="006C698F">
        <w:rPr>
          <w:b/>
        </w:rPr>
        <w:t xml:space="preserve"> une vision du processus </w:t>
      </w:r>
      <w:r w:rsidR="00F048C1" w:rsidRPr="006C698F">
        <w:rPr>
          <w:b/>
        </w:rPr>
        <w:t xml:space="preserve">FSM </w:t>
      </w:r>
      <w:r w:rsidR="00F4597C" w:rsidRPr="006C698F">
        <w:rPr>
          <w:b/>
        </w:rPr>
        <w:t xml:space="preserve">et </w:t>
      </w:r>
      <w:r w:rsidRPr="006C698F">
        <w:rPr>
          <w:b/>
        </w:rPr>
        <w:t>F</w:t>
      </w:r>
      <w:r w:rsidR="00DC7DB1" w:rsidRPr="006C698F">
        <w:rPr>
          <w:b/>
        </w:rPr>
        <w:t>ocalis</w:t>
      </w:r>
      <w:r w:rsidRPr="006C698F">
        <w:rPr>
          <w:b/>
        </w:rPr>
        <w:t>er</w:t>
      </w:r>
      <w:r w:rsidR="00DC7DB1" w:rsidRPr="006C698F">
        <w:rPr>
          <w:b/>
        </w:rPr>
        <w:t xml:space="preserve"> </w:t>
      </w:r>
      <w:r w:rsidRPr="006C698F">
        <w:rPr>
          <w:b/>
        </w:rPr>
        <w:t>le</w:t>
      </w:r>
      <w:r w:rsidR="00DC7DB1" w:rsidRPr="006C698F">
        <w:rPr>
          <w:b/>
        </w:rPr>
        <w:t xml:space="preserve"> CI s</w:t>
      </w:r>
      <w:r w:rsidR="00F048C1" w:rsidRPr="006C698F">
        <w:rPr>
          <w:b/>
        </w:rPr>
        <w:t xml:space="preserve">ur la facilitation de </w:t>
      </w:r>
      <w:r w:rsidR="00534FFE" w:rsidRPr="006C698F">
        <w:rPr>
          <w:b/>
        </w:rPr>
        <w:t>celui-ci</w:t>
      </w:r>
    </w:p>
    <w:p w:rsidR="00DC7DB1" w:rsidRPr="006C698F" w:rsidRDefault="00DC7DB1" w:rsidP="00DC7DB1">
      <w:r w:rsidRPr="006C698F">
        <w:t xml:space="preserve">Au cours des dernières années, les </w:t>
      </w:r>
      <w:r w:rsidR="00000D18" w:rsidRPr="006C698F">
        <w:t>évènements mondiaux</w:t>
      </w:r>
      <w:r w:rsidR="00373676" w:rsidRPr="006C698F">
        <w:t xml:space="preserve"> FSM ont été organisé</w:t>
      </w:r>
      <w:r w:rsidRPr="006C698F">
        <w:t xml:space="preserve">s par des comités organisateurs largement </w:t>
      </w:r>
      <w:r w:rsidR="00000D18" w:rsidRPr="006C698F">
        <w:t>sans le</w:t>
      </w:r>
      <w:r w:rsidRPr="006C698F">
        <w:t xml:space="preserve"> </w:t>
      </w:r>
      <w:r w:rsidR="00D37A0F" w:rsidRPr="006C698F">
        <w:t xml:space="preserve">soutien du CI. Il reste vrai que </w:t>
      </w:r>
      <w:r w:rsidRPr="006C698F">
        <w:t>la qualité et la mobilisation</w:t>
      </w:r>
      <w:r w:rsidR="00000D18" w:rsidRPr="006C698F">
        <w:t xml:space="preserve"> dans ces évènements</w:t>
      </w:r>
      <w:r w:rsidRPr="006C698F">
        <w:t xml:space="preserve"> peuvent beaucoup bénéficier de </w:t>
      </w:r>
      <w:r w:rsidR="00000D18" w:rsidRPr="006C698F">
        <w:t>l’implication d</w:t>
      </w:r>
      <w:r w:rsidR="00D37A0F" w:rsidRPr="006C698F">
        <w:t xml:space="preserve">es </w:t>
      </w:r>
      <w:r w:rsidR="003C37B1" w:rsidRPr="006C698F">
        <w:t xml:space="preserve">entités </w:t>
      </w:r>
      <w:r w:rsidR="00D37A0F" w:rsidRPr="006C698F">
        <w:t xml:space="preserve">membres du CI, mais </w:t>
      </w:r>
      <w:r w:rsidR="00D37EF2" w:rsidRPr="006C698F">
        <w:t>cela montre que le</w:t>
      </w:r>
      <w:r w:rsidR="00000D18" w:rsidRPr="006C698F">
        <w:t xml:space="preserve"> CI</w:t>
      </w:r>
      <w:r w:rsidRPr="006C698F">
        <w:t xml:space="preserve"> n'est pas indispensable pour les événements FSM.</w:t>
      </w:r>
    </w:p>
    <w:p w:rsidR="00DC7DB1" w:rsidRPr="006C698F" w:rsidRDefault="00DC7DB1" w:rsidP="00DC7DB1">
      <w:r w:rsidRPr="006C698F">
        <w:rPr>
          <w:u w:val="single"/>
        </w:rPr>
        <w:t>Mais</w:t>
      </w:r>
      <w:r w:rsidR="00D37A0F" w:rsidRPr="006C698F">
        <w:rPr>
          <w:u w:val="single"/>
        </w:rPr>
        <w:t>,</w:t>
      </w:r>
      <w:r w:rsidRPr="006C698F">
        <w:rPr>
          <w:u w:val="single"/>
        </w:rPr>
        <w:t xml:space="preserve"> qui est là pour s'intéresser au </w:t>
      </w:r>
      <w:r w:rsidR="00000D18" w:rsidRPr="006C698F">
        <w:rPr>
          <w:u w:val="single"/>
        </w:rPr>
        <w:t xml:space="preserve">soutien au </w:t>
      </w:r>
      <w:r w:rsidRPr="006C698F">
        <w:rPr>
          <w:u w:val="single"/>
        </w:rPr>
        <w:t>processus du FSM</w:t>
      </w:r>
      <w:r w:rsidR="00D37EF2" w:rsidRPr="006C698F">
        <w:rPr>
          <w:u w:val="single"/>
        </w:rPr>
        <w:t xml:space="preserve"> dans son ensemble</w:t>
      </w:r>
      <w:r w:rsidR="00A24D77" w:rsidRPr="006C698F">
        <w:t>, et faire les tâches de facilitation, dont Tout le monde pense que Quelqu’un devrait les faire ?</w:t>
      </w:r>
      <w:r w:rsidR="00C64E9B">
        <w:t xml:space="preserve"> </w:t>
      </w:r>
      <w:r w:rsidRPr="006C698F">
        <w:t xml:space="preserve">Cela nécessite intrinsèquement une large coopération et une responsabilité collective. </w:t>
      </w:r>
      <w:r w:rsidR="00B00D67" w:rsidRPr="006C698F">
        <w:t xml:space="preserve">Le CI, par le nombre et la taille de ses entités membres, </w:t>
      </w:r>
      <w:r w:rsidR="00000D18" w:rsidRPr="006C698F">
        <w:t>est bien placé pour assumer cette</w:t>
      </w:r>
      <w:r w:rsidR="00373676" w:rsidRPr="006C698F">
        <w:t xml:space="preserve"> responsabilité</w:t>
      </w:r>
      <w:r w:rsidR="00BB4066" w:rsidRPr="006C698F">
        <w:t xml:space="preserve">, bien qu’il </w:t>
      </w:r>
      <w:r w:rsidR="00000D18" w:rsidRPr="006C698F">
        <w:t>n’a</w:t>
      </w:r>
      <w:r w:rsidR="00D37A0F" w:rsidRPr="006C698F">
        <w:t>it</w:t>
      </w:r>
      <w:r w:rsidR="00000D18" w:rsidRPr="006C698F">
        <w:t xml:space="preserve"> pas fait grand-chose pour le processus</w:t>
      </w:r>
      <w:r w:rsidR="00BB4066" w:rsidRPr="006C698F">
        <w:t xml:space="preserve"> FSM</w:t>
      </w:r>
      <w:r w:rsidR="00000D18" w:rsidRPr="006C698F">
        <w:t xml:space="preserve"> </w:t>
      </w:r>
      <w:r w:rsidRPr="006C698F">
        <w:t>dans le passé.</w:t>
      </w:r>
    </w:p>
    <w:p w:rsidR="00DC7DB1" w:rsidRPr="006C698F" w:rsidRDefault="00D37A0F" w:rsidP="00000D18">
      <w:pPr>
        <w:tabs>
          <w:tab w:val="left" w:pos="3969"/>
        </w:tabs>
      </w:pPr>
      <w:r w:rsidRPr="006C698F">
        <w:t>Donc, s</w:t>
      </w:r>
      <w:r w:rsidR="00BB4066" w:rsidRPr="006C698F">
        <w:t xml:space="preserve">i cette idée </w:t>
      </w:r>
      <w:r w:rsidR="008A1D89" w:rsidRPr="006C698F">
        <w:t>est acceptée par le CI</w:t>
      </w:r>
      <w:r w:rsidR="00373676" w:rsidRPr="006C698F">
        <w:t>,</w:t>
      </w:r>
      <w:r w:rsidR="008A1D89" w:rsidRPr="006C698F">
        <w:t xml:space="preserve"> </w:t>
      </w:r>
      <w:r w:rsidR="00373676" w:rsidRPr="006C698F">
        <w:t>i</w:t>
      </w:r>
      <w:r w:rsidR="00DC7DB1" w:rsidRPr="006C698F">
        <w:t xml:space="preserve">l </w:t>
      </w:r>
      <w:r w:rsidR="00F4597C" w:rsidRPr="006C698F">
        <w:t>reste à</w:t>
      </w:r>
      <w:r w:rsidR="008A1D89" w:rsidRPr="006C698F">
        <w:t xml:space="preserve"> trouver une dynamique</w:t>
      </w:r>
      <w:r w:rsidR="00982A26" w:rsidRPr="006C698F">
        <w:t xml:space="preserve"> </w:t>
      </w:r>
      <w:r w:rsidR="008A1D89" w:rsidRPr="006C698F">
        <w:t xml:space="preserve">de fonctionnement du Ci pour </w:t>
      </w:r>
      <w:r w:rsidR="008A1D89" w:rsidRPr="006C698F">
        <w:rPr>
          <w:u w:val="single"/>
        </w:rPr>
        <w:t xml:space="preserve">centrer son action </w:t>
      </w:r>
      <w:r w:rsidR="00563446" w:rsidRPr="006C698F">
        <w:rPr>
          <w:u w:val="single"/>
        </w:rPr>
        <w:t xml:space="preserve">et sa mission </w:t>
      </w:r>
      <w:r w:rsidR="00DC7DB1" w:rsidRPr="006C698F">
        <w:rPr>
          <w:u w:val="single"/>
        </w:rPr>
        <w:t xml:space="preserve">sur des </w:t>
      </w:r>
      <w:r w:rsidR="000A654C" w:rsidRPr="006C698F">
        <w:rPr>
          <w:u w:val="single"/>
        </w:rPr>
        <w:t>tâches</w:t>
      </w:r>
      <w:r w:rsidR="00DC7DB1" w:rsidRPr="006C698F">
        <w:rPr>
          <w:u w:val="single"/>
        </w:rPr>
        <w:t xml:space="preserve"> pour </w:t>
      </w:r>
      <w:r w:rsidR="00563446" w:rsidRPr="006C698F">
        <w:rPr>
          <w:u w:val="single"/>
        </w:rPr>
        <w:t xml:space="preserve">concevoir, soutenir, communiquer, </w:t>
      </w:r>
      <w:r w:rsidR="00DC7DB1" w:rsidRPr="006C698F">
        <w:rPr>
          <w:u w:val="single"/>
        </w:rPr>
        <w:t xml:space="preserve">et </w:t>
      </w:r>
      <w:r w:rsidR="00563446" w:rsidRPr="006C698F">
        <w:rPr>
          <w:u w:val="single"/>
        </w:rPr>
        <w:t>agrandir</w:t>
      </w:r>
      <w:r w:rsidR="00DC7DB1" w:rsidRPr="006C698F">
        <w:rPr>
          <w:u w:val="single"/>
        </w:rPr>
        <w:t xml:space="preserve"> le processus du FSM</w:t>
      </w:r>
      <w:r w:rsidR="00DC7DB1" w:rsidRPr="006C698F">
        <w:t>.</w:t>
      </w:r>
      <w:r w:rsidR="00373676" w:rsidRPr="006C698F">
        <w:t xml:space="preserve"> C’’est l’objet de la suite du </w:t>
      </w:r>
      <w:r w:rsidR="00BB4066" w:rsidRPr="006C698F">
        <w:t xml:space="preserve">présent </w:t>
      </w:r>
      <w:r w:rsidR="00373676" w:rsidRPr="006C698F">
        <w:t>document</w:t>
      </w:r>
      <w:r w:rsidR="00335319" w:rsidRPr="006C698F">
        <w:t>.</w:t>
      </w:r>
    </w:p>
    <w:p w:rsidR="00D37EF2" w:rsidRPr="006C698F" w:rsidRDefault="00F4597C" w:rsidP="00000D18">
      <w:pPr>
        <w:tabs>
          <w:tab w:val="left" w:pos="3969"/>
        </w:tabs>
      </w:pPr>
      <w:r w:rsidRPr="006C698F">
        <w:lastRenderedPageBreak/>
        <w:t xml:space="preserve">Une </w:t>
      </w:r>
      <w:r w:rsidR="00F048C1" w:rsidRPr="006C698F">
        <w:t>vision</w:t>
      </w:r>
      <w:r w:rsidRPr="006C698F">
        <w:t xml:space="preserve"> du processus FSM a été </w:t>
      </w:r>
      <w:r w:rsidR="00534FFE" w:rsidRPr="006C698F">
        <w:t>partagée</w:t>
      </w:r>
      <w:r w:rsidRPr="006C698F">
        <w:t xml:space="preserve"> en introduction</w:t>
      </w:r>
      <w:r w:rsidR="00F048C1" w:rsidRPr="006C698F">
        <w:t>, en réponse à une question,</w:t>
      </w:r>
      <w:r w:rsidRPr="006C698F">
        <w:t xml:space="preserve"> et elle est reprise en partie 3</w:t>
      </w:r>
      <w:r w:rsidR="00F048C1" w:rsidRPr="006C698F">
        <w:t xml:space="preserve">. Elle appréhende dans une même dynamique </w:t>
      </w:r>
      <w:r w:rsidR="00534FFE" w:rsidRPr="006C698F">
        <w:t xml:space="preserve">de </w:t>
      </w:r>
      <w:r w:rsidR="00F048C1" w:rsidRPr="006C698F">
        <w:t>processus toutes les activités et les initiatives dans et autour des évènements forum sociaux. Elle peut être partagée et discutée au sein du CI</w:t>
      </w:r>
      <w:r w:rsidR="00534FFE" w:rsidRPr="006C698F">
        <w:t>.</w:t>
      </w:r>
      <w:r w:rsidR="00F048C1" w:rsidRPr="006C698F">
        <w:t xml:space="preserve"> </w:t>
      </w:r>
    </w:p>
    <w:p w:rsidR="00D22857" w:rsidRPr="006C698F" w:rsidRDefault="00383D9B" w:rsidP="00D22857">
      <w:r w:rsidRPr="006C698F">
        <w:t>I</w:t>
      </w:r>
      <w:r w:rsidR="00D22857" w:rsidRPr="006C698F">
        <w:t xml:space="preserve">l s'agit </w:t>
      </w:r>
      <w:r w:rsidR="00F048C1" w:rsidRPr="006C698F">
        <w:t xml:space="preserve">ensuite </w:t>
      </w:r>
      <w:r w:rsidR="00D22857" w:rsidRPr="006C698F">
        <w:t xml:space="preserve">de </w:t>
      </w:r>
      <w:r w:rsidR="00D22857" w:rsidRPr="006C698F">
        <w:rPr>
          <w:u w:val="single"/>
        </w:rPr>
        <w:t>proposer des formes de facilitation du processus FSM,</w:t>
      </w:r>
      <w:r w:rsidR="00D22857" w:rsidRPr="006C698F">
        <w:t xml:space="preserve"> qui peuvent être </w:t>
      </w:r>
      <w:r w:rsidR="00D37EF2" w:rsidRPr="006C698F">
        <w:t xml:space="preserve">concrétisées </w:t>
      </w:r>
      <w:r w:rsidR="00D22857" w:rsidRPr="006C698F">
        <w:t>par</w:t>
      </w:r>
      <w:r w:rsidR="00D37EF2" w:rsidRPr="006C698F">
        <w:t xml:space="preserve"> le CI, si </w:t>
      </w:r>
      <w:r w:rsidRPr="006C698F">
        <w:t>celui-ci</w:t>
      </w:r>
      <w:r w:rsidR="00D37EF2" w:rsidRPr="006C698F">
        <w:t xml:space="preserve"> le décidait. </w:t>
      </w:r>
      <w:r w:rsidR="008F0586" w:rsidRPr="006C698F">
        <w:t>Cela suppose que l</w:t>
      </w:r>
      <w:r w:rsidR="00D22857" w:rsidRPr="006C698F">
        <w:t>es membres</w:t>
      </w:r>
      <w:r w:rsidR="00707269" w:rsidRPr="006C698F">
        <w:t xml:space="preserve"> </w:t>
      </w:r>
      <w:r w:rsidR="008F0586" w:rsidRPr="006C698F">
        <w:t>du CI</w:t>
      </w:r>
      <w:r w:rsidR="00D37EF2" w:rsidRPr="006C698F">
        <w:t xml:space="preserve"> (</w:t>
      </w:r>
      <w:r w:rsidR="00D22857" w:rsidRPr="006C698F">
        <w:t xml:space="preserve">qui sont des </w:t>
      </w:r>
      <w:r w:rsidR="00D37EF2" w:rsidRPr="006C698F">
        <w:t>entités collective</w:t>
      </w:r>
      <w:r w:rsidR="00D22857" w:rsidRPr="006C698F">
        <w:t>s et pas des personnes) s'impliquent plus</w:t>
      </w:r>
      <w:r w:rsidR="00F4597C" w:rsidRPr="006C698F">
        <w:t>,</w:t>
      </w:r>
      <w:r w:rsidR="00D22857" w:rsidRPr="006C698F">
        <w:t xml:space="preserve"> et d'une </w:t>
      </w:r>
      <w:r w:rsidR="008F0586" w:rsidRPr="006C698F">
        <w:t>manière</w:t>
      </w:r>
      <w:r w:rsidR="00D22857" w:rsidRPr="006C698F">
        <w:t xml:space="preserve"> </w:t>
      </w:r>
      <w:r w:rsidR="00F4597C" w:rsidRPr="006C698F">
        <w:t>assez décentralisée, dans des tâ</w:t>
      </w:r>
      <w:r w:rsidR="00D22857" w:rsidRPr="006C698F">
        <w:t xml:space="preserve">ches </w:t>
      </w:r>
      <w:r w:rsidR="00F4597C" w:rsidRPr="006C698F">
        <w:t xml:space="preserve">de facilitation </w:t>
      </w:r>
      <w:r w:rsidR="00D22857" w:rsidRPr="006C698F">
        <w:t xml:space="preserve">définies en commun, </w:t>
      </w:r>
      <w:r w:rsidR="00D22857" w:rsidRPr="006C698F">
        <w:rPr>
          <w:u w:val="single"/>
        </w:rPr>
        <w:t xml:space="preserve">de façon que cette capacité de facilitation au quotidien soit "robuste", et capable de grandir avec le processus FSM qu'elle appuie et </w:t>
      </w:r>
      <w:r w:rsidR="00D37EF2" w:rsidRPr="006C698F">
        <w:rPr>
          <w:u w:val="single"/>
        </w:rPr>
        <w:t>développe</w:t>
      </w:r>
      <w:r w:rsidRPr="006C698F">
        <w:t xml:space="preserve"> (</w:t>
      </w:r>
      <w:r w:rsidR="00D22857" w:rsidRPr="006C698F">
        <w:t>voir les propositions concrètes faites</w:t>
      </w:r>
      <w:r w:rsidR="00534FFE" w:rsidRPr="006C698F">
        <w:t xml:space="preserve"> dans les </w:t>
      </w:r>
      <w:r w:rsidR="00F4597C" w:rsidRPr="006C698F">
        <w:t>partie</w:t>
      </w:r>
      <w:r w:rsidR="00DE5B91" w:rsidRPr="006C698F">
        <w:t>s 2,</w:t>
      </w:r>
      <w:r w:rsidR="00783A2A" w:rsidRPr="006C698F">
        <w:t xml:space="preserve"> </w:t>
      </w:r>
      <w:r w:rsidR="00F4597C" w:rsidRPr="006C698F">
        <w:t>3 et 5A</w:t>
      </w:r>
      <w:r w:rsidR="00D22857" w:rsidRPr="006C698F">
        <w:t>)</w:t>
      </w:r>
      <w:r w:rsidR="00CD19AD" w:rsidRPr="006C698F">
        <w:t xml:space="preserve"> .</w:t>
      </w:r>
      <w:r w:rsidR="00D22857" w:rsidRPr="006C698F">
        <w:t> </w:t>
      </w:r>
    </w:p>
    <w:p w:rsidR="00D22857" w:rsidRPr="006C698F" w:rsidRDefault="00D22857" w:rsidP="00D22857">
      <w:r w:rsidRPr="006C698F">
        <w:t xml:space="preserve">Il s'agirait pour le CI de mener un </w:t>
      </w:r>
      <w:r w:rsidRPr="006C698F">
        <w:rPr>
          <w:u w:val="single"/>
        </w:rPr>
        <w:t>travail au quotidien</w:t>
      </w:r>
      <w:r w:rsidRPr="006C698F">
        <w:t xml:space="preserve"> pour rendre ce processus FSM plus</w:t>
      </w:r>
      <w:r w:rsidRPr="006C698F">
        <w:rPr>
          <w:u w:val="single"/>
        </w:rPr>
        <w:t xml:space="preserve"> permanent</w:t>
      </w:r>
      <w:r w:rsidR="000D21F5" w:rsidRPr="006C698F">
        <w:rPr>
          <w:u w:val="single"/>
        </w:rPr>
        <w:t>,</w:t>
      </w:r>
      <w:r w:rsidR="00383D9B" w:rsidRPr="006C698F">
        <w:rPr>
          <w:u w:val="single"/>
        </w:rPr>
        <w:t xml:space="preserve"> </w:t>
      </w:r>
      <w:r w:rsidRPr="006C698F">
        <w:rPr>
          <w:u w:val="single"/>
        </w:rPr>
        <w:t>visible, accessible, et attractif pour des "participations" incessantes, décentralisées, nombreuses et diverses,</w:t>
      </w:r>
      <w:r w:rsidRPr="006C698F">
        <w:t xml:space="preserve"> via des </w:t>
      </w:r>
      <w:r w:rsidRPr="006C698F">
        <w:rPr>
          <w:u w:val="single"/>
        </w:rPr>
        <w:t>"</w:t>
      </w:r>
      <w:r w:rsidR="00D37EF2" w:rsidRPr="006C698F">
        <w:rPr>
          <w:u w:val="single"/>
        </w:rPr>
        <w:t>activités</w:t>
      </w:r>
      <w:r w:rsidRPr="006C698F">
        <w:rPr>
          <w:u w:val="single"/>
        </w:rPr>
        <w:t>"</w:t>
      </w:r>
      <w:r w:rsidRPr="006C698F">
        <w:t xml:space="preserve"> (domaine du dialogue inter-participants), et des </w:t>
      </w:r>
      <w:r w:rsidRPr="006C698F">
        <w:rPr>
          <w:u w:val="single"/>
        </w:rPr>
        <w:t>"initiatives",</w:t>
      </w:r>
      <w:r w:rsidRPr="006C698F">
        <w:t xml:space="preserve"> (domaine de l'action publique).</w:t>
      </w:r>
    </w:p>
    <w:p w:rsidR="00D22857" w:rsidRPr="006C698F" w:rsidRDefault="00D37EF2" w:rsidP="00D22857">
      <w:r w:rsidRPr="006C698F">
        <w:t>C</w:t>
      </w:r>
      <w:r w:rsidR="00D22857" w:rsidRPr="006C698F">
        <w:t xml:space="preserve">e processus FSM </w:t>
      </w:r>
      <w:r w:rsidRPr="006C698F">
        <w:t xml:space="preserve">doit </w:t>
      </w:r>
      <w:r w:rsidR="00D22857" w:rsidRPr="006C698F">
        <w:t xml:space="preserve">être </w:t>
      </w:r>
      <w:r w:rsidRPr="006C698F">
        <w:t>attractif en particulier pour d</w:t>
      </w:r>
      <w:r w:rsidR="00D22857" w:rsidRPr="006C698F">
        <w:t>es acteurs dont les but stratégiques les amènent à trouver pertinent d'investir dans le processus FSM, via des formes de participation auto organisées existante</w:t>
      </w:r>
      <w:r w:rsidR="00DE5B91" w:rsidRPr="006C698F">
        <w:t>s</w:t>
      </w:r>
      <w:r w:rsidR="00D22857" w:rsidRPr="006C698F">
        <w:t xml:space="preserve"> ou encore à développer</w:t>
      </w:r>
      <w:r w:rsidRPr="006C698F">
        <w:t xml:space="preserve"> (partie 3</w:t>
      </w:r>
      <w:r w:rsidR="00BC5799" w:rsidRPr="006C698F">
        <w:t xml:space="preserve"> comités </w:t>
      </w:r>
      <w:r w:rsidR="003E1474" w:rsidRPr="006C698F">
        <w:t xml:space="preserve">de participation </w:t>
      </w:r>
      <w:r w:rsidR="00BC5799" w:rsidRPr="006C698F">
        <w:t>autogérés</w:t>
      </w:r>
      <w:r w:rsidR="003E1474" w:rsidRPr="006C698F">
        <w:t>,</w:t>
      </w:r>
      <w:r w:rsidR="00BC5799" w:rsidRPr="006C698F">
        <w:t xml:space="preserve"> </w:t>
      </w:r>
      <w:r w:rsidR="003E1474" w:rsidRPr="006C698F">
        <w:t xml:space="preserve">initiatives, </w:t>
      </w:r>
      <w:r w:rsidR="00BC5799" w:rsidRPr="006C698F">
        <w:t>etc..</w:t>
      </w:r>
      <w:r w:rsidRPr="006C698F">
        <w:t xml:space="preserve">), </w:t>
      </w:r>
      <w:r w:rsidR="00D22857" w:rsidRPr="006C698F">
        <w:t>pour</w:t>
      </w:r>
      <w:r w:rsidR="00707269" w:rsidRPr="006C698F">
        <w:t xml:space="preserve"> </w:t>
      </w:r>
      <w:r w:rsidR="008F0586" w:rsidRPr="006C698F">
        <w:t xml:space="preserve">apprendre, partager des visions, construire des convergences, </w:t>
      </w:r>
      <w:r w:rsidRPr="006C698F">
        <w:t>élargir</w:t>
      </w:r>
      <w:r w:rsidR="00D22857" w:rsidRPr="006C698F">
        <w:t xml:space="preserve"> des initiatives larges, pouvant donner corps à des projets </w:t>
      </w:r>
      <w:r w:rsidRPr="006C698F">
        <w:t xml:space="preserve">émancipateurs et </w:t>
      </w:r>
      <w:r w:rsidR="00D22857" w:rsidRPr="006C698F">
        <w:t>contre hégémoniques</w:t>
      </w:r>
      <w:r w:rsidR="00F048C1" w:rsidRPr="006C698F">
        <w:t>.</w:t>
      </w:r>
    </w:p>
    <w:p w:rsidR="00DC7DB1" w:rsidRPr="006C698F" w:rsidRDefault="00A14448" w:rsidP="00DC7DB1">
      <w:r w:rsidRPr="006C698F">
        <w:rPr>
          <w:u w:val="single"/>
        </w:rPr>
        <w:t>Dans cette perspective, le rôle du CI reste de facilitation</w:t>
      </w:r>
      <w:r w:rsidRPr="006C698F">
        <w:t xml:space="preserve">. Comme on l'a vu de nombreuses fois lors de l'organisation d'événements forum social, diverses entités membres, </w:t>
      </w:r>
      <w:r w:rsidRPr="006C698F">
        <w:rPr>
          <w:u w:val="single"/>
        </w:rPr>
        <w:t xml:space="preserve">partageant le positionnement idéologique et de valeurs </w:t>
      </w:r>
      <w:r w:rsidR="00901148" w:rsidRPr="006C698F">
        <w:rPr>
          <w:u w:val="single"/>
        </w:rPr>
        <w:t xml:space="preserve">inclusif </w:t>
      </w:r>
      <w:r w:rsidRPr="006C698F">
        <w:rPr>
          <w:u w:val="single"/>
        </w:rPr>
        <w:t>de la charte de principes</w:t>
      </w:r>
      <w:r w:rsidRPr="006C698F">
        <w:t>, peuvent se mettre d'accord sur les décisions concernant la facilitation du processus FSM et coopérer à leur mise en œuvre. Ceci est indépend</w:t>
      </w:r>
      <w:r w:rsidR="00901148" w:rsidRPr="006C698F">
        <w:t>ant de leur degré de différence / convergence de visions ou d'actions,</w:t>
      </w:r>
      <w:r w:rsidRPr="006C698F">
        <w:t xml:space="preserve"> reflété dans leurs activités</w:t>
      </w:r>
      <w:r w:rsidR="00901148" w:rsidRPr="006C698F">
        <w:t xml:space="preserve"> et initiatives dans l'espace du</w:t>
      </w:r>
      <w:r w:rsidRPr="006C698F">
        <w:t xml:space="preserve"> pr</w:t>
      </w:r>
      <w:r w:rsidR="00901148" w:rsidRPr="006C698F">
        <w:t>ocessus du FSM, lequel</w:t>
      </w:r>
      <w:r w:rsidRPr="006C698F">
        <w:t xml:space="preserve"> </w:t>
      </w:r>
      <w:r w:rsidR="004023FB" w:rsidRPr="006C698F">
        <w:t xml:space="preserve">reste accueillant </w:t>
      </w:r>
      <w:r w:rsidR="00901148" w:rsidRPr="006C698F">
        <w:t>s’il est</w:t>
      </w:r>
      <w:r w:rsidRPr="006C698F">
        <w:t xml:space="preserve"> </w:t>
      </w:r>
      <w:r w:rsidRPr="006C698F">
        <w:rPr>
          <w:u w:val="single"/>
        </w:rPr>
        <w:t>horizontal et sans leadership "politique"</w:t>
      </w:r>
      <w:r w:rsidR="00901148" w:rsidRPr="006C698F">
        <w:rPr>
          <w:u w:val="single"/>
        </w:rPr>
        <w:t xml:space="preserve"> statutaire</w:t>
      </w:r>
      <w:r w:rsidRPr="006C698F">
        <w:rPr>
          <w:u w:val="single"/>
        </w:rPr>
        <w:t>.</w:t>
      </w:r>
    </w:p>
    <w:p w:rsidR="00901148" w:rsidRPr="006C698F" w:rsidRDefault="00901148" w:rsidP="00DC7DB1"/>
    <w:p w:rsidR="00DC7DB1" w:rsidRPr="006C698F" w:rsidRDefault="00650E24" w:rsidP="00700D5B">
      <w:pPr>
        <w:jc w:val="center"/>
        <w:rPr>
          <w:b/>
        </w:rPr>
      </w:pPr>
      <w:r w:rsidRPr="006C698F">
        <w:rPr>
          <w:b/>
        </w:rPr>
        <w:t xml:space="preserve">PARTIE </w:t>
      </w:r>
      <w:r w:rsidR="00DC7DB1" w:rsidRPr="006C698F">
        <w:rPr>
          <w:b/>
        </w:rPr>
        <w:t>2</w:t>
      </w:r>
      <w:r w:rsidRPr="006C698F">
        <w:rPr>
          <w:b/>
        </w:rPr>
        <w:t>—NOM</w:t>
      </w:r>
      <w:r w:rsidR="00E155C3" w:rsidRPr="006C698F">
        <w:rPr>
          <w:b/>
        </w:rPr>
        <w:t xml:space="preserve"> et TEMPS</w:t>
      </w:r>
    </w:p>
    <w:p w:rsidR="0032572C" w:rsidRPr="006C698F" w:rsidRDefault="0032572C" w:rsidP="00DC7DB1">
      <w:pPr>
        <w:rPr>
          <w:b/>
        </w:rPr>
      </w:pPr>
    </w:p>
    <w:p w:rsidR="00DC7DB1" w:rsidRPr="006C698F" w:rsidRDefault="00DC7DB1" w:rsidP="00DC7DB1">
      <w:r w:rsidRPr="006C698F">
        <w:rPr>
          <w:b/>
        </w:rPr>
        <w:t>2 / Changer la signification de l'acronyme</w:t>
      </w:r>
      <w:r w:rsidR="003E7D3E" w:rsidRPr="006C698F">
        <w:rPr>
          <w:b/>
        </w:rPr>
        <w:t xml:space="preserve"> </w:t>
      </w:r>
      <w:r w:rsidR="00335319" w:rsidRPr="006C698F">
        <w:rPr>
          <w:b/>
        </w:rPr>
        <w:t>CI :</w:t>
      </w:r>
      <w:r w:rsidRPr="006C698F">
        <w:rPr>
          <w:b/>
        </w:rPr>
        <w:t xml:space="preserve"> CI</w:t>
      </w:r>
      <w:r w:rsidR="00BB4066" w:rsidRPr="006C698F">
        <w:rPr>
          <w:b/>
        </w:rPr>
        <w:t>-FSM</w:t>
      </w:r>
      <w:r w:rsidR="00000D18" w:rsidRPr="006C698F">
        <w:rPr>
          <w:b/>
        </w:rPr>
        <w:t xml:space="preserve"> </w:t>
      </w:r>
      <w:r w:rsidR="00BB4066" w:rsidRPr="006C698F">
        <w:rPr>
          <w:b/>
        </w:rPr>
        <w:t>se lisant</w:t>
      </w:r>
      <w:r w:rsidRPr="006C698F">
        <w:rPr>
          <w:b/>
        </w:rPr>
        <w:t xml:space="preserve"> «Comité international pour le processus FSM»</w:t>
      </w:r>
      <w:r w:rsidRPr="006C698F">
        <w:t xml:space="preserve"> - Ce changement de nom </w:t>
      </w:r>
      <w:r w:rsidR="00C26629" w:rsidRPr="006C698F">
        <w:t>montre</w:t>
      </w:r>
      <w:r w:rsidRPr="006C698F">
        <w:t xml:space="preserve"> que les membres du CI se considèrent</w:t>
      </w:r>
      <w:r w:rsidR="008A1D89" w:rsidRPr="006C698F">
        <w:t xml:space="preserve"> désormais</w:t>
      </w:r>
      <w:r w:rsidRPr="006C698F">
        <w:t xml:space="preserve"> comme des facilitateurs et des contributeurs du</w:t>
      </w:r>
      <w:r w:rsidR="00C26629" w:rsidRPr="006C698F">
        <w:t xml:space="preserve"> processus</w:t>
      </w:r>
      <w:r w:rsidR="00982A26" w:rsidRPr="006C698F">
        <w:t xml:space="preserve"> </w:t>
      </w:r>
      <w:r w:rsidRPr="006C698F">
        <w:t>FSM</w:t>
      </w:r>
      <w:r w:rsidR="005B6FD0" w:rsidRPr="006C698F">
        <w:t>,</w:t>
      </w:r>
      <w:r w:rsidR="00C26629" w:rsidRPr="006C698F">
        <w:t xml:space="preserve"> bien plus que </w:t>
      </w:r>
      <w:r w:rsidRPr="006C698F">
        <w:t>comme des</w:t>
      </w:r>
      <w:r w:rsidR="00C26629" w:rsidRPr="006C698F">
        <w:t xml:space="preserve"> «conseillers» des organisateurs d’un évènement FSM</w:t>
      </w:r>
      <w:r w:rsidR="00D37A0F" w:rsidRPr="006C698F">
        <w:t>, ce qui était leur rôle initial</w:t>
      </w:r>
      <w:r w:rsidRPr="006C698F">
        <w:t>.</w:t>
      </w:r>
    </w:p>
    <w:p w:rsidR="00DC7DB1" w:rsidRPr="006C698F" w:rsidRDefault="00ED1517" w:rsidP="00DC7DB1">
      <w:r w:rsidRPr="006C698F">
        <w:t>Etre membre d</w:t>
      </w:r>
      <w:r w:rsidR="00DC7DB1" w:rsidRPr="006C698F">
        <w:t xml:space="preserve">u CI n'est pas </w:t>
      </w:r>
      <w:r w:rsidR="00373676" w:rsidRPr="006C698F">
        <w:t xml:space="preserve">alors </w:t>
      </w:r>
      <w:r w:rsidR="00DC7DB1" w:rsidRPr="006C698F">
        <w:t xml:space="preserve">une question de représentativité dans le FSM, mais plutôt </w:t>
      </w:r>
      <w:r w:rsidR="00C26629" w:rsidRPr="006C698F">
        <w:t>un signe d’engagement à</w:t>
      </w:r>
      <w:r w:rsidR="00DC7DB1" w:rsidRPr="006C698F">
        <w:t xml:space="preserve"> contribu</w:t>
      </w:r>
      <w:r w:rsidR="00C26629" w:rsidRPr="006C698F">
        <w:t>er</w:t>
      </w:r>
      <w:r w:rsidR="00DC7DB1" w:rsidRPr="006C698F">
        <w:t xml:space="preserve"> au maintien du processus du FSM.</w:t>
      </w:r>
    </w:p>
    <w:p w:rsidR="00DC7DB1" w:rsidRPr="006C698F" w:rsidRDefault="00DC7DB1" w:rsidP="00DC7DB1">
      <w:r w:rsidRPr="006C698F">
        <w:t>Avec ce nouveau nom,</w:t>
      </w:r>
      <w:r w:rsidR="00C26629" w:rsidRPr="006C698F">
        <w:t xml:space="preserve"> les membres</w:t>
      </w:r>
      <w:r w:rsidRPr="006C698F">
        <w:t xml:space="preserve"> </w:t>
      </w:r>
      <w:r w:rsidR="00ED1517" w:rsidRPr="006C698F">
        <w:t>expriment</w:t>
      </w:r>
      <w:r w:rsidRPr="006C698F">
        <w:t xml:space="preserve"> que leur responsabili</w:t>
      </w:r>
      <w:r w:rsidR="00C26629" w:rsidRPr="006C698F">
        <w:t>té opérationnelle collective</w:t>
      </w:r>
      <w:r w:rsidR="00ED1517" w:rsidRPr="006C698F">
        <w:t xml:space="preserve"> </w:t>
      </w:r>
      <w:r w:rsidRPr="006C698F">
        <w:t xml:space="preserve">"pour" </w:t>
      </w:r>
      <w:r w:rsidR="00C26629" w:rsidRPr="006C698F">
        <w:t xml:space="preserve">le </w:t>
      </w:r>
      <w:r w:rsidRPr="006C698F">
        <w:t>processus FSM,</w:t>
      </w:r>
      <w:r w:rsidR="00D37A0F" w:rsidRPr="006C698F">
        <w:t xml:space="preserve"> est</w:t>
      </w:r>
      <w:r w:rsidRPr="006C698F">
        <w:t xml:space="preserve"> </w:t>
      </w:r>
      <w:r w:rsidR="00ED1517" w:rsidRPr="006C698F">
        <w:t>pour prendre des tâ</w:t>
      </w:r>
      <w:r w:rsidR="00C26629" w:rsidRPr="006C698F">
        <w:t>ches</w:t>
      </w:r>
      <w:r w:rsidR="00ED1517" w:rsidRPr="006C698F">
        <w:t xml:space="preserve"> pour soutenir c</w:t>
      </w:r>
      <w:r w:rsidRPr="006C698F">
        <w:t>e processus</w:t>
      </w:r>
      <w:r w:rsidR="00D37A0F" w:rsidRPr="006C698F">
        <w:t>,</w:t>
      </w:r>
      <w:r w:rsidRPr="006C698F">
        <w:t xml:space="preserve"> et le rendre </w:t>
      </w:r>
      <w:r w:rsidR="00BB4066" w:rsidRPr="006C698F">
        <w:t xml:space="preserve">plus </w:t>
      </w:r>
      <w:r w:rsidRPr="006C698F">
        <w:t>visible et accessible.</w:t>
      </w:r>
    </w:p>
    <w:p w:rsidR="00DC7DB1" w:rsidRPr="006C698F" w:rsidRDefault="00DC7DB1" w:rsidP="00DC7DB1">
      <w:r w:rsidRPr="006C698F">
        <w:rPr>
          <w:b/>
        </w:rPr>
        <w:t>Quelle</w:t>
      </w:r>
      <w:r w:rsidR="00F43795" w:rsidRPr="006C698F">
        <w:rPr>
          <w:b/>
        </w:rPr>
        <w:t xml:space="preserve"> serait</w:t>
      </w:r>
      <w:r w:rsidRPr="006C698F">
        <w:rPr>
          <w:b/>
        </w:rPr>
        <w:t xml:space="preserve"> la pertinence politique du FSM</w:t>
      </w:r>
      <w:r w:rsidR="00F43795" w:rsidRPr="006C698F">
        <w:rPr>
          <w:b/>
        </w:rPr>
        <w:t>,</w:t>
      </w:r>
      <w:r w:rsidRPr="006C698F">
        <w:rPr>
          <w:b/>
        </w:rPr>
        <w:t xml:space="preserve"> en tant que processu</w:t>
      </w:r>
      <w:r w:rsidR="00ED1517" w:rsidRPr="006C698F">
        <w:rPr>
          <w:b/>
        </w:rPr>
        <w:t>s stratégique</w:t>
      </w:r>
      <w:r w:rsidR="00BB4066" w:rsidRPr="006C698F">
        <w:rPr>
          <w:b/>
        </w:rPr>
        <w:t xml:space="preserve"> contre hégémonique</w:t>
      </w:r>
      <w:r w:rsidR="00ED1517" w:rsidRPr="006C698F">
        <w:rPr>
          <w:b/>
        </w:rPr>
        <w:t xml:space="preserve"> collectif, si</w:t>
      </w:r>
      <w:r w:rsidR="00C26629" w:rsidRPr="006C698F">
        <w:rPr>
          <w:b/>
        </w:rPr>
        <w:t xml:space="preserve"> les membres d</w:t>
      </w:r>
      <w:r w:rsidR="00F43795" w:rsidRPr="006C698F">
        <w:rPr>
          <w:b/>
        </w:rPr>
        <w:t xml:space="preserve">e ce CI réorienté ne ressentent pas </w:t>
      </w:r>
      <w:r w:rsidR="00C26629" w:rsidRPr="006C698F">
        <w:rPr>
          <w:b/>
        </w:rPr>
        <w:t xml:space="preserve">comme </w:t>
      </w:r>
      <w:r w:rsidR="00E47F65" w:rsidRPr="006C698F">
        <w:rPr>
          <w:b/>
        </w:rPr>
        <w:t>« </w:t>
      </w:r>
      <w:r w:rsidR="00F43795" w:rsidRPr="006C698F">
        <w:rPr>
          <w:b/>
        </w:rPr>
        <w:t>normal</w:t>
      </w:r>
      <w:r w:rsidR="00E47F65" w:rsidRPr="006C698F">
        <w:rPr>
          <w:b/>
        </w:rPr>
        <w:t> »</w:t>
      </w:r>
      <w:r w:rsidR="00335319" w:rsidRPr="006C698F">
        <w:rPr>
          <w:b/>
        </w:rPr>
        <w:t xml:space="preserve"> le</w:t>
      </w:r>
      <w:r w:rsidR="00BB4066" w:rsidRPr="006C698F">
        <w:rPr>
          <w:b/>
        </w:rPr>
        <w:t xml:space="preserve"> fait </w:t>
      </w:r>
      <w:r w:rsidRPr="006C698F">
        <w:rPr>
          <w:b/>
          <w:u w:val="single"/>
        </w:rPr>
        <w:t>d'allouer</w:t>
      </w:r>
      <w:r w:rsidR="00BB4066" w:rsidRPr="006C698F">
        <w:rPr>
          <w:b/>
          <w:u w:val="single"/>
        </w:rPr>
        <w:t xml:space="preserve"> de</w:t>
      </w:r>
      <w:r w:rsidR="00E47F65" w:rsidRPr="006C698F">
        <w:rPr>
          <w:b/>
          <w:u w:val="single"/>
        </w:rPr>
        <w:t xml:space="preserve">s </w:t>
      </w:r>
      <w:r w:rsidR="00ED1517" w:rsidRPr="006C698F">
        <w:rPr>
          <w:b/>
          <w:u w:val="single"/>
        </w:rPr>
        <w:t>ressources</w:t>
      </w:r>
      <w:r w:rsidRPr="006C698F">
        <w:rPr>
          <w:b/>
          <w:u w:val="single"/>
        </w:rPr>
        <w:t xml:space="preserve"> </w:t>
      </w:r>
      <w:r w:rsidR="00E47F65" w:rsidRPr="006C698F">
        <w:rPr>
          <w:b/>
          <w:u w:val="single"/>
        </w:rPr>
        <w:t>en temps</w:t>
      </w:r>
      <w:r w:rsidR="00E47F65" w:rsidRPr="006C698F">
        <w:rPr>
          <w:b/>
        </w:rPr>
        <w:t xml:space="preserve"> de leur organisation </w:t>
      </w:r>
      <w:r w:rsidRPr="006C698F">
        <w:rPr>
          <w:b/>
        </w:rPr>
        <w:t xml:space="preserve">pour </w:t>
      </w:r>
      <w:r w:rsidR="00D37EF2" w:rsidRPr="006C698F">
        <w:rPr>
          <w:b/>
        </w:rPr>
        <w:t>appuyer ce processus FSM</w:t>
      </w:r>
      <w:r w:rsidR="00F43795" w:rsidRPr="006C698F">
        <w:rPr>
          <w:b/>
        </w:rPr>
        <w:t xml:space="preserve"> au quotidien</w:t>
      </w:r>
      <w:r w:rsidR="00D37EF2" w:rsidRPr="006C698F">
        <w:rPr>
          <w:b/>
        </w:rPr>
        <w:t xml:space="preserve"> </w:t>
      </w:r>
      <w:r w:rsidR="00335319" w:rsidRPr="006C698F">
        <w:rPr>
          <w:b/>
        </w:rPr>
        <w:t xml:space="preserve">? </w:t>
      </w:r>
      <w:r w:rsidR="00C26629" w:rsidRPr="006C698F">
        <w:rPr>
          <w:u w:val="single"/>
        </w:rPr>
        <w:t xml:space="preserve">Cela </w:t>
      </w:r>
      <w:r w:rsidR="00F43795" w:rsidRPr="006C698F">
        <w:rPr>
          <w:u w:val="single"/>
        </w:rPr>
        <w:t xml:space="preserve">fait </w:t>
      </w:r>
      <w:r w:rsidR="00C26629" w:rsidRPr="006C698F">
        <w:rPr>
          <w:u w:val="single"/>
        </w:rPr>
        <w:t>partie</w:t>
      </w:r>
      <w:r w:rsidRPr="006C698F">
        <w:rPr>
          <w:u w:val="single"/>
        </w:rPr>
        <w:t xml:space="preserve"> </w:t>
      </w:r>
      <w:r w:rsidR="00C26629" w:rsidRPr="006C698F">
        <w:rPr>
          <w:u w:val="single"/>
        </w:rPr>
        <w:t>du défi de non ONGisation</w:t>
      </w:r>
      <w:r w:rsidR="00F43795" w:rsidRPr="006C698F">
        <w:rPr>
          <w:u w:val="single"/>
        </w:rPr>
        <w:t xml:space="preserve"> du FSM</w:t>
      </w:r>
      <w:r w:rsidR="00F43795" w:rsidRPr="006C698F">
        <w:t>.</w:t>
      </w:r>
    </w:p>
    <w:p w:rsidR="00DC7DB1" w:rsidRPr="006C698F" w:rsidRDefault="00DC7DB1" w:rsidP="00DC7DB1">
      <w:r w:rsidRPr="006C698F">
        <w:t>Les</w:t>
      </w:r>
      <w:r w:rsidR="00C26629" w:rsidRPr="006C698F">
        <w:t xml:space="preserve"> </w:t>
      </w:r>
      <w:r w:rsidR="00BC5799" w:rsidRPr="006C698F">
        <w:t xml:space="preserve">entités </w:t>
      </w:r>
      <w:r w:rsidR="00C26629" w:rsidRPr="006C698F">
        <w:t>membres de ce</w:t>
      </w:r>
      <w:r w:rsidRPr="006C698F">
        <w:t xml:space="preserve"> CI </w:t>
      </w:r>
      <w:r w:rsidR="003967A7" w:rsidRPr="006C698F">
        <w:t>réorienté</w:t>
      </w:r>
      <w:r w:rsidR="00C26629" w:rsidRPr="006C698F">
        <w:t xml:space="preserve"> sont supposés </w:t>
      </w:r>
      <w:r w:rsidRPr="006C698F">
        <w:t>inclure leur contribution au processus du FSM dans leur propre stratégie d'organisation</w:t>
      </w:r>
      <w:r w:rsidR="00FD6517" w:rsidRPr="006C698F">
        <w:t>,</w:t>
      </w:r>
      <w:r w:rsidR="00BB4066" w:rsidRPr="006C698F">
        <w:t xml:space="preserve"> et peuvent ainsi</w:t>
      </w:r>
      <w:r w:rsidRPr="006C698F">
        <w:t xml:space="preserve"> consacrer</w:t>
      </w:r>
      <w:r w:rsidR="00C26629" w:rsidRPr="006C698F">
        <w:t xml:space="preserve"> à cette contribution</w:t>
      </w:r>
      <w:r w:rsidR="00FD6517" w:rsidRPr="006C698F">
        <w:t xml:space="preserve"> une partie de leurs </w:t>
      </w:r>
      <w:r w:rsidRPr="006C698F">
        <w:t xml:space="preserve">ressources </w:t>
      </w:r>
      <w:r w:rsidR="00FD6517" w:rsidRPr="006C698F">
        <w:t>«</w:t>
      </w:r>
      <w:r w:rsidR="00C26629" w:rsidRPr="006C698F">
        <w:t>stables et autonomes», qu’elle</w:t>
      </w:r>
      <w:r w:rsidRPr="006C698F">
        <w:t>s soient salarié</w:t>
      </w:r>
      <w:r w:rsidR="00C26629" w:rsidRPr="006C698F">
        <w:t>e</w:t>
      </w:r>
      <w:r w:rsidR="00D37EF2" w:rsidRPr="006C698F">
        <w:t>s ou bénévoles. Contribuer à la facilitation du</w:t>
      </w:r>
      <w:r w:rsidRPr="006C698F">
        <w:t xml:space="preserve"> processus du FSM n'est pas «juste un projet </w:t>
      </w:r>
      <w:r w:rsidR="00A85F3B" w:rsidRPr="006C698F">
        <w:t xml:space="preserve">parmi d'autres, </w:t>
      </w:r>
      <w:r w:rsidRPr="006C698F">
        <w:t xml:space="preserve">à </w:t>
      </w:r>
      <w:r w:rsidR="00A85F3B" w:rsidRPr="006C698F">
        <w:t xml:space="preserve">faire </w:t>
      </w:r>
      <w:r w:rsidRPr="006C698F">
        <w:t>financer</w:t>
      </w:r>
      <w:r w:rsidR="00D37A0F" w:rsidRPr="006C698F">
        <w:t xml:space="preserve"> par des tiers</w:t>
      </w:r>
      <w:r w:rsidRPr="006C698F">
        <w:t>».</w:t>
      </w:r>
    </w:p>
    <w:p w:rsidR="00DC7DB1" w:rsidRPr="006C698F" w:rsidRDefault="00DC7DB1" w:rsidP="00DC7DB1">
      <w:r w:rsidRPr="006C698F">
        <w:rPr>
          <w:b/>
        </w:rPr>
        <w:lastRenderedPageBreak/>
        <w:t>Soutenir le processus du FSM est la respons</w:t>
      </w:r>
      <w:r w:rsidR="00D37A0F" w:rsidRPr="006C698F">
        <w:rPr>
          <w:b/>
        </w:rPr>
        <w:t>abilité politique de tous dans c</w:t>
      </w:r>
      <w:r w:rsidRPr="006C698F">
        <w:rPr>
          <w:b/>
        </w:rPr>
        <w:t>e CI</w:t>
      </w:r>
      <w:r w:rsidR="00D3372E" w:rsidRPr="006C698F">
        <w:rPr>
          <w:b/>
        </w:rPr>
        <w:t xml:space="preserve"> refocalisé</w:t>
      </w:r>
      <w:r w:rsidR="00D37EF2" w:rsidRPr="006C698F">
        <w:rPr>
          <w:b/>
        </w:rPr>
        <w:t xml:space="preserve"> sur le processus</w:t>
      </w:r>
      <w:r w:rsidR="00D37A0F" w:rsidRPr="006C698F">
        <w:rPr>
          <w:b/>
        </w:rPr>
        <w:t>, et</w:t>
      </w:r>
      <w:r w:rsidRPr="006C698F">
        <w:rPr>
          <w:b/>
        </w:rPr>
        <w:t xml:space="preserve"> donc</w:t>
      </w:r>
      <w:r w:rsidR="00B356F9" w:rsidRPr="006C698F">
        <w:rPr>
          <w:b/>
        </w:rPr>
        <w:t xml:space="preserve"> </w:t>
      </w:r>
      <w:r w:rsidR="00D37A0F" w:rsidRPr="006C698F">
        <w:rPr>
          <w:b/>
        </w:rPr>
        <w:t xml:space="preserve">les taches correspondantes sont définies en plénière, et </w:t>
      </w:r>
      <w:r w:rsidRPr="006C698F">
        <w:rPr>
          <w:b/>
        </w:rPr>
        <w:t>confié</w:t>
      </w:r>
      <w:r w:rsidR="00D37A0F" w:rsidRPr="006C698F">
        <w:rPr>
          <w:b/>
        </w:rPr>
        <w:t>es</w:t>
      </w:r>
      <w:r w:rsidRPr="006C698F">
        <w:rPr>
          <w:b/>
        </w:rPr>
        <w:t xml:space="preserve"> à une série de groupes de travail permanents des </w:t>
      </w:r>
      <w:r w:rsidR="00BC5799" w:rsidRPr="006C698F">
        <w:rPr>
          <w:b/>
        </w:rPr>
        <w:t xml:space="preserve">entités </w:t>
      </w:r>
      <w:r w:rsidRPr="006C698F">
        <w:rPr>
          <w:b/>
        </w:rPr>
        <w:t>membres du CI</w:t>
      </w:r>
      <w:r w:rsidRPr="006C698F">
        <w:t>,</w:t>
      </w:r>
      <w:r w:rsidR="00D37EF2" w:rsidRPr="006C698F">
        <w:t xml:space="preserve"> (voir partie 3 et 5A)</w:t>
      </w:r>
      <w:r w:rsidRPr="006C698F">
        <w:t xml:space="preserve"> inclusifs, ouverts à la participation d</w:t>
      </w:r>
      <w:r w:rsidR="00FD6517" w:rsidRPr="006C698F">
        <w:t>es non-membres et responsables devant</w:t>
      </w:r>
      <w:r w:rsidRPr="006C698F">
        <w:t xml:space="preserve"> la plénière du CI.</w:t>
      </w:r>
    </w:p>
    <w:p w:rsidR="00DC7DB1" w:rsidRPr="006C698F" w:rsidRDefault="00FD6517" w:rsidP="00DC7DB1">
      <w:r w:rsidRPr="006C698F">
        <w:t>P</w:t>
      </w:r>
      <w:r w:rsidR="00DC7DB1" w:rsidRPr="006C698F">
        <w:t>olitiquement, les "tâches de soutien du proc</w:t>
      </w:r>
      <w:r w:rsidRPr="006C698F">
        <w:t xml:space="preserve">essus du FSM" sont des tâches </w:t>
      </w:r>
      <w:r w:rsidR="00A3070E" w:rsidRPr="006C698F">
        <w:t xml:space="preserve">propres </w:t>
      </w:r>
      <w:r w:rsidRPr="006C698F">
        <w:t>des</w:t>
      </w:r>
      <w:r w:rsidR="00DC7DB1" w:rsidRPr="006C698F">
        <w:t xml:space="preserve"> </w:t>
      </w:r>
      <w:r w:rsidR="00A3070E" w:rsidRPr="006C698F">
        <w:t xml:space="preserve">entités qui </w:t>
      </w:r>
      <w:r w:rsidR="00383D9B" w:rsidRPr="006C698F">
        <w:t>veulent</w:t>
      </w:r>
      <w:r w:rsidR="00A3070E" w:rsidRPr="006C698F">
        <w:t xml:space="preserve"> être « </w:t>
      </w:r>
      <w:r w:rsidR="00DC7DB1" w:rsidRPr="006C698F">
        <w:t>membre</w:t>
      </w:r>
      <w:r w:rsidRPr="006C698F">
        <w:t>s</w:t>
      </w:r>
      <w:r w:rsidR="00DC7DB1" w:rsidRPr="006C698F">
        <w:t xml:space="preserve"> </w:t>
      </w:r>
      <w:r w:rsidRPr="006C698F">
        <w:t>du CI</w:t>
      </w:r>
      <w:r w:rsidR="00A3070E" w:rsidRPr="006C698F">
        <w:t> »</w:t>
      </w:r>
      <w:r w:rsidRPr="006C698F">
        <w:t>. C</w:t>
      </w:r>
      <w:r w:rsidR="00A3070E" w:rsidRPr="006C698F">
        <w:t xml:space="preserve">elles-ci </w:t>
      </w:r>
      <w:r w:rsidRPr="006C698F">
        <w:t>sont invité</w:t>
      </w:r>
      <w:r w:rsidR="00A3070E" w:rsidRPr="006C698F">
        <w:t>e</w:t>
      </w:r>
      <w:r w:rsidRPr="006C698F">
        <w:t>s à</w:t>
      </w:r>
      <w:r w:rsidR="00DC7DB1" w:rsidRPr="006C698F">
        <w:t xml:space="preserve"> </w:t>
      </w:r>
      <w:r w:rsidR="00DC7DB1" w:rsidRPr="006C698F">
        <w:rPr>
          <w:u w:val="single"/>
        </w:rPr>
        <w:t xml:space="preserve">réfléchir à deux fois avant d'envisager de les confier à un </w:t>
      </w:r>
      <w:r w:rsidR="00335319" w:rsidRPr="006C698F">
        <w:rPr>
          <w:u w:val="single"/>
        </w:rPr>
        <w:t>tiers</w:t>
      </w:r>
      <w:r w:rsidR="00335319" w:rsidRPr="006C698F">
        <w:t> :</w:t>
      </w:r>
      <w:r w:rsidR="00DC7DB1" w:rsidRPr="006C698F">
        <w:t xml:space="preserve"> soit un </w:t>
      </w:r>
      <w:r w:rsidRPr="006C698F">
        <w:t>« </w:t>
      </w:r>
      <w:r w:rsidR="00DC7DB1" w:rsidRPr="006C698F">
        <w:t>grand secrétariat</w:t>
      </w:r>
      <w:r w:rsidR="00A3070E" w:rsidRPr="006C698F">
        <w:t xml:space="preserve"> CI</w:t>
      </w:r>
      <w:r w:rsidR="00DC7DB1" w:rsidRPr="006C698F">
        <w:t xml:space="preserve"> confortable</w:t>
      </w:r>
      <w:r w:rsidRPr="006C698F">
        <w:t> »</w:t>
      </w:r>
      <w:r w:rsidR="00DC7DB1" w:rsidRPr="006C698F">
        <w:t xml:space="preserve">, soit un </w:t>
      </w:r>
      <w:r w:rsidRPr="006C698F">
        <w:t>« </w:t>
      </w:r>
      <w:r w:rsidR="00DC7DB1" w:rsidRPr="006C698F">
        <w:t>organe instrumental spécifique</w:t>
      </w:r>
      <w:r w:rsidRPr="006C698F">
        <w:t> »</w:t>
      </w:r>
      <w:r w:rsidR="00D37A0F" w:rsidRPr="006C698F">
        <w:t>,</w:t>
      </w:r>
      <w:r w:rsidR="00DC7DB1" w:rsidRPr="006C698F">
        <w:t xml:space="preserve"> </w:t>
      </w:r>
      <w:r w:rsidRPr="006C698F">
        <w:t>créé à cet effet</w:t>
      </w:r>
      <w:r w:rsidR="00335319" w:rsidRPr="006C698F">
        <w:t>.</w:t>
      </w:r>
    </w:p>
    <w:p w:rsidR="00DC7DB1" w:rsidRPr="006C698F" w:rsidRDefault="00BC51AE" w:rsidP="00DC7DB1">
      <w:r w:rsidRPr="006C698F">
        <w:rPr>
          <w:u w:val="single"/>
        </w:rPr>
        <w:t>O</w:t>
      </w:r>
      <w:r w:rsidR="00FD6517" w:rsidRPr="006C698F">
        <w:rPr>
          <w:u w:val="single"/>
        </w:rPr>
        <w:t>ption d’un gros secrétariat du CI</w:t>
      </w:r>
      <w:r w:rsidR="002062B9" w:rsidRPr="006C698F">
        <w:rPr>
          <w:u w:val="single"/>
        </w:rPr>
        <w:t> :</w:t>
      </w:r>
      <w:r w:rsidR="00982A26" w:rsidRPr="006C698F">
        <w:t xml:space="preserve"> </w:t>
      </w:r>
      <w:r w:rsidR="00FD6517" w:rsidRPr="006C698F">
        <w:t>Un secrétariat du CI e</w:t>
      </w:r>
      <w:r w:rsidR="00DC7DB1" w:rsidRPr="006C698F">
        <w:t xml:space="preserve">st évidemment nécessaire, axé sur </w:t>
      </w:r>
      <w:r w:rsidR="00FD6517" w:rsidRPr="006C698F">
        <w:t>faire en sorte que le CI</w:t>
      </w:r>
      <w:r w:rsidR="00982A26" w:rsidRPr="006C698F">
        <w:t xml:space="preserve"> </w:t>
      </w:r>
      <w:r w:rsidR="00DC7DB1" w:rsidRPr="006C698F">
        <w:t>œuvre collective</w:t>
      </w:r>
      <w:r w:rsidR="00FD6517" w:rsidRPr="006C698F">
        <w:t>ment » pour »</w:t>
      </w:r>
      <w:r w:rsidR="002062B9" w:rsidRPr="006C698F">
        <w:t xml:space="preserve"> le processus du FSM</w:t>
      </w:r>
      <w:r w:rsidR="00D37A0F" w:rsidRPr="006C698F">
        <w:t xml:space="preserve">, avec l’aide du </w:t>
      </w:r>
      <w:r w:rsidR="00A3070E" w:rsidRPr="006C698F">
        <w:t>« </w:t>
      </w:r>
      <w:r w:rsidR="00D37A0F" w:rsidRPr="006C698F">
        <w:t>groupe d’animation</w:t>
      </w:r>
      <w:r w:rsidR="00A3070E" w:rsidRPr="006C698F">
        <w:t> »</w:t>
      </w:r>
      <w:r w:rsidR="00D37A0F" w:rsidRPr="006C698F">
        <w:t xml:space="preserve"> (voir 5B)</w:t>
      </w:r>
      <w:r w:rsidR="00A3070E" w:rsidRPr="006C698F">
        <w:t xml:space="preserve"> reflétant la dynamique et la responsabilité du CI. Le </w:t>
      </w:r>
      <w:r w:rsidR="00383D9B" w:rsidRPr="006C698F">
        <w:t>secrétariat</w:t>
      </w:r>
      <w:r w:rsidR="00DC7DB1" w:rsidRPr="006C698F">
        <w:t xml:space="preserve"> n'est pas créé pour faire</w:t>
      </w:r>
      <w:r w:rsidR="00BB4066" w:rsidRPr="006C698F">
        <w:t>,</w:t>
      </w:r>
      <w:r w:rsidR="00DC7DB1" w:rsidRPr="006C698F">
        <w:t xml:space="preserve"> </w:t>
      </w:r>
      <w:r w:rsidRPr="006C698F">
        <w:t xml:space="preserve">à la place des </w:t>
      </w:r>
      <w:r w:rsidR="00B5327A">
        <w:t>entités</w:t>
      </w:r>
      <w:r w:rsidRPr="006C698F">
        <w:t xml:space="preserve"> membres</w:t>
      </w:r>
      <w:r w:rsidR="00BB4066" w:rsidRPr="006C698F">
        <w:t>,</w:t>
      </w:r>
      <w:r w:rsidR="00982A26" w:rsidRPr="006C698F">
        <w:t xml:space="preserve"> </w:t>
      </w:r>
      <w:r w:rsidR="00C24CA0" w:rsidRPr="006C698F">
        <w:t xml:space="preserve">les </w:t>
      </w:r>
      <w:r w:rsidR="000A654C" w:rsidRPr="006C698F">
        <w:t>tâches</w:t>
      </w:r>
      <w:r w:rsidR="00C24CA0" w:rsidRPr="006C698F">
        <w:t xml:space="preserve"> de soutien au processus FSM </w:t>
      </w:r>
      <w:r w:rsidRPr="006C698F">
        <w:t>qu</w:t>
      </w:r>
      <w:r w:rsidR="002062B9" w:rsidRPr="006C698F">
        <w:t xml:space="preserve">e ces </w:t>
      </w:r>
      <w:r w:rsidR="00B5327A">
        <w:t>entités</w:t>
      </w:r>
      <w:r w:rsidR="002062B9" w:rsidRPr="006C698F">
        <w:t xml:space="preserve"> ont pris</w:t>
      </w:r>
      <w:r w:rsidRPr="006C698F">
        <w:t xml:space="preserve"> la</w:t>
      </w:r>
      <w:r w:rsidR="00DC7DB1" w:rsidRPr="006C698F">
        <w:t xml:space="preserve"> responsabilité politique de faire pour le</w:t>
      </w:r>
      <w:r w:rsidR="00FD6517" w:rsidRPr="006C698F">
        <w:t xml:space="preserve"> processus</w:t>
      </w:r>
      <w:r w:rsidR="00DC7DB1" w:rsidRPr="006C698F">
        <w:t xml:space="preserve"> FSM</w:t>
      </w:r>
      <w:r w:rsidR="00B5327A">
        <w:t xml:space="preserve"> (partie 2)</w:t>
      </w:r>
      <w:r w:rsidR="00DC7DB1" w:rsidRPr="006C698F">
        <w:t>.</w:t>
      </w:r>
      <w:r w:rsidR="00A85F3B" w:rsidRPr="006C698F">
        <w:t xml:space="preserve"> </w:t>
      </w:r>
      <w:r w:rsidR="00EC409D" w:rsidRPr="006C698F">
        <w:t>Cette option n’est pas à</w:t>
      </w:r>
      <w:r w:rsidR="00A85F3B" w:rsidRPr="006C698F">
        <w:t xml:space="preserve"> l’o</w:t>
      </w:r>
      <w:r w:rsidR="00EC409D" w:rsidRPr="006C698F">
        <w:t>r</w:t>
      </w:r>
      <w:r w:rsidR="00A85F3B" w:rsidRPr="006C698F">
        <w:t>dre du jour</w:t>
      </w:r>
      <w:r w:rsidR="00A3070E" w:rsidRPr="006C698F">
        <w:t xml:space="preserve"> actuellement</w:t>
      </w:r>
      <w:r w:rsidR="00335319" w:rsidRPr="006C698F">
        <w:t>.</w:t>
      </w:r>
    </w:p>
    <w:p w:rsidR="00BC51AE" w:rsidRPr="006C698F" w:rsidRDefault="00BC51AE" w:rsidP="00DC7DB1">
      <w:r w:rsidRPr="006C698F">
        <w:rPr>
          <w:u w:val="single"/>
        </w:rPr>
        <w:t>Option d’un</w:t>
      </w:r>
      <w:r w:rsidR="00FE630A">
        <w:rPr>
          <w:u w:val="single"/>
        </w:rPr>
        <w:t>e</w:t>
      </w:r>
      <w:r w:rsidR="00DC7DB1" w:rsidRPr="006C698F">
        <w:rPr>
          <w:u w:val="single"/>
        </w:rPr>
        <w:t xml:space="preserve"> «</w:t>
      </w:r>
      <w:r w:rsidR="00FE630A">
        <w:rPr>
          <w:u w:val="single"/>
        </w:rPr>
        <w:t xml:space="preserve"> équipe de </w:t>
      </w:r>
      <w:r w:rsidR="002062B9" w:rsidRPr="006C698F">
        <w:rPr>
          <w:u w:val="single"/>
        </w:rPr>
        <w:t>soutien au</w:t>
      </w:r>
      <w:r w:rsidR="00DC7DB1" w:rsidRPr="006C698F">
        <w:rPr>
          <w:u w:val="single"/>
        </w:rPr>
        <w:t xml:space="preserve"> processus</w:t>
      </w:r>
      <w:r w:rsidR="002062B9" w:rsidRPr="006C698F">
        <w:rPr>
          <w:u w:val="single"/>
        </w:rPr>
        <w:t xml:space="preserve"> FSM</w:t>
      </w:r>
      <w:r w:rsidR="00FE630A">
        <w:rPr>
          <w:u w:val="single"/>
        </w:rPr>
        <w:t xml:space="preserve">, financée via un consortium d’organisations </w:t>
      </w:r>
      <w:r w:rsidR="00DC7DB1" w:rsidRPr="006C698F">
        <w:rPr>
          <w:u w:val="single"/>
        </w:rPr>
        <w:t>»,</w:t>
      </w:r>
      <w:r w:rsidRPr="006C698F">
        <w:t xml:space="preserve"> Un tel group</w:t>
      </w:r>
      <w:r w:rsidR="00C24CA0" w:rsidRPr="006C698F">
        <w:t>e</w:t>
      </w:r>
      <w:r w:rsidRPr="006C698F">
        <w:t xml:space="preserve"> pourrait</w:t>
      </w:r>
      <w:r w:rsidR="00DC7DB1" w:rsidRPr="006C698F">
        <w:t xml:space="preserve"> recrute</w:t>
      </w:r>
      <w:r w:rsidRPr="006C698F">
        <w:t>r</w:t>
      </w:r>
      <w:r w:rsidR="00DC7DB1" w:rsidRPr="006C698F">
        <w:t>,</w:t>
      </w:r>
      <w:r w:rsidR="00B356F9" w:rsidRPr="006C698F">
        <w:t>,</w:t>
      </w:r>
      <w:r w:rsidR="00D37A0F" w:rsidRPr="006C698F">
        <w:t xml:space="preserve"> « une équipe spécifique» pour appuyer le processus FSM »,</w:t>
      </w:r>
      <w:r w:rsidR="00DC7DB1" w:rsidRPr="006C698F">
        <w:t xml:space="preserve"> dans le cadre d'un</w:t>
      </w:r>
      <w:r w:rsidR="00C24CA0" w:rsidRPr="006C698F">
        <w:t xml:space="preserve"> </w:t>
      </w:r>
      <w:r w:rsidR="00A3070E" w:rsidRPr="006C698F">
        <w:t>« </w:t>
      </w:r>
      <w:r w:rsidR="00C24CA0" w:rsidRPr="006C698F">
        <w:t>consortium</w:t>
      </w:r>
      <w:r w:rsidR="00A3070E" w:rsidRPr="006C698F">
        <w:t> »</w:t>
      </w:r>
      <w:r w:rsidR="00C24CA0" w:rsidRPr="006C698F">
        <w:t xml:space="preserve"> </w:t>
      </w:r>
      <w:r w:rsidR="00A3070E" w:rsidRPr="006C698F">
        <w:t>postulant pour</w:t>
      </w:r>
      <w:r w:rsidR="00C24CA0" w:rsidRPr="006C698F">
        <w:t xml:space="preserve"> un</w:t>
      </w:r>
      <w:r w:rsidR="00DC7DB1" w:rsidRPr="006C698F">
        <w:t xml:space="preserve"> projet </w:t>
      </w:r>
      <w:r w:rsidRPr="006C698F">
        <w:t xml:space="preserve">FSM </w:t>
      </w:r>
      <w:r w:rsidR="00DC7DB1" w:rsidRPr="006C698F">
        <w:t>commun financé</w:t>
      </w:r>
      <w:r w:rsidR="005B6FD0" w:rsidRPr="006C698F">
        <w:t>.</w:t>
      </w:r>
      <w:r w:rsidR="00DC7DB1" w:rsidRPr="006C698F">
        <w:t xml:space="preserve"> Ce schéma présente </w:t>
      </w:r>
      <w:r w:rsidR="00C24CA0" w:rsidRPr="006C698F">
        <w:t xml:space="preserve">des </w:t>
      </w:r>
      <w:r w:rsidR="00DC7DB1" w:rsidRPr="006C698F">
        <w:t>risque</w:t>
      </w:r>
      <w:r w:rsidR="00C24CA0" w:rsidRPr="006C698F">
        <w:t>s</w:t>
      </w:r>
      <w:r w:rsidR="00DC7DB1" w:rsidRPr="006C698F">
        <w:t xml:space="preserve"> de </w:t>
      </w:r>
      <w:r w:rsidR="00C24CA0" w:rsidRPr="006C698F">
        <w:t>duplication, concentration</w:t>
      </w:r>
      <w:r w:rsidR="00982A26" w:rsidRPr="006C698F">
        <w:t xml:space="preserve"> </w:t>
      </w:r>
      <w:r w:rsidRPr="006C698F">
        <w:t xml:space="preserve">et de </w:t>
      </w:r>
      <w:r w:rsidR="00C24CA0" w:rsidRPr="006C698F">
        <w:t>passivation</w:t>
      </w:r>
      <w:r w:rsidR="006722F5" w:rsidRPr="006C698F">
        <w:t>.</w:t>
      </w:r>
      <w:r w:rsidR="00C24CA0" w:rsidRPr="006C698F">
        <w:t xml:space="preserve"> </w:t>
      </w:r>
      <w:r w:rsidR="00A85F3B" w:rsidRPr="006C698F">
        <w:t>Une proposition en ce sens existe</w:t>
      </w:r>
      <w:r w:rsidR="00D37A0F" w:rsidRPr="006C698F">
        <w:t>,</w:t>
      </w:r>
      <w:r w:rsidR="003967A7" w:rsidRPr="006C698F">
        <w:t xml:space="preserve"> </w:t>
      </w:r>
      <w:r w:rsidR="00A85F3B" w:rsidRPr="006C698F">
        <w:t>et</w:t>
      </w:r>
      <w:r w:rsidR="00D37A0F" w:rsidRPr="006C698F">
        <w:t>,</w:t>
      </w:r>
      <w:r w:rsidR="00A85F3B" w:rsidRPr="006C698F">
        <w:t xml:space="preserve"> si elle</w:t>
      </w:r>
      <w:r w:rsidR="003967A7" w:rsidRPr="006C698F">
        <w:t xml:space="preserve"> </w:t>
      </w:r>
      <w:r w:rsidR="00145263" w:rsidRPr="006C698F">
        <w:t>était adopté</w:t>
      </w:r>
      <w:r w:rsidR="00A85F3B" w:rsidRPr="006C698F">
        <w:t>e</w:t>
      </w:r>
      <w:r w:rsidR="00145263" w:rsidRPr="006C698F">
        <w:t xml:space="preserve">, </w:t>
      </w:r>
      <w:r w:rsidR="00AB7D87" w:rsidRPr="006C698F">
        <w:t>des règles</w:t>
      </w:r>
      <w:r w:rsidR="00F137F9" w:rsidRPr="006C698F">
        <w:t xml:space="preserve"> de définition et mise en œuvre</w:t>
      </w:r>
      <w:r w:rsidR="00145263" w:rsidRPr="006C698F">
        <w:t xml:space="preserve"> inclusives</w:t>
      </w:r>
      <w:r w:rsidR="00F137F9" w:rsidRPr="006C698F">
        <w:t xml:space="preserve"> d’un plan d’action CI</w:t>
      </w:r>
      <w:r w:rsidR="006722F5" w:rsidRPr="006C698F">
        <w:t xml:space="preserve"> de soutien au processus FSM, </w:t>
      </w:r>
      <w:r w:rsidR="00357F8F" w:rsidRPr="006C698F">
        <w:t xml:space="preserve">actualisé en </w:t>
      </w:r>
      <w:r w:rsidR="00EC409D" w:rsidRPr="006C698F">
        <w:t>plénière</w:t>
      </w:r>
      <w:r w:rsidR="00357F8F" w:rsidRPr="006C698F">
        <w:t xml:space="preserve"> CI</w:t>
      </w:r>
      <w:r w:rsidR="00EC409D" w:rsidRPr="006C698F">
        <w:t>,</w:t>
      </w:r>
      <w:r w:rsidR="00357F8F" w:rsidRPr="006C698F">
        <w:t xml:space="preserve"> </w:t>
      </w:r>
      <w:r w:rsidR="00EC409D" w:rsidRPr="006C698F">
        <w:t>pourraient être explicitées pour limiter ces risques. Elles pourraient s’inspirer</w:t>
      </w:r>
      <w:r w:rsidR="006722F5" w:rsidRPr="006C698F">
        <w:t xml:space="preserve"> des parties 3 4 5</w:t>
      </w:r>
      <w:r w:rsidR="00982A26" w:rsidRPr="006C698F">
        <w:t xml:space="preserve"> </w:t>
      </w:r>
      <w:r w:rsidR="00EC409D" w:rsidRPr="006C698F">
        <w:t>du présent document</w:t>
      </w:r>
      <w:r w:rsidRPr="006C698F">
        <w:t xml:space="preserve">. </w:t>
      </w:r>
    </w:p>
    <w:p w:rsidR="00AB7D87" w:rsidRPr="006C698F" w:rsidRDefault="00AB7D87" w:rsidP="00DC7DB1">
      <w:r w:rsidRPr="006C698F">
        <w:rPr>
          <w:u w:val="single"/>
        </w:rPr>
        <w:t>Duplication</w:t>
      </w:r>
      <w:r w:rsidR="006722F5" w:rsidRPr="006C698F">
        <w:rPr>
          <w:u w:val="single"/>
        </w:rPr>
        <w:t> :</w:t>
      </w:r>
      <w:r w:rsidR="00982A26" w:rsidRPr="006C698F">
        <w:t xml:space="preserve"> </w:t>
      </w:r>
      <w:r w:rsidR="006722F5" w:rsidRPr="006C698F">
        <w:t>C</w:t>
      </w:r>
      <w:r w:rsidRPr="006C698F">
        <w:t>e</w:t>
      </w:r>
      <w:r w:rsidR="00BC51AE" w:rsidRPr="006C698F">
        <w:t xml:space="preserve"> groupe </w:t>
      </w:r>
      <w:r w:rsidRPr="006C698F">
        <w:t>d’organisation</w:t>
      </w:r>
      <w:r w:rsidR="00A85F3B" w:rsidRPr="006C698F">
        <w:t>s</w:t>
      </w:r>
      <w:r w:rsidRPr="006C698F">
        <w:t xml:space="preserve"> « insider</w:t>
      </w:r>
      <w:r w:rsidR="00A85F3B" w:rsidRPr="006C698F">
        <w:t>s</w:t>
      </w:r>
      <w:r w:rsidR="00A3070E" w:rsidRPr="006C698F">
        <w:t xml:space="preserve"> du consortium</w:t>
      </w:r>
      <w:r w:rsidRPr="006C698F">
        <w:t> »</w:t>
      </w:r>
      <w:r w:rsidR="005B6FD0" w:rsidRPr="006C698F">
        <w:t>,</w:t>
      </w:r>
      <w:r w:rsidRPr="006C698F">
        <w:t xml:space="preserve"> </w:t>
      </w:r>
      <w:r w:rsidR="00A85F3B" w:rsidRPr="006C698F">
        <w:t xml:space="preserve">est </w:t>
      </w:r>
      <w:r w:rsidR="00F137F9" w:rsidRPr="006C698F">
        <w:t xml:space="preserve">en nombre nécessairement limité et peu variable, </w:t>
      </w:r>
      <w:r w:rsidRPr="006C698F">
        <w:t>a cause de la structure de consort</w:t>
      </w:r>
      <w:r w:rsidR="00145263" w:rsidRPr="006C698F">
        <w:t>ium</w:t>
      </w:r>
      <w:r w:rsidR="00982A26" w:rsidRPr="006C698F">
        <w:t xml:space="preserve"> </w:t>
      </w:r>
      <w:r w:rsidR="00145263" w:rsidRPr="006C698F">
        <w:t>et du projet commun financ</w:t>
      </w:r>
      <w:r w:rsidRPr="006C698F">
        <w:t xml:space="preserve">é FSM, à travers lequel il « rend </w:t>
      </w:r>
      <w:r w:rsidR="00A85F3B" w:rsidRPr="006C698F">
        <w:t>service » à la communauté du CI.</w:t>
      </w:r>
      <w:r w:rsidR="003967A7" w:rsidRPr="006C698F">
        <w:t xml:space="preserve"> </w:t>
      </w:r>
      <w:r w:rsidR="00EC409D" w:rsidRPr="006C698F">
        <w:t xml:space="preserve">Ce groupe </w:t>
      </w:r>
      <w:r w:rsidR="00BC51AE" w:rsidRPr="006C698F">
        <w:t>peut développer</w:t>
      </w:r>
      <w:r w:rsidR="00A3070E" w:rsidRPr="006C698F">
        <w:t>,</w:t>
      </w:r>
      <w:r w:rsidR="00BC51AE" w:rsidRPr="006C698F">
        <w:t xml:space="preserve"> mécaniquement</w:t>
      </w:r>
      <w:r w:rsidR="00A3070E" w:rsidRPr="006C698F">
        <w:t>,</w:t>
      </w:r>
      <w:r w:rsidR="00BC51AE" w:rsidRPr="006C698F">
        <w:t xml:space="preserve"> </w:t>
      </w:r>
      <w:r w:rsidR="00DC7DB1" w:rsidRPr="006C698F">
        <w:t>son propre f</w:t>
      </w:r>
      <w:r w:rsidR="00BC51AE" w:rsidRPr="006C698F">
        <w:t>onctionnement interne, distinct</w:t>
      </w:r>
      <w:r w:rsidR="00DC7DB1" w:rsidRPr="006C698F">
        <w:t xml:space="preserve"> </w:t>
      </w:r>
      <w:r w:rsidR="00BC51AE" w:rsidRPr="006C698F">
        <w:t>du fonctionnement du CI</w:t>
      </w:r>
      <w:r w:rsidR="006722F5" w:rsidRPr="006C698F">
        <w:t>,</w:t>
      </w:r>
      <w:r w:rsidR="00DC7DB1" w:rsidRPr="006C698F">
        <w:t xml:space="preserve"> </w:t>
      </w:r>
      <w:r w:rsidRPr="006C698F">
        <w:t xml:space="preserve">et avec une certaine autonomie, </w:t>
      </w:r>
      <w:r w:rsidR="00F137F9" w:rsidRPr="006C698F">
        <w:t>tendant à faire</w:t>
      </w:r>
      <w:r w:rsidRPr="006C698F">
        <w:t xml:space="preserve"> des autres membres du CI des </w:t>
      </w:r>
      <w:r w:rsidR="00F137F9" w:rsidRPr="006C698F">
        <w:t>« </w:t>
      </w:r>
      <w:r w:rsidRPr="006C698F">
        <w:t>outsiders</w:t>
      </w:r>
      <w:r w:rsidR="00A3070E" w:rsidRPr="006C698F">
        <w:t xml:space="preserve"> du consortium</w:t>
      </w:r>
      <w:r w:rsidR="00F137F9" w:rsidRPr="006C698F">
        <w:t> »</w:t>
      </w:r>
      <w:r w:rsidRPr="006C698F">
        <w:t xml:space="preserve"> plus passifs</w:t>
      </w:r>
      <w:r w:rsidR="00335319" w:rsidRPr="006C698F">
        <w:t>.</w:t>
      </w:r>
    </w:p>
    <w:p w:rsidR="00A3070E" w:rsidRPr="006C698F" w:rsidRDefault="00AB7D87" w:rsidP="00DC7DB1">
      <w:r w:rsidRPr="006C698F">
        <w:rPr>
          <w:u w:val="single"/>
        </w:rPr>
        <w:t>Concentration </w:t>
      </w:r>
      <w:r w:rsidR="006722F5" w:rsidRPr="006C698F">
        <w:t>:</w:t>
      </w:r>
      <w:r w:rsidR="005B6FD0" w:rsidRPr="006C698F">
        <w:t>.</w:t>
      </w:r>
      <w:r w:rsidR="006722F5" w:rsidRPr="006C698F">
        <w:t xml:space="preserve"> Les </w:t>
      </w:r>
      <w:r w:rsidRPr="006C698F">
        <w:t xml:space="preserve">organisations </w:t>
      </w:r>
      <w:r w:rsidR="00F137F9" w:rsidRPr="006C698F">
        <w:t>« au-dedans »</w:t>
      </w:r>
      <w:r w:rsidRPr="006C698F">
        <w:t xml:space="preserve"> de ce </w:t>
      </w:r>
      <w:r w:rsidR="00A3070E" w:rsidRPr="006C698F">
        <w:t>consortium</w:t>
      </w:r>
      <w:r w:rsidR="00F137F9" w:rsidRPr="006C698F">
        <w:t xml:space="preserve">, </w:t>
      </w:r>
      <w:r w:rsidRPr="006C698F">
        <w:t xml:space="preserve">assignent à </w:t>
      </w:r>
      <w:r w:rsidR="00D37A0F" w:rsidRPr="006C698F">
        <w:t>« </w:t>
      </w:r>
      <w:r w:rsidRPr="006C698F">
        <w:t>l’équipe</w:t>
      </w:r>
      <w:r w:rsidR="00D37A0F" w:rsidRPr="006C698F">
        <w:t> »</w:t>
      </w:r>
      <w:r w:rsidR="006722F5" w:rsidRPr="006C698F">
        <w:t xml:space="preserve"> les</w:t>
      </w:r>
      <w:r w:rsidRPr="006C698F">
        <w:t xml:space="preserve"> </w:t>
      </w:r>
      <w:r w:rsidR="000A654C" w:rsidRPr="006C698F">
        <w:t>tâches</w:t>
      </w:r>
      <w:r w:rsidRPr="006C698F">
        <w:t xml:space="preserve"> de soutien du processus</w:t>
      </w:r>
      <w:r w:rsidR="00EC409D" w:rsidRPr="006C698F">
        <w:t xml:space="preserve"> FSM</w:t>
      </w:r>
      <w:r w:rsidR="00D37A0F" w:rsidRPr="006C698F">
        <w:t>,</w:t>
      </w:r>
      <w:r w:rsidRPr="006C698F">
        <w:t xml:space="preserve"> «avec un mandat large de CI et / ou des commissions». </w:t>
      </w:r>
      <w:r w:rsidR="00D37A0F" w:rsidRPr="006C698F">
        <w:t>Elles ont un contrôle proche sur ce que cette équipe fait.</w:t>
      </w:r>
      <w:r w:rsidR="00B356F9" w:rsidRPr="006C698F">
        <w:t xml:space="preserve"> </w:t>
      </w:r>
      <w:r w:rsidR="00D37A0F" w:rsidRPr="006C698F">
        <w:t xml:space="preserve">Aussi ils </w:t>
      </w:r>
      <w:r w:rsidR="00B813FB" w:rsidRPr="006C698F">
        <w:t>reçoivent</w:t>
      </w:r>
      <w:r w:rsidR="00D37A0F" w:rsidRPr="006C698F">
        <w:t xml:space="preserve"> des fonds pour employer cette équipe, qui</w:t>
      </w:r>
      <w:r w:rsidR="00F137F9" w:rsidRPr="006C698F">
        <w:t xml:space="preserve"> est plus grande que ce que ces organisations</w:t>
      </w:r>
      <w:r w:rsidRPr="006C698F">
        <w:t xml:space="preserve"> </w:t>
      </w:r>
      <w:r w:rsidR="006722F5" w:rsidRPr="006C698F">
        <w:t>pourraient en propre contribuer</w:t>
      </w:r>
      <w:r w:rsidR="00F137F9" w:rsidRPr="006C698F">
        <w:t xml:space="preserve"> au plan de travail du CI. Ceci</w:t>
      </w:r>
      <w:r w:rsidR="00A85F3B" w:rsidRPr="006C698F">
        <w:t>,</w:t>
      </w:r>
      <w:r w:rsidR="00335319" w:rsidRPr="006C698F">
        <w:t xml:space="preserve"> </w:t>
      </w:r>
      <w:r w:rsidR="00A85F3B" w:rsidRPr="006C698F">
        <w:t xml:space="preserve">ajouté à la duplication, </w:t>
      </w:r>
      <w:r w:rsidR="00F137F9" w:rsidRPr="006C698F">
        <w:t>crée un effet de</w:t>
      </w:r>
      <w:r w:rsidR="00982A26" w:rsidRPr="006C698F">
        <w:t xml:space="preserve"> </w:t>
      </w:r>
      <w:r w:rsidR="00F137F9" w:rsidRPr="006C698F">
        <w:t xml:space="preserve">contrôle sur une </w:t>
      </w:r>
      <w:r w:rsidR="006722F5" w:rsidRPr="006C698F">
        <w:t>concentration de ressources FSM.</w:t>
      </w:r>
      <w:r w:rsidR="00982A26" w:rsidRPr="006C698F">
        <w:t xml:space="preserve"> </w:t>
      </w:r>
      <w:r w:rsidR="006722F5" w:rsidRPr="006C698F">
        <w:t>Par ailleurs</w:t>
      </w:r>
      <w:r w:rsidR="00EC409D" w:rsidRPr="006C698F">
        <w:t>,</w:t>
      </w:r>
      <w:r w:rsidR="006722F5" w:rsidRPr="006C698F">
        <w:t xml:space="preserve"> ces ressources </w:t>
      </w:r>
      <w:r w:rsidR="00F137F9" w:rsidRPr="006C698F">
        <w:t xml:space="preserve">ne seront pas disponibles pour d’autres acteurs CI </w:t>
      </w:r>
      <w:r w:rsidR="006722F5" w:rsidRPr="006C698F">
        <w:t xml:space="preserve">agissant </w:t>
      </w:r>
      <w:r w:rsidR="00F137F9" w:rsidRPr="006C698F">
        <w:t>« en dehors »</w:t>
      </w:r>
      <w:r w:rsidR="00982A26" w:rsidRPr="006C698F">
        <w:t xml:space="preserve"> </w:t>
      </w:r>
      <w:r w:rsidR="00F137F9" w:rsidRPr="006C698F">
        <w:t>de ce projet central</w:t>
      </w:r>
      <w:r w:rsidR="00A3070E" w:rsidRPr="006C698F">
        <w:t xml:space="preserve"> « appui au processus FSM »</w:t>
      </w:r>
      <w:r w:rsidR="00F137F9" w:rsidRPr="006C698F">
        <w:t>.</w:t>
      </w:r>
      <w:r w:rsidR="00D37A0F" w:rsidRPr="006C698F">
        <w:t xml:space="preserve"> </w:t>
      </w:r>
    </w:p>
    <w:p w:rsidR="00A3070E" w:rsidRPr="006C698F" w:rsidRDefault="00D37A0F" w:rsidP="00DC7DB1">
      <w:pPr>
        <w:rPr>
          <w:u w:val="single"/>
        </w:rPr>
      </w:pPr>
      <w:r w:rsidRPr="006C698F">
        <w:t xml:space="preserve">Il parait </w:t>
      </w:r>
      <w:r w:rsidR="00CF1DE3" w:rsidRPr="006C698F">
        <w:t>indispensable</w:t>
      </w:r>
      <w:r w:rsidRPr="006C698F">
        <w:t xml:space="preserve">, pour un processus </w:t>
      </w:r>
      <w:r w:rsidR="00A3070E" w:rsidRPr="006C698F">
        <w:t xml:space="preserve">contre hégémonique </w:t>
      </w:r>
      <w:r w:rsidRPr="006C698F">
        <w:t>FSM</w:t>
      </w:r>
      <w:r w:rsidR="00A3070E" w:rsidRPr="006C698F">
        <w:t xml:space="preserve">, </w:t>
      </w:r>
      <w:r w:rsidR="00CF1DE3" w:rsidRPr="006C698F">
        <w:t>de pouvoir</w:t>
      </w:r>
      <w:r w:rsidRPr="006C698F">
        <w:t xml:space="preserve"> gra</w:t>
      </w:r>
      <w:r w:rsidR="00A3070E" w:rsidRPr="006C698F">
        <w:t>ndir bien plus, pour être à</w:t>
      </w:r>
      <w:r w:rsidRPr="006C698F">
        <w:t xml:space="preserve"> la hauteur des enjeux de </w:t>
      </w:r>
      <w:r w:rsidR="00CF1DE3" w:rsidRPr="006C698F">
        <w:t xml:space="preserve">la période. Donc il est bon que </w:t>
      </w:r>
      <w:r w:rsidR="00A3070E" w:rsidRPr="006C698F">
        <w:t xml:space="preserve">sa capacité de facilitation </w:t>
      </w:r>
      <w:r w:rsidR="00CF1DE3" w:rsidRPr="006C698F">
        <w:t xml:space="preserve">puisse être renforcée </w:t>
      </w:r>
      <w:r w:rsidR="00A3070E" w:rsidRPr="006C698F">
        <w:t xml:space="preserve">selon un </w:t>
      </w:r>
      <w:r w:rsidR="00A3070E" w:rsidRPr="006C698F">
        <w:rPr>
          <w:u w:val="single"/>
        </w:rPr>
        <w:t>schéma progressif décentralisé et accueillant pour tous</w:t>
      </w:r>
      <w:r w:rsidR="00BC5799" w:rsidRPr="006C698F">
        <w:rPr>
          <w:u w:val="single"/>
        </w:rPr>
        <w:t>,</w:t>
      </w:r>
      <w:r w:rsidR="00A3070E" w:rsidRPr="006C698F">
        <w:rPr>
          <w:u w:val="single"/>
        </w:rPr>
        <w:t xml:space="preserve"> </w:t>
      </w:r>
      <w:r w:rsidR="00677E68" w:rsidRPr="006C698F">
        <w:rPr>
          <w:u w:val="single"/>
        </w:rPr>
        <w:t>sans distinction de nature des entités</w:t>
      </w:r>
      <w:r w:rsidR="00B04752" w:rsidRPr="006C698F">
        <w:rPr>
          <w:u w:val="single"/>
        </w:rPr>
        <w:t xml:space="preserve"> membres</w:t>
      </w:r>
      <w:r w:rsidR="00677E68" w:rsidRPr="006C698F">
        <w:rPr>
          <w:u w:val="single"/>
        </w:rPr>
        <w:t xml:space="preserve">, </w:t>
      </w:r>
      <w:r w:rsidR="003E1474" w:rsidRPr="006C698F">
        <w:rPr>
          <w:u w:val="single"/>
        </w:rPr>
        <w:t xml:space="preserve">et </w:t>
      </w:r>
      <w:r w:rsidR="00A3070E" w:rsidRPr="006C698F">
        <w:rPr>
          <w:u w:val="single"/>
        </w:rPr>
        <w:t>inclus</w:t>
      </w:r>
      <w:r w:rsidR="00CD19AD" w:rsidRPr="006C698F">
        <w:rPr>
          <w:u w:val="single"/>
        </w:rPr>
        <w:t xml:space="preserve"> dans la dynamique propre du CI</w:t>
      </w:r>
      <w:r w:rsidR="00CD19AD" w:rsidRPr="006C698F">
        <w:t>.</w:t>
      </w:r>
    </w:p>
    <w:p w:rsidR="00AB7D87" w:rsidRPr="006C698F" w:rsidRDefault="00A3070E" w:rsidP="00DC7DB1">
      <w:r w:rsidRPr="006C698F">
        <w:t xml:space="preserve">Dans cette perspective, </w:t>
      </w:r>
      <w:r w:rsidR="00CF1DE3" w:rsidRPr="006C698F">
        <w:t>commencer avec</w:t>
      </w:r>
      <w:r w:rsidR="00D37A0F" w:rsidRPr="006C698F">
        <w:t xml:space="preserve"> 20 </w:t>
      </w:r>
      <w:r w:rsidR="00CF1DE3" w:rsidRPr="006C698F">
        <w:t>personnes d’</w:t>
      </w:r>
      <w:r w:rsidR="000C274D" w:rsidRPr="006C698F">
        <w:t>organisations</w:t>
      </w:r>
      <w:r w:rsidR="00D37A0F" w:rsidRPr="006C698F">
        <w:t xml:space="preserve"> ou comités </w:t>
      </w:r>
      <w:r w:rsidR="004A3912" w:rsidRPr="006C698F">
        <w:t xml:space="preserve">différents </w:t>
      </w:r>
      <w:r w:rsidR="00D37A0F" w:rsidRPr="006C698F">
        <w:t xml:space="preserve">qui contribuent 10h par semaine et </w:t>
      </w:r>
      <w:r w:rsidR="000C274D" w:rsidRPr="006C698F">
        <w:t>coopèrent</w:t>
      </w:r>
      <w:r w:rsidR="00B356F9" w:rsidRPr="006C698F">
        <w:t>,</w:t>
      </w:r>
      <w:r w:rsidR="000C274D" w:rsidRPr="006C698F">
        <w:t xml:space="preserve"> </w:t>
      </w:r>
      <w:r w:rsidR="00CF1DE3" w:rsidRPr="006C698F">
        <w:t>parait plus pertinent que</w:t>
      </w:r>
      <w:r w:rsidR="000C274D" w:rsidRPr="006C698F">
        <w:t xml:space="preserve"> </w:t>
      </w:r>
      <w:r w:rsidRPr="006C698F">
        <w:t xml:space="preserve">financer </w:t>
      </w:r>
      <w:r w:rsidR="000C274D" w:rsidRPr="006C698F">
        <w:t>5 postes à</w:t>
      </w:r>
      <w:r w:rsidR="00D37A0F" w:rsidRPr="006C698F">
        <w:t xml:space="preserve"> plein temps 40h par semaine, dans un projet </w:t>
      </w:r>
      <w:r w:rsidRPr="006C698F">
        <w:t>de consortium.</w:t>
      </w:r>
    </w:p>
    <w:p w:rsidR="00DC7DB1" w:rsidRPr="006C698F" w:rsidRDefault="00F137F9" w:rsidP="00DC7DB1">
      <w:r w:rsidRPr="006C698F">
        <w:rPr>
          <w:u w:val="single"/>
        </w:rPr>
        <w:t>Passivation</w:t>
      </w:r>
      <w:r w:rsidR="00982A26" w:rsidRPr="006C698F">
        <w:t xml:space="preserve"> </w:t>
      </w:r>
      <w:r w:rsidR="00145263" w:rsidRPr="006C698F">
        <w:t>A cause des effets de duplication et de concentration, d</w:t>
      </w:r>
      <w:r w:rsidR="00BC51AE" w:rsidRPr="006C698F">
        <w:t xml:space="preserve">es organisations </w:t>
      </w:r>
      <w:r w:rsidRPr="006C698F">
        <w:t>« au-dehors </w:t>
      </w:r>
      <w:r w:rsidR="00BC51AE" w:rsidRPr="006C698F">
        <w:t>» de ce groupe</w:t>
      </w:r>
      <w:r w:rsidR="00A3070E" w:rsidRPr="006C698F">
        <w:t xml:space="preserve"> consortium</w:t>
      </w:r>
      <w:r w:rsidR="00BC51AE" w:rsidRPr="006C698F">
        <w:t>, qui souhaite</w:t>
      </w:r>
      <w:r w:rsidR="00145263" w:rsidRPr="006C698F">
        <w:t>raie</w:t>
      </w:r>
      <w:r w:rsidR="00BC51AE" w:rsidRPr="006C698F">
        <w:t>nt contribuer</w:t>
      </w:r>
      <w:r w:rsidR="00145263" w:rsidRPr="006C698F">
        <w:t xml:space="preserve"> aux </w:t>
      </w:r>
      <w:r w:rsidR="000A654C" w:rsidRPr="006C698F">
        <w:t>tâches</w:t>
      </w:r>
      <w:r w:rsidR="00145263" w:rsidRPr="006C698F">
        <w:t xml:space="preserve"> de soutien au processus FSM</w:t>
      </w:r>
      <w:r w:rsidR="00BC51AE" w:rsidRPr="006C698F">
        <w:t>, p</w:t>
      </w:r>
      <w:r w:rsidR="00A3070E" w:rsidRPr="006C698F">
        <w:t>ourraient</w:t>
      </w:r>
      <w:r w:rsidR="00BC51AE" w:rsidRPr="006C698F">
        <w:t xml:space="preserve"> ne pas se sentir assez incluses</w:t>
      </w:r>
      <w:r w:rsidR="00145263" w:rsidRPr="006C698F">
        <w:t xml:space="preserve"> par les « insiders</w:t>
      </w:r>
      <w:r w:rsidR="006722F5" w:rsidRPr="006C698F">
        <w:t> »</w:t>
      </w:r>
      <w:r w:rsidR="00335319" w:rsidRPr="006C698F">
        <w:t>, dans</w:t>
      </w:r>
      <w:r w:rsidR="00BC51AE" w:rsidRPr="006C698F">
        <w:t xml:space="preserve"> la défini</w:t>
      </w:r>
      <w:r w:rsidRPr="006C698F">
        <w:t>t</w:t>
      </w:r>
      <w:r w:rsidR="00BC51AE" w:rsidRPr="006C698F">
        <w:t>ion/ mise en œuvre des</w:t>
      </w:r>
      <w:r w:rsidR="00DC7DB1" w:rsidRPr="006C698F">
        <w:t xml:space="preserve"> tâches</w:t>
      </w:r>
      <w:r w:rsidR="006722F5" w:rsidRPr="006C698F">
        <w:t xml:space="preserve"> de soutien au processus</w:t>
      </w:r>
      <w:r w:rsidR="00145263" w:rsidRPr="006C698F">
        <w:t xml:space="preserve"> FSM, et rester plus passives</w:t>
      </w:r>
      <w:r w:rsidR="005B6FD0" w:rsidRPr="006C698F">
        <w:t>,</w:t>
      </w:r>
      <w:r w:rsidR="00145263" w:rsidRPr="006C698F">
        <w:t xml:space="preserve"> </w:t>
      </w:r>
      <w:r w:rsidR="00A3070E" w:rsidRPr="006C698F">
        <w:t>se contentant d’</w:t>
      </w:r>
      <w:r w:rsidR="00145263" w:rsidRPr="006C698F">
        <w:t xml:space="preserve">exprimant des </w:t>
      </w:r>
      <w:r w:rsidR="00A3070E" w:rsidRPr="006C698F">
        <w:t>recommandations</w:t>
      </w:r>
      <w:r w:rsidR="00145263" w:rsidRPr="006C698F">
        <w:t xml:space="preserve"> via les commissions</w:t>
      </w:r>
      <w:r w:rsidR="00A3070E" w:rsidRPr="006C698F">
        <w:t>,</w:t>
      </w:r>
      <w:r w:rsidR="00145263" w:rsidRPr="006C698F">
        <w:t xml:space="preserve"> sans contribuer aux </w:t>
      </w:r>
      <w:r w:rsidR="000A654C" w:rsidRPr="006C698F">
        <w:t>tâches</w:t>
      </w:r>
      <w:r w:rsidR="00EC409D" w:rsidRPr="006C698F">
        <w:t>.</w:t>
      </w:r>
    </w:p>
    <w:p w:rsidR="00E155C3" w:rsidRPr="006C698F" w:rsidRDefault="00BC51AE" w:rsidP="00DC7DB1">
      <w:r w:rsidRPr="006C698F">
        <w:t>En conclusion, l</w:t>
      </w:r>
      <w:r w:rsidR="00863E5D" w:rsidRPr="006C698F">
        <w:t>e nouveau nom du CI</w:t>
      </w:r>
      <w:r w:rsidR="003967A7" w:rsidRPr="006C698F">
        <w:t xml:space="preserve"> </w:t>
      </w:r>
      <w:r w:rsidR="00DC7DB1" w:rsidRPr="006C698F">
        <w:rPr>
          <w:b/>
          <w:u w:val="single"/>
        </w:rPr>
        <w:t>comité international pour le processus FSM</w:t>
      </w:r>
      <w:r w:rsidR="00DC7DB1" w:rsidRPr="006C698F">
        <w:t xml:space="preserve"> "reflète l</w:t>
      </w:r>
      <w:r w:rsidR="00A85F3B" w:rsidRPr="006C698F">
        <w:t xml:space="preserve">e changement d'orientation et un </w:t>
      </w:r>
      <w:r w:rsidR="00DC7DB1" w:rsidRPr="006C698F">
        <w:t>engagement</w:t>
      </w:r>
      <w:r w:rsidR="00A3070E" w:rsidRPr="006C698F">
        <w:t xml:space="preserve"> stratégique</w:t>
      </w:r>
      <w:r w:rsidR="00C32697" w:rsidRPr="006C698F">
        <w:t xml:space="preserve"> des membres du CI,</w:t>
      </w:r>
      <w:r w:rsidR="00DC7DB1" w:rsidRPr="006C698F">
        <w:t xml:space="preserve"> </w:t>
      </w:r>
      <w:r w:rsidR="00C32697" w:rsidRPr="006C698F">
        <w:t>en moyenne</w:t>
      </w:r>
      <w:r w:rsidR="00145263" w:rsidRPr="006C698F">
        <w:t xml:space="preserve"> plus éle</w:t>
      </w:r>
      <w:r w:rsidR="000A654C" w:rsidRPr="006C698F">
        <w:t>vé</w:t>
      </w:r>
      <w:r w:rsidR="00A85F3B" w:rsidRPr="006C698F">
        <w:t xml:space="preserve"> que jusqu’à présent</w:t>
      </w:r>
      <w:r w:rsidR="00C32697" w:rsidRPr="006C698F">
        <w:t>,</w:t>
      </w:r>
      <w:r w:rsidR="000A654C" w:rsidRPr="006C698F">
        <w:t xml:space="preserve"> dans des tâ</w:t>
      </w:r>
      <w:r w:rsidR="00145263" w:rsidRPr="006C698F">
        <w:t xml:space="preserve">ches </w:t>
      </w:r>
      <w:r w:rsidR="000A654C" w:rsidRPr="006C698F">
        <w:t>concrètes</w:t>
      </w:r>
      <w:r w:rsidR="00145263" w:rsidRPr="006C698F">
        <w:t xml:space="preserve"> </w:t>
      </w:r>
      <w:r w:rsidR="00A3070E" w:rsidRPr="006C698F">
        <w:t xml:space="preserve">pour appuyer/faciliter le </w:t>
      </w:r>
      <w:r w:rsidR="00145263" w:rsidRPr="006C698F">
        <w:t>processus FSM (voir partie 3 et 5F)</w:t>
      </w:r>
      <w:r w:rsidR="000A654C" w:rsidRPr="006C698F">
        <w:t xml:space="preserve">. Ceci se traduit </w:t>
      </w:r>
      <w:r w:rsidR="00A85F3B" w:rsidRPr="006C698F">
        <w:lastRenderedPageBreak/>
        <w:t xml:space="preserve">notamment </w:t>
      </w:r>
      <w:r w:rsidR="000A654C" w:rsidRPr="006C698F">
        <w:t xml:space="preserve">par </w:t>
      </w:r>
      <w:r w:rsidR="000A654C" w:rsidRPr="006C698F">
        <w:rPr>
          <w:u w:val="single"/>
        </w:rPr>
        <w:t xml:space="preserve">l’acceptation du principe </w:t>
      </w:r>
      <w:r w:rsidR="00C32697" w:rsidRPr="006C698F">
        <w:rPr>
          <w:u w:val="single"/>
        </w:rPr>
        <w:t>d’une</w:t>
      </w:r>
      <w:r w:rsidR="000A654C" w:rsidRPr="006C698F">
        <w:rPr>
          <w:u w:val="single"/>
        </w:rPr>
        <w:t xml:space="preserve"> </w:t>
      </w:r>
      <w:r w:rsidR="00C32697" w:rsidRPr="006C698F">
        <w:rPr>
          <w:u w:val="single"/>
        </w:rPr>
        <w:t>« </w:t>
      </w:r>
      <w:r w:rsidR="000A654C" w:rsidRPr="006C698F">
        <w:rPr>
          <w:u w:val="single"/>
        </w:rPr>
        <w:t>revue de contribution</w:t>
      </w:r>
      <w:r w:rsidR="00C32697" w:rsidRPr="006C698F">
        <w:rPr>
          <w:u w:val="single"/>
        </w:rPr>
        <w:t>s </w:t>
      </w:r>
      <w:r w:rsidR="000C274D" w:rsidRPr="006C698F">
        <w:rPr>
          <w:u w:val="single"/>
        </w:rPr>
        <w:t>en temps et contacts</w:t>
      </w:r>
      <w:r w:rsidR="00C32697" w:rsidRPr="006C698F">
        <w:rPr>
          <w:u w:val="single"/>
        </w:rPr>
        <w:t>»</w:t>
      </w:r>
      <w:r w:rsidR="000A654C" w:rsidRPr="006C698F">
        <w:rPr>
          <w:u w:val="single"/>
        </w:rPr>
        <w:t xml:space="preserve"> des membres du CI </w:t>
      </w:r>
      <w:r w:rsidR="000A654C" w:rsidRPr="006C698F">
        <w:t>en plénière CI</w:t>
      </w:r>
      <w:r w:rsidR="00C32697" w:rsidRPr="006C698F">
        <w:t>,</w:t>
      </w:r>
      <w:r w:rsidR="003967A7" w:rsidRPr="006C698F">
        <w:t xml:space="preserve"> </w:t>
      </w:r>
      <w:r w:rsidR="00863E5D" w:rsidRPr="006C698F">
        <w:t xml:space="preserve">organisée par le groupe d’animation </w:t>
      </w:r>
      <w:r w:rsidR="00C32697" w:rsidRPr="006C698F">
        <w:t>(</w:t>
      </w:r>
      <w:r w:rsidR="00A3070E" w:rsidRPr="006C698F">
        <w:t>voir partie 5B</w:t>
      </w:r>
      <w:r w:rsidR="00C32697" w:rsidRPr="006C698F">
        <w:t>)</w:t>
      </w:r>
      <w:r w:rsidR="00335319" w:rsidRPr="006C698F">
        <w:t>.</w:t>
      </w:r>
      <w:r w:rsidR="00E155C3" w:rsidRPr="006C698F">
        <w:t xml:space="preserve"> </w:t>
      </w:r>
    </w:p>
    <w:p w:rsidR="00DC7DB1" w:rsidRPr="006C698F" w:rsidRDefault="004A3912" w:rsidP="00DC7DB1">
      <w:r w:rsidRPr="006C698F">
        <w:t>Il est important de noter que l</w:t>
      </w:r>
      <w:r w:rsidR="00E155C3" w:rsidRPr="006C698F">
        <w:t>es contributions en temps et contacts d’un</w:t>
      </w:r>
      <w:r w:rsidR="00A3070E" w:rsidRPr="006C698F">
        <w:t>e entité</w:t>
      </w:r>
      <w:r w:rsidR="00E155C3" w:rsidRPr="006C698F">
        <w:t xml:space="preserve"> membre</w:t>
      </w:r>
      <w:r w:rsidRPr="006C698F">
        <w:t xml:space="preserve"> CI</w:t>
      </w:r>
      <w:r w:rsidR="00E155C3" w:rsidRPr="006C698F">
        <w:t xml:space="preserve"> </w:t>
      </w:r>
      <w:r w:rsidR="00A3070E" w:rsidRPr="006C698F">
        <w:t xml:space="preserve">pour la facilitation du processus FSM </w:t>
      </w:r>
      <w:r w:rsidR="00E155C3" w:rsidRPr="006C698F">
        <w:t xml:space="preserve">peuvent être réparties sur de </w:t>
      </w:r>
      <w:r w:rsidR="00E155C3" w:rsidRPr="006C698F">
        <w:rPr>
          <w:u w:val="single"/>
        </w:rPr>
        <w:t>nombreuses personnes</w:t>
      </w:r>
      <w:r w:rsidR="00E155C3" w:rsidRPr="006C698F">
        <w:t xml:space="preserve">, </w:t>
      </w:r>
      <w:r w:rsidR="00A3070E" w:rsidRPr="006C698F">
        <w:t>liées à cette entité, salariées ou bénévoles. C</w:t>
      </w:r>
      <w:r w:rsidR="00E155C3" w:rsidRPr="006C698F">
        <w:t xml:space="preserve">ela permet </w:t>
      </w:r>
      <w:r w:rsidR="00A24D77" w:rsidRPr="006C698F">
        <w:t xml:space="preserve">à l’entité </w:t>
      </w:r>
      <w:r w:rsidR="004950CB" w:rsidRPr="006C698F">
        <w:t>de construire</w:t>
      </w:r>
      <w:r w:rsidR="00E155C3" w:rsidRPr="006C698F">
        <w:t xml:space="preserve"> </w:t>
      </w:r>
      <w:r w:rsidR="00BC5799" w:rsidRPr="006C698F">
        <w:t xml:space="preserve">une </w:t>
      </w:r>
      <w:r w:rsidR="00E155C3" w:rsidRPr="006C698F">
        <w:rPr>
          <w:u w:val="single"/>
        </w:rPr>
        <w:t>contribution collective importante, décentralisée</w:t>
      </w:r>
      <w:r w:rsidR="00E155C3" w:rsidRPr="006C698F">
        <w:t xml:space="preserve">, et aussi une </w:t>
      </w:r>
      <w:r w:rsidR="00E155C3" w:rsidRPr="006C698F">
        <w:rPr>
          <w:u w:val="single"/>
        </w:rPr>
        <w:t>appropriation</w:t>
      </w:r>
      <w:r w:rsidR="004950CB" w:rsidRPr="006C698F">
        <w:rPr>
          <w:u w:val="single"/>
        </w:rPr>
        <w:t xml:space="preserve"> stratégique</w:t>
      </w:r>
      <w:r w:rsidR="00E155C3" w:rsidRPr="006C698F">
        <w:rPr>
          <w:u w:val="single"/>
        </w:rPr>
        <w:t xml:space="preserve"> du processus FSM</w:t>
      </w:r>
      <w:r w:rsidR="00875785" w:rsidRPr="006C698F">
        <w:rPr>
          <w:u w:val="single"/>
        </w:rPr>
        <w:t xml:space="preserve"> </w:t>
      </w:r>
      <w:r w:rsidR="00A24D77" w:rsidRPr="006C698F">
        <w:rPr>
          <w:u w:val="single"/>
        </w:rPr>
        <w:t xml:space="preserve">plus </w:t>
      </w:r>
      <w:r w:rsidR="00875785" w:rsidRPr="006C698F">
        <w:rPr>
          <w:u w:val="single"/>
        </w:rPr>
        <w:t>intime,</w:t>
      </w:r>
      <w:r w:rsidR="00E155C3" w:rsidRPr="006C698F">
        <w:rPr>
          <w:u w:val="single"/>
        </w:rPr>
        <w:t xml:space="preserve"> dans</w:t>
      </w:r>
      <w:r w:rsidR="00A65AAF" w:rsidRPr="006C698F">
        <w:rPr>
          <w:u w:val="single"/>
        </w:rPr>
        <w:t xml:space="preserve"> </w:t>
      </w:r>
      <w:r w:rsidR="00E155C3" w:rsidRPr="006C698F">
        <w:rPr>
          <w:u w:val="single"/>
        </w:rPr>
        <w:t>l’organisation</w:t>
      </w:r>
      <w:r w:rsidR="00E155C3" w:rsidRPr="006C698F">
        <w:t xml:space="preserve"> ou </w:t>
      </w:r>
      <w:r w:rsidR="00A65AAF" w:rsidRPr="006C698F">
        <w:t>du</w:t>
      </w:r>
      <w:r w:rsidR="00E155C3" w:rsidRPr="006C698F">
        <w:t xml:space="preserve"> comité, bien </w:t>
      </w:r>
      <w:r w:rsidR="004950CB" w:rsidRPr="006C698F">
        <w:t>au-delà de ses deux représentants à</w:t>
      </w:r>
      <w:r w:rsidR="00E155C3" w:rsidRPr="006C698F">
        <w:t xml:space="preserve"> la plénière du CI</w:t>
      </w:r>
      <w:r w:rsidR="00CD19AD" w:rsidRPr="006C698F">
        <w:t>.</w:t>
      </w:r>
    </w:p>
    <w:p w:rsidR="006E4B90" w:rsidRPr="006C698F" w:rsidRDefault="006E4B90" w:rsidP="00DC7DB1"/>
    <w:p w:rsidR="00DC7DB1" w:rsidRPr="006C698F" w:rsidRDefault="00650E24" w:rsidP="00700D5B">
      <w:pPr>
        <w:jc w:val="center"/>
        <w:rPr>
          <w:b/>
        </w:rPr>
      </w:pPr>
      <w:r w:rsidRPr="006C698F">
        <w:rPr>
          <w:b/>
        </w:rPr>
        <w:t xml:space="preserve">PARTIE </w:t>
      </w:r>
      <w:r w:rsidR="00DC7DB1" w:rsidRPr="006C698F">
        <w:rPr>
          <w:b/>
        </w:rPr>
        <w:t>- 3</w:t>
      </w:r>
      <w:r w:rsidRPr="006C698F">
        <w:rPr>
          <w:b/>
        </w:rPr>
        <w:t>—</w:t>
      </w:r>
      <w:r w:rsidR="004658D8" w:rsidRPr="006C698F">
        <w:rPr>
          <w:b/>
        </w:rPr>
        <w:t>PERSPECTIVES</w:t>
      </w:r>
      <w:r w:rsidR="004003A1" w:rsidRPr="006C698F">
        <w:rPr>
          <w:b/>
        </w:rPr>
        <w:t xml:space="preserve"> DE</w:t>
      </w:r>
      <w:r w:rsidR="004958CF" w:rsidRPr="006C698F">
        <w:rPr>
          <w:b/>
        </w:rPr>
        <w:t xml:space="preserve"> </w:t>
      </w:r>
      <w:r w:rsidRPr="006C698F">
        <w:rPr>
          <w:b/>
        </w:rPr>
        <w:t>TACHES</w:t>
      </w:r>
    </w:p>
    <w:p w:rsidR="0081262E" w:rsidRPr="006C698F" w:rsidRDefault="0081262E" w:rsidP="00DC7DB1">
      <w:pPr>
        <w:rPr>
          <w:b/>
        </w:rPr>
      </w:pPr>
    </w:p>
    <w:p w:rsidR="00DC7DB1" w:rsidRPr="006C698F" w:rsidRDefault="00DC7DB1" w:rsidP="00DC7DB1">
      <w:pPr>
        <w:rPr>
          <w:b/>
        </w:rPr>
      </w:pPr>
      <w:r w:rsidRPr="006C698F">
        <w:rPr>
          <w:b/>
        </w:rPr>
        <w:t xml:space="preserve">3 / Définir un ensemble </w:t>
      </w:r>
      <w:r w:rsidR="00BC51AE" w:rsidRPr="006C698F">
        <w:rPr>
          <w:b/>
        </w:rPr>
        <w:t xml:space="preserve">d’environ </w:t>
      </w:r>
      <w:r w:rsidRPr="006C698F">
        <w:rPr>
          <w:b/>
        </w:rPr>
        <w:t>10 tâches permanentes</w:t>
      </w:r>
      <w:r w:rsidR="00863E5D" w:rsidRPr="006C698F">
        <w:rPr>
          <w:b/>
        </w:rPr>
        <w:t xml:space="preserve"> et </w:t>
      </w:r>
      <w:r w:rsidRPr="006C698F">
        <w:rPr>
          <w:b/>
        </w:rPr>
        <w:t xml:space="preserve">pertinentes </w:t>
      </w:r>
      <w:r w:rsidR="000A654C" w:rsidRPr="006C698F">
        <w:rPr>
          <w:b/>
        </w:rPr>
        <w:t>d’appui au</w:t>
      </w:r>
      <w:r w:rsidR="00982A26" w:rsidRPr="006C698F">
        <w:rPr>
          <w:b/>
        </w:rPr>
        <w:t xml:space="preserve"> </w:t>
      </w:r>
      <w:r w:rsidRPr="006C698F">
        <w:rPr>
          <w:b/>
        </w:rPr>
        <w:t>pr</w:t>
      </w:r>
      <w:r w:rsidR="00BC51AE" w:rsidRPr="006C698F">
        <w:rPr>
          <w:b/>
        </w:rPr>
        <w:t>ocessus FSM</w:t>
      </w:r>
      <w:r w:rsidR="004958CF" w:rsidRPr="006C698F">
        <w:rPr>
          <w:b/>
        </w:rPr>
        <w:t xml:space="preserve"> selon </w:t>
      </w:r>
      <w:r w:rsidR="004658D8" w:rsidRPr="006C698F">
        <w:rPr>
          <w:b/>
        </w:rPr>
        <w:t>des perspectives</w:t>
      </w:r>
      <w:r w:rsidR="004023FB" w:rsidRPr="006C698F">
        <w:rPr>
          <w:b/>
        </w:rPr>
        <w:t xml:space="preserve"> de facilitation</w:t>
      </w:r>
      <w:r w:rsidR="004658D8" w:rsidRPr="006C698F">
        <w:rPr>
          <w:b/>
        </w:rPr>
        <w:t xml:space="preserve"> </w:t>
      </w:r>
      <w:r w:rsidR="004023FB" w:rsidRPr="006C698F">
        <w:rPr>
          <w:b/>
        </w:rPr>
        <w:t>dans</w:t>
      </w:r>
      <w:r w:rsidR="004658D8" w:rsidRPr="006C698F">
        <w:rPr>
          <w:b/>
        </w:rPr>
        <w:t xml:space="preserve"> </w:t>
      </w:r>
      <w:r w:rsidR="00875785" w:rsidRPr="006C698F">
        <w:rPr>
          <w:b/>
        </w:rPr>
        <w:t>trois</w:t>
      </w:r>
      <w:r w:rsidR="004958CF" w:rsidRPr="006C698F">
        <w:rPr>
          <w:b/>
        </w:rPr>
        <w:t xml:space="preserve"> dimension</w:t>
      </w:r>
      <w:r w:rsidR="00BC5799" w:rsidRPr="006C698F">
        <w:rPr>
          <w:b/>
        </w:rPr>
        <w:t>s :</w:t>
      </w:r>
      <w:r w:rsidR="004958CF" w:rsidRPr="006C698F">
        <w:rPr>
          <w:b/>
        </w:rPr>
        <w:t xml:space="preserve"> </w:t>
      </w:r>
      <w:r w:rsidR="00875785" w:rsidRPr="006C698F">
        <w:rPr>
          <w:b/>
        </w:rPr>
        <w:t>méthodologie,</w:t>
      </w:r>
      <w:r w:rsidR="004958CF" w:rsidRPr="006C698F">
        <w:rPr>
          <w:b/>
        </w:rPr>
        <w:t xml:space="preserve"> expansion</w:t>
      </w:r>
      <w:r w:rsidR="00875785" w:rsidRPr="006C698F">
        <w:rPr>
          <w:b/>
        </w:rPr>
        <w:t>,</w:t>
      </w:r>
      <w:r w:rsidR="004958CF" w:rsidRPr="006C698F">
        <w:rPr>
          <w:b/>
        </w:rPr>
        <w:t xml:space="preserve"> communication</w:t>
      </w:r>
      <w:r w:rsidR="000D21F5" w:rsidRPr="006C698F">
        <w:rPr>
          <w:b/>
        </w:rPr>
        <w:t>,</w:t>
      </w:r>
      <w:r w:rsidR="00BC51AE" w:rsidRPr="006C698F">
        <w:rPr>
          <w:b/>
        </w:rPr>
        <w:t xml:space="preserve"> et</w:t>
      </w:r>
      <w:r w:rsidRPr="006C698F">
        <w:rPr>
          <w:b/>
        </w:rPr>
        <w:t xml:space="preserve"> les confier à des groupes de travail inclusifs et permanents</w:t>
      </w:r>
      <w:r w:rsidR="00A85F3B" w:rsidRPr="006C698F">
        <w:rPr>
          <w:b/>
        </w:rPr>
        <w:t>,</w:t>
      </w:r>
      <w:r w:rsidRPr="006C698F">
        <w:rPr>
          <w:b/>
        </w:rPr>
        <w:t xml:space="preserve"> responsables devant le CI.</w:t>
      </w:r>
    </w:p>
    <w:p w:rsidR="00875785" w:rsidRPr="006C698F" w:rsidRDefault="00BC51AE" w:rsidP="00DC7DB1">
      <w:r w:rsidRPr="006C698F">
        <w:t>Il s’agit</w:t>
      </w:r>
      <w:r w:rsidR="000D21F5" w:rsidRPr="006C698F">
        <w:t xml:space="preserve"> </w:t>
      </w:r>
      <w:r w:rsidR="00875785" w:rsidRPr="006C698F">
        <w:t xml:space="preserve">avec ces tâches </w:t>
      </w:r>
      <w:r w:rsidRPr="006C698F">
        <w:t>de r</w:t>
      </w:r>
      <w:r w:rsidR="00DC7DB1" w:rsidRPr="006C698F">
        <w:t>en</w:t>
      </w:r>
      <w:r w:rsidR="00A85F3B" w:rsidRPr="006C698F">
        <w:t xml:space="preserve">dre le processus du </w:t>
      </w:r>
      <w:r w:rsidR="00335319" w:rsidRPr="006C698F">
        <w:t>FSM plus</w:t>
      </w:r>
      <w:r w:rsidR="00C32697" w:rsidRPr="006C698F">
        <w:t xml:space="preserve"> </w:t>
      </w:r>
      <w:r w:rsidR="00A85F3B" w:rsidRPr="006C698F">
        <w:t xml:space="preserve">visible, </w:t>
      </w:r>
      <w:r w:rsidR="000A654C" w:rsidRPr="006C698F">
        <w:t>accessible</w:t>
      </w:r>
      <w:r w:rsidR="00A85F3B" w:rsidRPr="006C698F">
        <w:t>,</w:t>
      </w:r>
      <w:r w:rsidR="000A654C" w:rsidRPr="006C698F">
        <w:t xml:space="preserve"> </w:t>
      </w:r>
      <w:r w:rsidR="00DC7DB1" w:rsidRPr="006C698F">
        <w:t>et attra</w:t>
      </w:r>
      <w:r w:rsidRPr="006C698F">
        <w:t>ctif</w:t>
      </w:r>
      <w:r w:rsidR="00875785" w:rsidRPr="006C698F">
        <w:t xml:space="preserve"> pour les entités et personnes</w:t>
      </w:r>
      <w:r w:rsidR="00DC7DB1" w:rsidRPr="006C698F">
        <w:t xml:space="preserve"> qui, à travers le monde, sont po</w:t>
      </w:r>
      <w:r w:rsidR="000C274D" w:rsidRPr="006C698F">
        <w:t>tentiellement intéressé</w:t>
      </w:r>
      <w:r w:rsidR="00875785" w:rsidRPr="006C698F">
        <w:t>e</w:t>
      </w:r>
      <w:r w:rsidR="000C274D" w:rsidRPr="006C698F">
        <w:t>s par ce processus, en tant que</w:t>
      </w:r>
      <w:r w:rsidR="00DC7DB1" w:rsidRPr="006C698F">
        <w:t xml:space="preserve"> outil et espace de </w:t>
      </w:r>
      <w:r w:rsidRPr="006C698F">
        <w:t>rencontre</w:t>
      </w:r>
      <w:r w:rsidR="000C274D" w:rsidRPr="006C698F">
        <w:t>,</w:t>
      </w:r>
      <w:r w:rsidR="00DC7DB1" w:rsidRPr="006C698F">
        <w:t xml:space="preserve"> défini par sa charte</w:t>
      </w:r>
      <w:r w:rsidR="000A654C" w:rsidRPr="006C698F">
        <w:t xml:space="preserve"> de principes</w:t>
      </w:r>
      <w:r w:rsidR="005B6FD0" w:rsidRPr="006C698F">
        <w:t>.</w:t>
      </w:r>
      <w:r w:rsidR="00DC7DB1" w:rsidRPr="006C698F">
        <w:t xml:space="preserve"> Ces tâches peuvent être formulées en séance plénière du CI</w:t>
      </w:r>
      <w:r w:rsidR="000C274D" w:rsidRPr="006C698F">
        <w:t>,</w:t>
      </w:r>
      <w:r w:rsidR="00DC7DB1" w:rsidRPr="006C698F">
        <w:t xml:space="preserve"> et mises en œuvre par les organisations ou comités impliqués dans le processus du FSM, que ce soit au CI</w:t>
      </w:r>
      <w:r w:rsidR="00875785" w:rsidRPr="006C698F">
        <w:t>,</w:t>
      </w:r>
      <w:r w:rsidR="00DC7DB1" w:rsidRPr="006C698F">
        <w:t xml:space="preserve"> ou dans les comités organisateurs d'événements</w:t>
      </w:r>
      <w:r w:rsidR="000A654C" w:rsidRPr="006C698F">
        <w:t xml:space="preserve"> ou post évènement. </w:t>
      </w:r>
    </w:p>
    <w:p w:rsidR="00DC7DB1" w:rsidRPr="006C698F" w:rsidRDefault="00C32697" w:rsidP="00DC7DB1">
      <w:r w:rsidRPr="006C698F">
        <w:t xml:space="preserve">Ces </w:t>
      </w:r>
      <w:r w:rsidR="004023FB" w:rsidRPr="006C698F">
        <w:t xml:space="preserve">perspectives de </w:t>
      </w:r>
      <w:r w:rsidRPr="006C698F">
        <w:t>tâches</w:t>
      </w:r>
      <w:r w:rsidR="00DC7DB1" w:rsidRPr="006C698F">
        <w:t xml:space="preserve"> son</w:t>
      </w:r>
      <w:r w:rsidR="004023FB" w:rsidRPr="006C698F">
        <w:t>t explorées selon</w:t>
      </w:r>
      <w:r w:rsidRPr="006C698F">
        <w:t xml:space="preserve"> </w:t>
      </w:r>
      <w:r w:rsidR="00335319" w:rsidRPr="006C698F">
        <w:t xml:space="preserve">trois </w:t>
      </w:r>
      <w:r w:rsidR="00335319" w:rsidRPr="006C698F">
        <w:rPr>
          <w:u w:val="single"/>
        </w:rPr>
        <w:t>dimensions</w:t>
      </w:r>
      <w:r w:rsidR="00875785" w:rsidRPr="006C698F">
        <w:rPr>
          <w:u w:val="single"/>
        </w:rPr>
        <w:t xml:space="preserve"> </w:t>
      </w:r>
      <w:r w:rsidR="00DC62EA" w:rsidRPr="006C698F">
        <w:rPr>
          <w:u w:val="single"/>
        </w:rPr>
        <w:t>: méthodologie</w:t>
      </w:r>
      <w:r w:rsidR="000C274D" w:rsidRPr="006C698F">
        <w:rPr>
          <w:u w:val="single"/>
        </w:rPr>
        <w:t>,</w:t>
      </w:r>
      <w:r w:rsidR="00DC62EA" w:rsidRPr="006C698F">
        <w:rPr>
          <w:u w:val="single"/>
        </w:rPr>
        <w:t xml:space="preserve"> expansion</w:t>
      </w:r>
      <w:r w:rsidR="000C274D" w:rsidRPr="006C698F">
        <w:rPr>
          <w:u w:val="single"/>
        </w:rPr>
        <w:t>,</w:t>
      </w:r>
      <w:r w:rsidR="00DC62EA" w:rsidRPr="006C698F">
        <w:rPr>
          <w:u w:val="single"/>
        </w:rPr>
        <w:t xml:space="preserve"> communication</w:t>
      </w:r>
      <w:r w:rsidR="00335319" w:rsidRPr="006C698F">
        <w:t>.</w:t>
      </w:r>
    </w:p>
    <w:p w:rsidR="00DC7DB1" w:rsidRPr="006C698F" w:rsidRDefault="00C32697" w:rsidP="00DC7DB1">
      <w:r w:rsidRPr="006C698F">
        <w:t>A / -METHODOLOGIE </w:t>
      </w:r>
      <w:r w:rsidR="00335319" w:rsidRPr="006C698F">
        <w:t>: Développer</w:t>
      </w:r>
      <w:r w:rsidR="00BC51AE" w:rsidRPr="006C698F">
        <w:t xml:space="preserve"> l</w:t>
      </w:r>
      <w:r w:rsidR="00DC7DB1" w:rsidRPr="006C698F">
        <w:t xml:space="preserve">a pensée méthodologique et le vocabulaire autour du processus </w:t>
      </w:r>
      <w:r w:rsidR="00875785" w:rsidRPr="006C698F">
        <w:t xml:space="preserve">contre hégémonique </w:t>
      </w:r>
      <w:r w:rsidR="00DC7DB1" w:rsidRPr="006C698F">
        <w:t>FSM</w:t>
      </w:r>
      <w:r w:rsidR="00875785" w:rsidRPr="006C698F">
        <w:t xml:space="preserve"> comme tel</w:t>
      </w:r>
      <w:r w:rsidR="000A654C" w:rsidRPr="006C698F">
        <w:t>,</w:t>
      </w:r>
      <w:r w:rsidR="00DC7DB1" w:rsidRPr="006C698F">
        <w:t xml:space="preserve"> au-delà des événements</w:t>
      </w:r>
      <w:r w:rsidR="004023FB" w:rsidRPr="006C698F">
        <w:t xml:space="preserve"> qui sont des « elements »</w:t>
      </w:r>
      <w:r w:rsidR="00DC7DB1" w:rsidRPr="006C698F">
        <w:t xml:space="preserve">, </w:t>
      </w:r>
      <w:r w:rsidR="00A85F3B" w:rsidRPr="006C698F">
        <w:t xml:space="preserve">et </w:t>
      </w:r>
      <w:r w:rsidR="00DC7DB1" w:rsidRPr="006C698F">
        <w:t xml:space="preserve">dans toutes ses dimensions (éducation, culture, solidarité, alternative, coalition). Explorer les différentes </w:t>
      </w:r>
      <w:r w:rsidR="00875785" w:rsidRPr="006C698F">
        <w:t>facettes</w:t>
      </w:r>
      <w:r w:rsidR="004023FB" w:rsidRPr="006C698F">
        <w:t xml:space="preserve"> de son effet contre hégémonique pour ses participants.</w:t>
      </w:r>
      <w:r w:rsidR="00DC7DB1" w:rsidRPr="006C698F">
        <w:t xml:space="preserve"> </w:t>
      </w:r>
      <w:r w:rsidRPr="006C698F">
        <w:t>Travailler en particulier le</w:t>
      </w:r>
      <w:r w:rsidR="00242C96" w:rsidRPr="006C698F">
        <w:t xml:space="preserve">s aspects </w:t>
      </w:r>
      <w:r w:rsidR="00875785" w:rsidRPr="006C698F">
        <w:t xml:space="preserve">de définition, </w:t>
      </w:r>
      <w:r w:rsidRPr="006C698F">
        <w:t>accessibilité,</w:t>
      </w:r>
      <w:r w:rsidR="00242C96" w:rsidRPr="006C698F">
        <w:t xml:space="preserve"> </w:t>
      </w:r>
      <w:r w:rsidR="00875785" w:rsidRPr="006C698F">
        <w:t xml:space="preserve">orientation vers les actions, </w:t>
      </w:r>
      <w:r w:rsidR="00242C96" w:rsidRPr="006C698F">
        <w:t>et dynamique</w:t>
      </w:r>
      <w:r w:rsidRPr="006C698F">
        <w:t xml:space="preserve"> post évènement</w:t>
      </w:r>
      <w:r w:rsidR="00335319" w:rsidRPr="006C698F">
        <w:t>.</w:t>
      </w:r>
    </w:p>
    <w:p w:rsidR="00875785" w:rsidRPr="006C698F" w:rsidRDefault="00BC5799" w:rsidP="00DC7DB1">
      <w:r w:rsidRPr="006C698F">
        <w:rPr>
          <w:u w:val="single"/>
        </w:rPr>
        <w:t xml:space="preserve">VISION </w:t>
      </w:r>
      <w:r w:rsidR="00875785" w:rsidRPr="006C698F">
        <w:rPr>
          <w:u w:val="single"/>
        </w:rPr>
        <w:t xml:space="preserve">DU PROCESSUS FSM : </w:t>
      </w:r>
      <w:r w:rsidR="00875785" w:rsidRPr="006C698F">
        <w:t xml:space="preserve">Le processus FSM peut être appréhendé comme «toutes les interactions dans, vers et autour des« activités d'intercommunication »et des« initiatives de changement social » auto-organisées, proposées par« les entités participant à ce processus ", et placées dans un événement forum social, ou dans une "dynamique d'extension" autour d'un tel événement. </w:t>
      </w:r>
      <w:r w:rsidR="006C0283" w:rsidRPr="006C698F">
        <w:t>Elles construisent l’</w:t>
      </w:r>
      <w:r w:rsidR="00FE630A">
        <w:t>ex</w:t>
      </w:r>
      <w:r w:rsidR="006C0283" w:rsidRPr="006C698F">
        <w:t xml:space="preserve">périence et forment l’identité des participants FSM. </w:t>
      </w:r>
      <w:r w:rsidR="00875785" w:rsidRPr="006C698F">
        <w:t xml:space="preserve">Le </w:t>
      </w:r>
      <w:r w:rsidR="00875785" w:rsidRPr="006C698F">
        <w:rPr>
          <w:u w:val="single"/>
        </w:rPr>
        <w:t>calendrier FSM des évènements</w:t>
      </w:r>
      <w:r w:rsidR="00875785" w:rsidRPr="006C698F">
        <w:t xml:space="preserve"> donne à voir </w:t>
      </w:r>
      <w:r w:rsidR="006C0283" w:rsidRPr="006C698F">
        <w:t xml:space="preserve">comme base du processus, </w:t>
      </w:r>
      <w:r w:rsidR="00875785" w:rsidRPr="006C698F">
        <w:t xml:space="preserve">l’ensemble des évènements placés dans le processus FSM, évènement forum sociaux et évènements qui se placent dans </w:t>
      </w:r>
      <w:r w:rsidR="006C0283" w:rsidRPr="006C698F">
        <w:t>ce processus.</w:t>
      </w:r>
    </w:p>
    <w:p w:rsidR="006C0283" w:rsidRPr="006C698F" w:rsidRDefault="006C0283" w:rsidP="00DC7DB1">
      <w:r w:rsidRPr="006C698F">
        <w:rPr>
          <w:u w:val="single"/>
        </w:rPr>
        <w:t xml:space="preserve">L'identité de «participant au processus FSM» </w:t>
      </w:r>
      <w:r w:rsidRPr="006C698F">
        <w:t>est en effet politique, autour des valeurs et des objectifs contre hégémoniques mentionnés dans la charte des principes. Elle est construite</w:t>
      </w:r>
      <w:r w:rsidR="00FE630A">
        <w:t xml:space="preserve"> à travers une </w:t>
      </w:r>
      <w:r w:rsidR="00FE630A" w:rsidRPr="00FE630A">
        <w:rPr>
          <w:u w:val="single"/>
        </w:rPr>
        <w:t>accumulation d’expériences</w:t>
      </w:r>
      <w:r w:rsidRPr="00FE630A">
        <w:rPr>
          <w:u w:val="single"/>
        </w:rPr>
        <w:t xml:space="preserve">. </w:t>
      </w:r>
      <w:r w:rsidRPr="006C698F">
        <w:t>Les participants donnent du temps de participation basique, ou du temps de construction et de promotion d'activité et d'initiative, ou du temps d'animation d'événement ou de processus. Ils reçoivent en retour des sensations, émotions, connaissances, idées, visions, contacts, des expériences de situations d'intercommunication, mettant l'accent sur le fonctionnement collectif, des occasions de s'engager dans toutes sortes d’initiatives</w:t>
      </w:r>
      <w:r w:rsidR="005E68B2">
        <w:t xml:space="preserve"> : alternatives, </w:t>
      </w:r>
      <w:r w:rsidRPr="006C698F">
        <w:t>résistance</w:t>
      </w:r>
      <w:r w:rsidR="005E68B2">
        <w:t xml:space="preserve">s, </w:t>
      </w:r>
      <w:r w:rsidRPr="006C698F">
        <w:t>préfiguration</w:t>
      </w:r>
      <w:r w:rsidR="005E68B2">
        <w:t xml:space="preserve">s, </w:t>
      </w:r>
      <w:r w:rsidRPr="006C698F">
        <w:t xml:space="preserve">articulation </w:t>
      </w:r>
      <w:r w:rsidR="005E68B2">
        <w:t xml:space="preserve">avec la sphère </w:t>
      </w:r>
      <w:r w:rsidRPr="006C698F">
        <w:t xml:space="preserve">politique. Cette notion de </w:t>
      </w:r>
      <w:r w:rsidRPr="006C698F">
        <w:rPr>
          <w:u w:val="single"/>
        </w:rPr>
        <w:t>participant individuel ou collectif du FSM, en tant qu'acteur dans un processus contre-hégémonique</w:t>
      </w:r>
      <w:r w:rsidRPr="006C698F">
        <w:t>, peut être largement promue et communiquée par des groupes de travail CI.</w:t>
      </w:r>
    </w:p>
    <w:p w:rsidR="00875785" w:rsidRPr="006C698F" w:rsidRDefault="00875785" w:rsidP="00875785">
      <w:r w:rsidRPr="006C698F">
        <w:rPr>
          <w:u w:val="single"/>
        </w:rPr>
        <w:t>PERMANENCE ET ACCESSIBILITÉ</w:t>
      </w:r>
      <w:r w:rsidR="00C64E9B">
        <w:rPr>
          <w:u w:val="single"/>
        </w:rPr>
        <w:t xml:space="preserve"> </w:t>
      </w:r>
      <w:r w:rsidRPr="006C698F">
        <w:rPr>
          <w:u w:val="single"/>
        </w:rPr>
        <w:t>: Une perspective est de développer des "extensions" autour des événements du forum social placés dans le calendrier du processus FSM</w:t>
      </w:r>
      <w:r w:rsidRPr="006C698F">
        <w:t xml:space="preserve"> - Les «événements forum social» sont des « agrégats d’activités » dans le processus du FSM, à certaines dates et lieux,, et les «dynamique de </w:t>
      </w:r>
      <w:r w:rsidRPr="006C698F">
        <w:lastRenderedPageBreak/>
        <w:t xml:space="preserve">l'extension», sont des « halos » d’activités, décentralisées dans le temps et dans l’espace, autour de ces événements. </w:t>
      </w:r>
    </w:p>
    <w:p w:rsidR="00875785" w:rsidRPr="006C698F" w:rsidRDefault="00875785" w:rsidP="00875785">
      <w:r w:rsidRPr="006C698F">
        <w:t xml:space="preserve">Les «activités décentralisées » </w:t>
      </w:r>
      <w:r w:rsidR="009645A2">
        <w:t xml:space="preserve">sont des réunions publiques ou semi-publiques déjà planifiées, qui </w:t>
      </w:r>
      <w:r w:rsidRPr="006C698F">
        <w:t xml:space="preserve">peuvent être placées </w:t>
      </w:r>
      <w:r w:rsidR="009645A2">
        <w:t xml:space="preserve">sans effort supplémentaire </w:t>
      </w:r>
      <w:r w:rsidRPr="006C698F">
        <w:t>dans les halos d'extension, et connectées au processus par leurs organisateurs, qui les rendent alors visibles et accessibles, en ligne, au quotidien, à beaucoup plus de participants, Cela implique que les facilitateurs des dynamiques d’extension donnent une priorité politique au développement des «pratiques d'inclusion en ligne», et à l’adaptation de ces pratiques à la connectivité disponible localement pour les participants.</w:t>
      </w:r>
    </w:p>
    <w:p w:rsidR="00875785" w:rsidRPr="006C698F" w:rsidRDefault="00875785" w:rsidP="00875785">
      <w:r w:rsidRPr="006C698F">
        <w:t>Par exemple, plus de 250 activités décentralisées ont été placées dans la dynamique d’extension fsm2016 au cours</w:t>
      </w:r>
      <w:r w:rsidR="00BC5799" w:rsidRPr="006C698F">
        <w:t xml:space="preserve"> de l’année 2016 dans 42 pays.</w:t>
      </w:r>
      <w:r w:rsidRPr="006C698F">
        <w:t xml:space="preserve"> Plus de facilitateurs d’extension permettrait plus de canaux de communication utilisés, plus de monde informé et participant</w:t>
      </w:r>
      <w:r w:rsidR="00BC5799" w:rsidRPr="006C698F">
        <w:t>,</w:t>
      </w:r>
      <w:r w:rsidRPr="006C698F">
        <w:t xml:space="preserve"> et plus d’activités placées dans la dynamique.</w:t>
      </w:r>
    </w:p>
    <w:p w:rsidR="00875785" w:rsidRPr="006C698F" w:rsidRDefault="00875785" w:rsidP="00875785">
      <w:r w:rsidRPr="006C698F">
        <w:t>Une brève déclaration type</w:t>
      </w:r>
      <w:r w:rsidR="004C4943" w:rsidRPr="006C698F">
        <w:t>,</w:t>
      </w:r>
      <w:r w:rsidRPr="006C698F">
        <w:t xml:space="preserve"> donnée aux organisateurs d'activités décentralisées</w:t>
      </w:r>
      <w:r w:rsidR="004C4943" w:rsidRPr="006C698F">
        <w:t>,</w:t>
      </w:r>
      <w:r w:rsidRPr="006C698F">
        <w:t xml:space="preserve"> faisant leur premiers pas dans le processus FSM</w:t>
      </w:r>
      <w:r w:rsidR="004C4943" w:rsidRPr="006C698F">
        <w:t>,</w:t>
      </w:r>
      <w:r w:rsidRPr="006C698F">
        <w:t xml:space="preserve"> </w:t>
      </w:r>
      <w:r w:rsidR="004C4943" w:rsidRPr="006C698F">
        <w:t>via les dynamique</w:t>
      </w:r>
      <w:r w:rsidR="00383D9B" w:rsidRPr="006C698F">
        <w:t>s</w:t>
      </w:r>
      <w:r w:rsidR="004C4943" w:rsidRPr="006C698F">
        <w:t xml:space="preserve"> d’extension, </w:t>
      </w:r>
      <w:r w:rsidRPr="006C698F">
        <w:t xml:space="preserve">aide à </w:t>
      </w:r>
      <w:r w:rsidRPr="00FE630A">
        <w:rPr>
          <w:u w:val="single"/>
        </w:rPr>
        <w:t>garder au processus</w:t>
      </w:r>
      <w:r w:rsidR="00FE630A" w:rsidRPr="00FE630A">
        <w:rPr>
          <w:u w:val="single"/>
        </w:rPr>
        <w:t xml:space="preserve"> FSM</w:t>
      </w:r>
      <w:r w:rsidRPr="00FE630A">
        <w:rPr>
          <w:u w:val="single"/>
        </w:rPr>
        <w:t xml:space="preserve"> une identité politique assez claire</w:t>
      </w:r>
      <w:r w:rsidRPr="006C698F">
        <w:t>, autour des valeurs</w:t>
      </w:r>
      <w:r w:rsidR="000D21F5" w:rsidRPr="006C698F">
        <w:t xml:space="preserve"> </w:t>
      </w:r>
      <w:r w:rsidR="004C4943" w:rsidRPr="006C698F">
        <w:t>des participants, affirmées dans</w:t>
      </w:r>
      <w:r w:rsidRPr="006C698F">
        <w:t xml:space="preserve"> sa charte</w:t>
      </w:r>
      <w:r w:rsidR="004C4943" w:rsidRPr="006C698F">
        <w:t>, et populariser la notion de processus</w:t>
      </w:r>
      <w:r w:rsidRPr="006C698F">
        <w:t xml:space="preserve"> FSM. Voici une telle déclaration "</w:t>
      </w:r>
      <w:r w:rsidRPr="006C698F">
        <w:rPr>
          <w:i/>
        </w:rPr>
        <w:t>en plaçant cette activité dans la dynamique d'extension de l'événement X, l’organisation Y s’affirme comme instance participante dans le processus FSM, telle et tel que décrits par sa charte</w:t>
      </w:r>
      <w:r w:rsidRPr="006C698F">
        <w:t xml:space="preserve"> ".</w:t>
      </w:r>
    </w:p>
    <w:p w:rsidR="00875785" w:rsidRPr="006C698F" w:rsidRDefault="00875785" w:rsidP="00875785">
      <w:r w:rsidRPr="006C698F">
        <w:t>Ces activités dans le processus FSM</w:t>
      </w:r>
      <w:r w:rsidR="00783A2A" w:rsidRPr="006C698F">
        <w:t>,</w:t>
      </w:r>
      <w:r w:rsidRPr="006C698F">
        <w:t xml:space="preserve"> dont beaucoup deviennent aussi accessibles à distance, forment un </w:t>
      </w:r>
      <w:r w:rsidR="003E1474" w:rsidRPr="006C698F">
        <w:rPr>
          <w:u w:val="single"/>
        </w:rPr>
        <w:t>continuum d’invitation</w:t>
      </w:r>
      <w:r w:rsidR="00783A2A" w:rsidRPr="006C698F">
        <w:rPr>
          <w:u w:val="single"/>
        </w:rPr>
        <w:t>s</w:t>
      </w:r>
      <w:r w:rsidR="003E1474" w:rsidRPr="006C698F">
        <w:rPr>
          <w:u w:val="single"/>
        </w:rPr>
        <w:t xml:space="preserve"> à la </w:t>
      </w:r>
      <w:r w:rsidR="004C4943" w:rsidRPr="006C698F">
        <w:rPr>
          <w:u w:val="single"/>
        </w:rPr>
        <w:t>participation</w:t>
      </w:r>
      <w:r w:rsidRPr="006C698F">
        <w:rPr>
          <w:u w:val="single"/>
        </w:rPr>
        <w:t>,</w:t>
      </w:r>
      <w:r w:rsidR="00783A2A" w:rsidRPr="006C698F">
        <w:t xml:space="preserve"> proches</w:t>
      </w:r>
      <w:r w:rsidR="00677E68" w:rsidRPr="006C698F">
        <w:t xml:space="preserve"> ou lointaines. Un</w:t>
      </w:r>
      <w:r w:rsidRPr="006C698F">
        <w:t xml:space="preserve"> </w:t>
      </w:r>
      <w:r w:rsidR="00BC5799" w:rsidRPr="006C698F">
        <w:t xml:space="preserve">continuum </w:t>
      </w:r>
      <w:r w:rsidRPr="006C698F">
        <w:t xml:space="preserve">assez permanent, et dans une </w:t>
      </w:r>
      <w:r w:rsidR="003E1474" w:rsidRPr="006C698F">
        <w:t>bonne</w:t>
      </w:r>
      <w:r w:rsidRPr="006C698F">
        <w:t xml:space="preserve"> mesure</w:t>
      </w:r>
      <w:r w:rsidR="003E1474" w:rsidRPr="006C698F">
        <w:t>,</w:t>
      </w:r>
      <w:r w:rsidRPr="006C698F">
        <w:t xml:space="preserve"> accessible. Les évènements </w:t>
      </w:r>
      <w:r w:rsidR="004C4943" w:rsidRPr="006C698F">
        <w:t xml:space="preserve">nationaux, </w:t>
      </w:r>
      <w:r w:rsidR="00383D9B" w:rsidRPr="006C698F">
        <w:t>régionaux</w:t>
      </w:r>
      <w:r w:rsidR="004C4943" w:rsidRPr="006C698F">
        <w:t xml:space="preserve">, mondiaux, thématiques, </w:t>
      </w:r>
      <w:r w:rsidRPr="006C698F">
        <w:t>peuvent être ajoutés dans le « </w:t>
      </w:r>
      <w:r w:rsidRPr="006C698F">
        <w:rPr>
          <w:u w:val="single"/>
        </w:rPr>
        <w:t xml:space="preserve">calendrier </w:t>
      </w:r>
      <w:r w:rsidR="004C4943" w:rsidRPr="006C698F">
        <w:rPr>
          <w:u w:val="single"/>
        </w:rPr>
        <w:t xml:space="preserve">FSM des </w:t>
      </w:r>
      <w:r w:rsidR="00383D9B" w:rsidRPr="006C698F">
        <w:rPr>
          <w:u w:val="single"/>
        </w:rPr>
        <w:t>évènements</w:t>
      </w:r>
      <w:r w:rsidR="003E1474" w:rsidRPr="006C698F">
        <w:t>», et leurs halos</w:t>
      </w:r>
      <w:r w:rsidRPr="006C698F">
        <w:t xml:space="preserve"> </w:t>
      </w:r>
      <w:r w:rsidR="00BC5799" w:rsidRPr="006C698F">
        <w:t xml:space="preserve">d’extension </w:t>
      </w:r>
      <w:r w:rsidRPr="006C698F">
        <w:t>peuvent être densifiés, selon la volonté des comités organisateurs et des participants, et le travail quotidien des groupes permanents CI pour rendre ce continuum visible.</w:t>
      </w:r>
    </w:p>
    <w:p w:rsidR="00ED28DA" w:rsidRPr="006C698F" w:rsidRDefault="00ED28DA" w:rsidP="00875785">
      <w:r w:rsidRPr="006C698F">
        <w:t>Il convient de noter que</w:t>
      </w:r>
      <w:r w:rsidR="003E1474" w:rsidRPr="006C698F">
        <w:t>,</w:t>
      </w:r>
      <w:r w:rsidRPr="006C698F">
        <w:t xml:space="preserve"> via les dynamiques d’extension, le processus FSM peut être visible et </w:t>
      </w:r>
      <w:r w:rsidRPr="006C698F">
        <w:rPr>
          <w:u w:val="single"/>
        </w:rPr>
        <w:t>susciter des intercommunications « près des luttes en train de se mener ».</w:t>
      </w:r>
      <w:r w:rsidRPr="006C698F">
        <w:t xml:space="preserve"> Il suffit à des organisateurs locaux impliqués dans un</w:t>
      </w:r>
      <w:r w:rsidR="00783A2A" w:rsidRPr="006C698F">
        <w:t>e</w:t>
      </w:r>
      <w:r w:rsidRPr="006C698F">
        <w:t xml:space="preserve"> lutte</w:t>
      </w:r>
      <w:r w:rsidR="00783A2A" w:rsidRPr="006C698F">
        <w:t>,</w:t>
      </w:r>
      <w:r w:rsidRPr="006C698F">
        <w:t xml:space="preserve"> ou au contact de celle-ci, d’organiser un moment d’échange réflexif à chaud à son sujet, là où cette lutte se déroule, </w:t>
      </w:r>
      <w:r w:rsidR="003E1474" w:rsidRPr="006C698F">
        <w:t xml:space="preserve">avec ses acteurs, </w:t>
      </w:r>
      <w:r w:rsidR="00783A2A" w:rsidRPr="006C698F">
        <w:t xml:space="preserve">et de </w:t>
      </w:r>
      <w:r w:rsidRPr="006C698F">
        <w:t>placer</w:t>
      </w:r>
      <w:r w:rsidR="00783A2A" w:rsidRPr="006C698F">
        <w:t xml:space="preserve"> ce moment</w:t>
      </w:r>
      <w:r w:rsidR="003E1474" w:rsidRPr="006C698F">
        <w:t>,</w:t>
      </w:r>
      <w:r w:rsidRPr="006C698F">
        <w:t xml:space="preserve"> comme une activité décentralisée</w:t>
      </w:r>
      <w:r w:rsidR="003E1474" w:rsidRPr="006C698F">
        <w:t>,</w:t>
      </w:r>
      <w:r w:rsidRPr="006C698F">
        <w:t xml:space="preserve"> dans une dynamique d’extension FSM</w:t>
      </w:r>
      <w:r w:rsidR="00783A2A" w:rsidRPr="006C698F">
        <w:t>.</w:t>
      </w:r>
    </w:p>
    <w:p w:rsidR="0076189C" w:rsidRPr="006C698F" w:rsidRDefault="0076189C" w:rsidP="00875785">
      <w:r w:rsidRPr="006C698F">
        <w:t xml:space="preserve">Les dynamiques d’extension rendent </w:t>
      </w:r>
      <w:r w:rsidR="003E1474" w:rsidRPr="006C698F">
        <w:t xml:space="preserve">aussi </w:t>
      </w:r>
      <w:r w:rsidRPr="006C698F">
        <w:t xml:space="preserve">accessibles des activités et des initiatives </w:t>
      </w:r>
      <w:r w:rsidR="003E1474" w:rsidRPr="006C698F">
        <w:t xml:space="preserve">« lointaines », </w:t>
      </w:r>
      <w:r w:rsidRPr="006C698F">
        <w:t>qui peuvent s</w:t>
      </w:r>
      <w:r w:rsidR="003E1474" w:rsidRPr="006C698F">
        <w:t>usciter parmi les participants à</w:t>
      </w:r>
      <w:r w:rsidRPr="006C698F">
        <w:t xml:space="preserve"> distance </w:t>
      </w:r>
      <w:r w:rsidR="0012352D" w:rsidRPr="006C698F">
        <w:t xml:space="preserve">intéressés </w:t>
      </w:r>
      <w:r w:rsidRPr="006C698F">
        <w:t xml:space="preserve">le </w:t>
      </w:r>
      <w:r w:rsidRPr="006C698F">
        <w:rPr>
          <w:u w:val="single"/>
        </w:rPr>
        <w:t>désir de les adapter et répliquer</w:t>
      </w:r>
      <w:r w:rsidR="0012352D" w:rsidRPr="006C698F">
        <w:rPr>
          <w:u w:val="single"/>
        </w:rPr>
        <w:t xml:space="preserve"> chez eux</w:t>
      </w:r>
      <w:r w:rsidR="003E1474" w:rsidRPr="006C698F">
        <w:rPr>
          <w:u w:val="single"/>
        </w:rPr>
        <w:t>.</w:t>
      </w:r>
      <w:r w:rsidRPr="006C698F">
        <w:t xml:space="preserve"> </w:t>
      </w:r>
    </w:p>
    <w:p w:rsidR="00DC7DB1" w:rsidRPr="006C698F" w:rsidRDefault="00FF7967" w:rsidP="00DC7DB1">
      <w:r w:rsidRPr="006C698F">
        <w:rPr>
          <w:u w:val="single"/>
        </w:rPr>
        <w:t xml:space="preserve">ACCENT SUR LES </w:t>
      </w:r>
      <w:r w:rsidR="00335319" w:rsidRPr="006C698F">
        <w:rPr>
          <w:u w:val="single"/>
        </w:rPr>
        <w:t>ACTIONS :</w:t>
      </w:r>
      <w:r w:rsidR="00DC7DB1" w:rsidRPr="006C698F">
        <w:rPr>
          <w:u w:val="single"/>
        </w:rPr>
        <w:t xml:space="preserve"> Un</w:t>
      </w:r>
      <w:r w:rsidR="00365A51" w:rsidRPr="006C698F">
        <w:rPr>
          <w:u w:val="single"/>
        </w:rPr>
        <w:t xml:space="preserve">e perspective </w:t>
      </w:r>
      <w:r w:rsidR="00DC7DB1" w:rsidRPr="006C698F">
        <w:rPr>
          <w:u w:val="single"/>
        </w:rPr>
        <w:t>est de populariser les «initiatives»</w:t>
      </w:r>
      <w:r w:rsidR="000A654C" w:rsidRPr="006C698F">
        <w:t xml:space="preserve">. Les initiatives </w:t>
      </w:r>
      <w:r w:rsidR="00863E5D" w:rsidRPr="006C698F">
        <w:t xml:space="preserve">sont des </w:t>
      </w:r>
      <w:r w:rsidR="00692C18" w:rsidRPr="006C698F">
        <w:t>annonce</w:t>
      </w:r>
      <w:r w:rsidR="00863E5D" w:rsidRPr="006C698F">
        <w:t>s</w:t>
      </w:r>
      <w:r w:rsidR="00692C18" w:rsidRPr="006C698F">
        <w:t xml:space="preserve"> d'action</w:t>
      </w:r>
      <w:r w:rsidR="00242C96" w:rsidRPr="006C698F">
        <w:t>s</w:t>
      </w:r>
      <w:r w:rsidR="00692C18" w:rsidRPr="006C698F">
        <w:t xml:space="preserve"> dans l'espace public</w:t>
      </w:r>
      <w:r w:rsidR="00863E5D" w:rsidRPr="006C698F">
        <w:rPr>
          <w:u w:val="single"/>
        </w:rPr>
        <w:t>,</w:t>
      </w:r>
      <w:r w:rsidR="00692C18" w:rsidRPr="006C698F">
        <w:t xml:space="preserve"> </w:t>
      </w:r>
      <w:r w:rsidR="00863E5D" w:rsidRPr="006C698F">
        <w:t xml:space="preserve">Elles </w:t>
      </w:r>
      <w:r w:rsidR="004C4943" w:rsidRPr="006C698F">
        <w:t xml:space="preserve">peuvent être promues avec détermination comme </w:t>
      </w:r>
      <w:r w:rsidR="00692C18" w:rsidRPr="006C698F">
        <w:t>une</w:t>
      </w:r>
      <w:r w:rsidR="00DC7DB1" w:rsidRPr="006C698F">
        <w:t xml:space="preserve"> forme de participation</w:t>
      </w:r>
      <w:r w:rsidR="000D21F5" w:rsidRPr="006C698F">
        <w:t xml:space="preserve"> </w:t>
      </w:r>
      <w:r w:rsidR="004C4943" w:rsidRPr="006C698F">
        <w:t xml:space="preserve">auto-organisée </w:t>
      </w:r>
      <w:r w:rsidR="00DC7DB1" w:rsidRPr="006C698F">
        <w:t xml:space="preserve">dans le processus FSM, </w:t>
      </w:r>
      <w:r w:rsidR="00242C96" w:rsidRPr="006C698F">
        <w:t>orientée vers des actions collectives</w:t>
      </w:r>
      <w:r w:rsidR="000C274D" w:rsidRPr="006C698F">
        <w:t xml:space="preserve"> </w:t>
      </w:r>
      <w:r w:rsidR="004C4943" w:rsidRPr="006C698F">
        <w:t>« dans les </w:t>
      </w:r>
      <w:r w:rsidR="000C274D" w:rsidRPr="006C698F">
        <w:t>espaces publics</w:t>
      </w:r>
      <w:r w:rsidR="004C4943" w:rsidRPr="006C698F">
        <w:t> »</w:t>
      </w:r>
      <w:r w:rsidR="00242C96" w:rsidRPr="006C698F">
        <w:t xml:space="preserve">, et </w:t>
      </w:r>
      <w:r w:rsidR="00692C18" w:rsidRPr="006C698F">
        <w:t>v</w:t>
      </w:r>
      <w:r w:rsidR="004C4943" w:rsidRPr="006C698F">
        <w:t>iennent</w:t>
      </w:r>
      <w:r w:rsidR="00692C18" w:rsidRPr="006C698F">
        <w:t xml:space="preserve"> </w:t>
      </w:r>
      <w:r w:rsidR="00DC7DB1" w:rsidRPr="006C698F">
        <w:t>en complément des «acti</w:t>
      </w:r>
      <w:r w:rsidR="00BC51AE" w:rsidRPr="006C698F">
        <w:t xml:space="preserve">vités» </w:t>
      </w:r>
      <w:r w:rsidR="00242C96" w:rsidRPr="006C698F">
        <w:t>orientées vers</w:t>
      </w:r>
      <w:r w:rsidR="00BC51AE" w:rsidRPr="006C698F">
        <w:t xml:space="preserve"> </w:t>
      </w:r>
      <w:r w:rsidR="00DC7DB1" w:rsidRPr="006C698F">
        <w:t>le dialogue</w:t>
      </w:r>
      <w:r w:rsidR="00BC51AE" w:rsidRPr="006C698F">
        <w:t xml:space="preserve"> à </w:t>
      </w:r>
      <w:r w:rsidR="004C4943" w:rsidRPr="006C698F">
        <w:t>« </w:t>
      </w:r>
      <w:r w:rsidR="00BC51AE" w:rsidRPr="006C698F">
        <w:t>l'intérieur du processus FSM</w:t>
      </w:r>
      <w:r w:rsidR="004C4943" w:rsidRPr="006C698F">
        <w:t> »</w:t>
      </w:r>
      <w:r w:rsidR="00DC7DB1" w:rsidRPr="006C698F">
        <w:t>.</w:t>
      </w:r>
    </w:p>
    <w:p w:rsidR="00DC7DB1" w:rsidRPr="006C698F" w:rsidRDefault="00DC7DB1" w:rsidP="00DC7DB1">
      <w:r w:rsidRPr="006C698F">
        <w:t>Les événements forum social peuvent alors avoir un «progra</w:t>
      </w:r>
      <w:r w:rsidR="00FF7967" w:rsidRPr="006C698F">
        <w:t xml:space="preserve">mme d'activités» comme </w:t>
      </w:r>
      <w:r w:rsidR="000B3BB0" w:rsidRPr="006C698F">
        <w:t>premier</w:t>
      </w:r>
      <w:r w:rsidR="00FF7967" w:rsidRPr="006C698F">
        <w:t xml:space="preserve"> résultat</w:t>
      </w:r>
      <w:r w:rsidR="000C274D" w:rsidRPr="006C698F">
        <w:t>,</w:t>
      </w:r>
      <w:r w:rsidR="00FF7967" w:rsidRPr="006C698F">
        <w:t xml:space="preserve"> </w:t>
      </w:r>
      <w:r w:rsidRPr="006C698F">
        <w:t xml:space="preserve">et </w:t>
      </w:r>
      <w:r w:rsidR="00692C18" w:rsidRPr="006C698F">
        <w:t xml:space="preserve">ensuite </w:t>
      </w:r>
      <w:r w:rsidRPr="006C698F">
        <w:t>un «calendrier d'in</w:t>
      </w:r>
      <w:r w:rsidR="00650E24" w:rsidRPr="006C698F">
        <w:t>itiative</w:t>
      </w:r>
      <w:r w:rsidR="00242C96" w:rsidRPr="006C698F">
        <w:t>s</w:t>
      </w:r>
      <w:r w:rsidR="00FF7967" w:rsidRPr="006C698F">
        <w:t>» comme deuxième résultat</w:t>
      </w:r>
      <w:r w:rsidRPr="006C698F">
        <w:t xml:space="preserve">. </w:t>
      </w:r>
      <w:r w:rsidRPr="006C698F">
        <w:rPr>
          <w:u w:val="single"/>
        </w:rPr>
        <w:t>Ce développement</w:t>
      </w:r>
      <w:r w:rsidR="00B356F9" w:rsidRPr="006C698F">
        <w:rPr>
          <w:u w:val="single"/>
        </w:rPr>
        <w:t xml:space="preserve"> </w:t>
      </w:r>
      <w:r w:rsidR="000C274D" w:rsidRPr="006C698F">
        <w:rPr>
          <w:u w:val="single"/>
        </w:rPr>
        <w:t xml:space="preserve">des « calendriers sociaux » </w:t>
      </w:r>
      <w:r w:rsidRPr="006C698F">
        <w:t xml:space="preserve">offre de nouvelles perspectives concrètes pour la promotion auto-organisée des </w:t>
      </w:r>
      <w:r w:rsidR="00FF7967" w:rsidRPr="006C698F">
        <w:t>initiatives</w:t>
      </w:r>
      <w:r w:rsidR="000C274D" w:rsidRPr="006C698F">
        <w:t>,</w:t>
      </w:r>
      <w:r w:rsidRPr="006C698F">
        <w:t xml:space="preserve"> et le renforcement des coalitions, avant</w:t>
      </w:r>
      <w:r w:rsidR="000C274D" w:rsidRPr="006C698F">
        <w:t>,</w:t>
      </w:r>
      <w:r w:rsidRPr="006C698F">
        <w:t xml:space="preserve"> et </w:t>
      </w:r>
      <w:r w:rsidR="00692C18" w:rsidRPr="006C698F">
        <w:t xml:space="preserve">surtout </w:t>
      </w:r>
      <w:r w:rsidRPr="006C698F">
        <w:t>après</w:t>
      </w:r>
      <w:r w:rsidR="000C274D" w:rsidRPr="006C698F">
        <w:t>, l'événement forum social. Ceci peut se faire</w:t>
      </w:r>
      <w:r w:rsidRPr="006C698F">
        <w:t xml:space="preserve"> à travers des </w:t>
      </w:r>
      <w:r w:rsidR="000B3BB0" w:rsidRPr="006C698F">
        <w:t>formes de participation</w:t>
      </w:r>
      <w:r w:rsidR="000C274D" w:rsidRPr="006C698F">
        <w:t>,</w:t>
      </w:r>
      <w:r w:rsidRPr="006C698F">
        <w:t xml:space="preserve"> utilisables par le</w:t>
      </w:r>
      <w:r w:rsidR="00692C18" w:rsidRPr="006C698F">
        <w:t>s participants plus proactifs dans le</w:t>
      </w:r>
      <w:r w:rsidR="000C274D" w:rsidRPr="006C698F">
        <w:t xml:space="preserve"> FSM, </w:t>
      </w:r>
      <w:r w:rsidRPr="006C698F">
        <w:t>tel</w:t>
      </w:r>
      <w:r w:rsidR="000C274D" w:rsidRPr="006C698F">
        <w:t>le</w:t>
      </w:r>
      <w:r w:rsidRPr="006C698F">
        <w:t xml:space="preserve">s que les </w:t>
      </w:r>
      <w:r w:rsidRPr="006C698F">
        <w:rPr>
          <w:u w:val="single"/>
        </w:rPr>
        <w:t>comités de participation</w:t>
      </w:r>
      <w:r w:rsidR="00783A2A" w:rsidRPr="006C698F">
        <w:rPr>
          <w:u w:val="single"/>
        </w:rPr>
        <w:t>,</w:t>
      </w:r>
      <w:r w:rsidR="00BC5799" w:rsidRPr="006C698F">
        <w:rPr>
          <w:u w:val="single"/>
        </w:rPr>
        <w:t xml:space="preserve"> </w:t>
      </w:r>
      <w:r w:rsidR="00FF7967" w:rsidRPr="006C698F">
        <w:rPr>
          <w:u w:val="single"/>
        </w:rPr>
        <w:t>les assemblées de convergences</w:t>
      </w:r>
      <w:r w:rsidR="004C4943" w:rsidRPr="006C698F">
        <w:rPr>
          <w:u w:val="single"/>
        </w:rPr>
        <w:t>,</w:t>
      </w:r>
      <w:r w:rsidR="00783A2A" w:rsidRPr="006C698F">
        <w:rPr>
          <w:u w:val="single"/>
        </w:rPr>
        <w:t xml:space="preserve"> </w:t>
      </w:r>
      <w:r w:rsidR="00BC5799" w:rsidRPr="006C698F">
        <w:rPr>
          <w:u w:val="single"/>
        </w:rPr>
        <w:t>ou les initiatives</w:t>
      </w:r>
      <w:r w:rsidR="00DC1343" w:rsidRPr="006C698F">
        <w:t xml:space="preserve">, </w:t>
      </w:r>
      <w:r w:rsidR="004C4943" w:rsidRPr="006C698F">
        <w:t xml:space="preserve">tous </w:t>
      </w:r>
      <w:r w:rsidR="00692C18" w:rsidRPr="006C698F">
        <w:t>auto-organisés</w:t>
      </w:r>
      <w:r w:rsidR="000C274D" w:rsidRPr="006C698F">
        <w:t>.</w:t>
      </w:r>
    </w:p>
    <w:p w:rsidR="008946CC" w:rsidRPr="006C698F" w:rsidRDefault="008946CC" w:rsidP="00DC7DB1">
      <w:r w:rsidRPr="006C698F">
        <w:t xml:space="preserve">A titre d’exemple, le calendrier social FSM2016 est assemblé avec 82 initiatives, </w:t>
      </w:r>
      <w:r w:rsidR="0012352D" w:rsidRPr="006C698F">
        <w:t xml:space="preserve">de tout type, </w:t>
      </w:r>
      <w:r w:rsidRPr="006C698F">
        <w:t>visible dans le site évènement FSM2016 dans le menu « action ».</w:t>
      </w:r>
      <w:r w:rsidR="00A336B3" w:rsidRPr="006C698F">
        <w:t xml:space="preserve"> Leurs promoteurs peuvent les actualiser en permanence sur le site et les participants peuvent « suivre » ces initiatives pour échanger avec leurs promoteurs</w:t>
      </w:r>
      <w:r w:rsidR="00783A2A" w:rsidRPr="006C698F">
        <w:t>.</w:t>
      </w:r>
    </w:p>
    <w:p w:rsidR="0012352D" w:rsidRPr="006C698F" w:rsidRDefault="00A336B3" w:rsidP="00DC7DB1">
      <w:r w:rsidRPr="006C698F">
        <w:lastRenderedPageBreak/>
        <w:t>En particulier, d</w:t>
      </w:r>
      <w:r w:rsidR="00DC1343" w:rsidRPr="006C698F">
        <w:t xml:space="preserve">es </w:t>
      </w:r>
      <w:r w:rsidR="0012352D" w:rsidRPr="006C698F">
        <w:t xml:space="preserve">initiatives portant sur des points </w:t>
      </w:r>
      <w:r w:rsidRPr="006C698F">
        <w:t xml:space="preserve">faibles </w:t>
      </w:r>
      <w:r w:rsidR="0012352D" w:rsidRPr="006C698F">
        <w:t xml:space="preserve">du système néolibéral </w:t>
      </w:r>
      <w:r w:rsidRPr="006C698F">
        <w:t xml:space="preserve">et conçues pour être développée à grande échelle, </w:t>
      </w:r>
      <w:r w:rsidR="00DC1343" w:rsidRPr="006C698F">
        <w:t>p</w:t>
      </w:r>
      <w:r w:rsidRPr="006C698F">
        <w:t>ourraient</w:t>
      </w:r>
      <w:r w:rsidR="0012352D" w:rsidRPr="006C698F">
        <w:t xml:space="preserve"> </w:t>
      </w:r>
      <w:r w:rsidRPr="006C698F">
        <w:t>recevoir le soutien et l’implication d’un grand nombre de participant</w:t>
      </w:r>
      <w:r w:rsidR="0012352D" w:rsidRPr="006C698F">
        <w:t>s</w:t>
      </w:r>
      <w:r w:rsidRPr="006C698F">
        <w:t>.</w:t>
      </w:r>
      <w:r w:rsidR="00B32D2D" w:rsidRPr="006C698F">
        <w:t xml:space="preserve"> Ces points faibles peuvent être identifiés comme tels dans des activités d’analyse stratégique organisées dans le processus.</w:t>
      </w:r>
    </w:p>
    <w:p w:rsidR="00DC7DB1" w:rsidRPr="006C698F" w:rsidRDefault="00875785" w:rsidP="00DC7DB1">
      <w:r w:rsidRPr="006C698F">
        <w:rPr>
          <w:u w:val="single"/>
        </w:rPr>
        <w:t xml:space="preserve">PERMANENCE ET </w:t>
      </w:r>
      <w:r w:rsidR="00650E24" w:rsidRPr="006C698F">
        <w:rPr>
          <w:u w:val="single"/>
        </w:rPr>
        <w:t xml:space="preserve">POST </w:t>
      </w:r>
      <w:r w:rsidR="00BC5799" w:rsidRPr="006C698F">
        <w:rPr>
          <w:u w:val="single"/>
        </w:rPr>
        <w:t>–</w:t>
      </w:r>
      <w:r w:rsidR="00DC7DB1" w:rsidRPr="006C698F">
        <w:rPr>
          <w:u w:val="single"/>
        </w:rPr>
        <w:t>EVEN</w:t>
      </w:r>
      <w:r w:rsidR="00195EDA" w:rsidRPr="006C698F">
        <w:rPr>
          <w:u w:val="single"/>
        </w:rPr>
        <w:t>EMENTS</w:t>
      </w:r>
      <w:r w:rsidR="00BC5799" w:rsidRPr="006C698F">
        <w:rPr>
          <w:u w:val="single"/>
        </w:rPr>
        <w:t>.</w:t>
      </w:r>
      <w:r w:rsidR="00783A2A" w:rsidRPr="006C698F">
        <w:rPr>
          <w:u w:val="single"/>
        </w:rPr>
        <w:t xml:space="preserve"> </w:t>
      </w:r>
      <w:r w:rsidR="00BC5799" w:rsidRPr="006C698F">
        <w:rPr>
          <w:u w:val="single"/>
        </w:rPr>
        <w:t>U</w:t>
      </w:r>
      <w:r w:rsidR="00365A51" w:rsidRPr="006C698F">
        <w:rPr>
          <w:u w:val="single"/>
        </w:rPr>
        <w:t>ne perspective</w:t>
      </w:r>
      <w:r w:rsidR="008C7D1F" w:rsidRPr="006C698F">
        <w:rPr>
          <w:u w:val="single"/>
        </w:rPr>
        <w:t xml:space="preserve"> </w:t>
      </w:r>
      <w:r w:rsidR="00650E24" w:rsidRPr="006C698F">
        <w:rPr>
          <w:u w:val="single"/>
        </w:rPr>
        <w:t>est d’</w:t>
      </w:r>
      <w:r w:rsidR="00F3779F" w:rsidRPr="006C698F">
        <w:rPr>
          <w:u w:val="single"/>
        </w:rPr>
        <w:t xml:space="preserve">Inviter les </w:t>
      </w:r>
      <w:r w:rsidR="00DC7DB1" w:rsidRPr="006C698F">
        <w:rPr>
          <w:u w:val="single"/>
        </w:rPr>
        <w:t>comité</w:t>
      </w:r>
      <w:r w:rsidR="00195EDA" w:rsidRPr="006C698F">
        <w:rPr>
          <w:u w:val="single"/>
        </w:rPr>
        <w:t xml:space="preserve">s organisateurs d'événements </w:t>
      </w:r>
      <w:r w:rsidR="00DC7DB1" w:rsidRPr="006C698F">
        <w:rPr>
          <w:u w:val="single"/>
        </w:rPr>
        <w:t>forums sociaux,</w:t>
      </w:r>
      <w:r w:rsidR="00982A26" w:rsidRPr="006C698F">
        <w:rPr>
          <w:u w:val="single"/>
        </w:rPr>
        <w:t xml:space="preserve"> </w:t>
      </w:r>
      <w:r w:rsidR="00A55E4E" w:rsidRPr="006C698F">
        <w:rPr>
          <w:u w:val="single"/>
        </w:rPr>
        <w:t>à</w:t>
      </w:r>
      <w:r w:rsidR="00195EDA" w:rsidRPr="006C698F">
        <w:rPr>
          <w:u w:val="single"/>
        </w:rPr>
        <w:t xml:space="preserve"> </w:t>
      </w:r>
      <w:r w:rsidR="00DC7DB1" w:rsidRPr="006C698F">
        <w:rPr>
          <w:u w:val="single"/>
        </w:rPr>
        <w:t xml:space="preserve">préparer et développer des </w:t>
      </w:r>
      <w:r w:rsidR="00195EDA" w:rsidRPr="006C698F">
        <w:rPr>
          <w:u w:val="single"/>
        </w:rPr>
        <w:t>«dynamiques post-évènements</w:t>
      </w:r>
      <w:r w:rsidR="00DC7DB1" w:rsidRPr="006C698F">
        <w:t>». Après leurs événements, les comités peuvent promouvoir</w:t>
      </w:r>
      <w:r w:rsidR="00B813FB" w:rsidRPr="006C698F">
        <w:t>,</w:t>
      </w:r>
      <w:r w:rsidR="00DC7DB1" w:rsidRPr="006C698F">
        <w:t xml:space="preserve"> </w:t>
      </w:r>
      <w:r w:rsidR="00F3779F" w:rsidRPr="006C698F">
        <w:t>comme des tâches clé des participants</w:t>
      </w:r>
      <w:r w:rsidR="004C4943" w:rsidRPr="006C698F">
        <w:t xml:space="preserve"> dans les </w:t>
      </w:r>
      <w:r w:rsidR="00383D9B" w:rsidRPr="006C698F">
        <w:t>évènements</w:t>
      </w:r>
      <w:r w:rsidR="004C4943" w:rsidRPr="006C698F">
        <w:t xml:space="preserve"> et les dynamiques d’extension</w:t>
      </w:r>
      <w:r w:rsidR="00B813FB" w:rsidRPr="006C698F">
        <w:t>,</w:t>
      </w:r>
      <w:r w:rsidR="00F3779F" w:rsidRPr="006C698F">
        <w:t xml:space="preserve"> </w:t>
      </w:r>
      <w:r w:rsidR="00DC7DB1" w:rsidRPr="006C698F">
        <w:t>la d</w:t>
      </w:r>
      <w:r w:rsidR="00DC7DB1" w:rsidRPr="006C698F">
        <w:rPr>
          <w:u w:val="single"/>
        </w:rPr>
        <w:t>ocumentation des activités</w:t>
      </w:r>
      <w:r w:rsidR="00B813FB" w:rsidRPr="006C698F">
        <w:t>,</w:t>
      </w:r>
      <w:r w:rsidR="00DC7DB1" w:rsidRPr="006C698F">
        <w:t xml:space="preserve"> et l'assemblage et la</w:t>
      </w:r>
      <w:r w:rsidR="00DC7DB1" w:rsidRPr="006C698F">
        <w:rPr>
          <w:u w:val="single"/>
        </w:rPr>
        <w:t xml:space="preserve"> promotion du </w:t>
      </w:r>
      <w:r w:rsidR="00BC5799" w:rsidRPr="006C698F">
        <w:rPr>
          <w:u w:val="single"/>
        </w:rPr>
        <w:t>« </w:t>
      </w:r>
      <w:r w:rsidR="00DC7DB1" w:rsidRPr="006C698F">
        <w:rPr>
          <w:u w:val="single"/>
        </w:rPr>
        <w:t>calendrier social</w:t>
      </w:r>
      <w:r w:rsidR="00BC5799" w:rsidRPr="006C698F">
        <w:rPr>
          <w:u w:val="single"/>
        </w:rPr>
        <w:t> »</w:t>
      </w:r>
      <w:r w:rsidR="00DC7DB1" w:rsidRPr="006C698F">
        <w:rPr>
          <w:u w:val="single"/>
        </w:rPr>
        <w:t xml:space="preserve"> des initiatives </w:t>
      </w:r>
      <w:r w:rsidR="00F3779F" w:rsidRPr="006C698F">
        <w:rPr>
          <w:u w:val="single"/>
        </w:rPr>
        <w:t>annoncées</w:t>
      </w:r>
      <w:r w:rsidR="00DC7DB1" w:rsidRPr="006C698F">
        <w:t xml:space="preserve">. Avec ces deux types de mises à jour, le site </w:t>
      </w:r>
      <w:r w:rsidR="00335319" w:rsidRPr="006C698F">
        <w:t>Web de</w:t>
      </w:r>
      <w:r w:rsidR="003D61B3" w:rsidRPr="006C698F">
        <w:t xml:space="preserve"> </w:t>
      </w:r>
      <w:r w:rsidR="00335319" w:rsidRPr="006C698F">
        <w:t>l’événement forum</w:t>
      </w:r>
      <w:r w:rsidR="003D61B3" w:rsidRPr="006C698F">
        <w:t xml:space="preserve"> social </w:t>
      </w:r>
      <w:r w:rsidR="00195EDA" w:rsidRPr="006C698F">
        <w:t>reste actif</w:t>
      </w:r>
      <w:r w:rsidR="00A55E4E" w:rsidRPr="006C698F">
        <w:t xml:space="preserve"> comme un lieu de rencontre, </w:t>
      </w:r>
      <w:r w:rsidR="003D61B3" w:rsidRPr="006C698F">
        <w:t>offrant</w:t>
      </w:r>
      <w:r w:rsidR="00DC7DB1" w:rsidRPr="006C698F">
        <w:t xml:space="preserve"> </w:t>
      </w:r>
      <w:r w:rsidR="00195EDA" w:rsidRPr="006C698F">
        <w:t>de nouvelles</w:t>
      </w:r>
      <w:r w:rsidR="00DC7DB1" w:rsidRPr="006C698F">
        <w:t xml:space="preserve"> </w:t>
      </w:r>
      <w:r w:rsidR="00195EDA" w:rsidRPr="006C698F">
        <w:t>possibilités</w:t>
      </w:r>
      <w:r w:rsidR="00DC7DB1" w:rsidRPr="006C698F">
        <w:t xml:space="preserve"> de se connecter au processus </w:t>
      </w:r>
      <w:r w:rsidR="003D61B3" w:rsidRPr="006C698F">
        <w:t>FSM</w:t>
      </w:r>
      <w:r w:rsidR="00B813FB" w:rsidRPr="006C698F">
        <w:t>,</w:t>
      </w:r>
      <w:r w:rsidR="003D61B3" w:rsidRPr="006C698F">
        <w:t xml:space="preserve"> </w:t>
      </w:r>
      <w:r w:rsidR="00D417D5" w:rsidRPr="006C698F">
        <w:t>de partout et à</w:t>
      </w:r>
      <w:r w:rsidR="00195EDA" w:rsidRPr="006C698F">
        <w:t xml:space="preserve"> tout moment</w:t>
      </w:r>
      <w:r w:rsidR="00BC5799" w:rsidRPr="006C698F">
        <w:t>.</w:t>
      </w:r>
      <w:r w:rsidR="00783A2A" w:rsidRPr="006C698F">
        <w:t xml:space="preserve"> </w:t>
      </w:r>
      <w:r w:rsidR="00BC5799" w:rsidRPr="006C698F">
        <w:t>Animé par un groupe/co</w:t>
      </w:r>
      <w:r w:rsidR="00B32D2D" w:rsidRPr="006C698F">
        <w:t>mité</w:t>
      </w:r>
      <w:r w:rsidR="00783A2A" w:rsidRPr="006C698F">
        <w:t xml:space="preserve"> </w:t>
      </w:r>
      <w:r w:rsidR="00BC5799" w:rsidRPr="006C698F">
        <w:t xml:space="preserve">post événement, </w:t>
      </w:r>
      <w:r w:rsidR="00684484" w:rsidRPr="006C698F">
        <w:t xml:space="preserve">le site </w:t>
      </w:r>
      <w:r w:rsidR="00BC5799" w:rsidRPr="006C698F">
        <w:t xml:space="preserve">permet </w:t>
      </w:r>
      <w:r w:rsidR="00684484" w:rsidRPr="006C698F">
        <w:t xml:space="preserve">à de nouveaux participants </w:t>
      </w:r>
      <w:r w:rsidR="004C4943" w:rsidRPr="006C698F">
        <w:t xml:space="preserve">de </w:t>
      </w:r>
      <w:r w:rsidR="004C4943" w:rsidRPr="006C698F">
        <w:rPr>
          <w:u w:val="single"/>
        </w:rPr>
        <w:t xml:space="preserve">s’inscrire dans </w:t>
      </w:r>
      <w:r w:rsidR="00BC5799" w:rsidRPr="006C698F">
        <w:rPr>
          <w:u w:val="single"/>
        </w:rPr>
        <w:t>le processus</w:t>
      </w:r>
      <w:r w:rsidR="00BC5799" w:rsidRPr="006C698F">
        <w:t xml:space="preserve"> après la date de l’évènement</w:t>
      </w:r>
      <w:r w:rsidR="00195EDA" w:rsidRPr="006C698F">
        <w:t>.</w:t>
      </w:r>
    </w:p>
    <w:p w:rsidR="00DC7DB1" w:rsidRPr="006C698F" w:rsidRDefault="00DC7DB1" w:rsidP="00DC7DB1">
      <w:r w:rsidRPr="006C698F">
        <w:t>Chaque nouvel événement</w:t>
      </w:r>
      <w:r w:rsidR="00982A26" w:rsidRPr="006C698F">
        <w:t xml:space="preserve"> </w:t>
      </w:r>
      <w:r w:rsidR="00195EDA" w:rsidRPr="006C698F">
        <w:t>mondial, régional, thématique</w:t>
      </w:r>
      <w:r w:rsidR="00D417D5" w:rsidRPr="006C698F">
        <w:t>,</w:t>
      </w:r>
      <w:r w:rsidR="00195EDA" w:rsidRPr="006C698F">
        <w:t xml:space="preserve"> </w:t>
      </w:r>
      <w:r w:rsidRPr="006C698F">
        <w:t xml:space="preserve">avec un comité d'organisation créatif et durable, </w:t>
      </w:r>
      <w:r w:rsidR="004C4943" w:rsidRPr="006C698F">
        <w:t>qui décide de développer</w:t>
      </w:r>
      <w:r w:rsidR="00801316" w:rsidRPr="006C698F">
        <w:t xml:space="preserve"> une</w:t>
      </w:r>
      <w:r w:rsidRPr="006C698F">
        <w:t xml:space="preserve"> </w:t>
      </w:r>
      <w:r w:rsidRPr="006C698F">
        <w:rPr>
          <w:u w:val="single"/>
        </w:rPr>
        <w:t>dynamique post-événement</w:t>
      </w:r>
      <w:r w:rsidR="00D417D5" w:rsidRPr="006C698F">
        <w:rPr>
          <w:u w:val="single"/>
        </w:rPr>
        <w:t>,</w:t>
      </w:r>
      <w:r w:rsidRPr="006C698F">
        <w:t xml:space="preserve"> est un </w:t>
      </w:r>
      <w:r w:rsidR="00195EDA" w:rsidRPr="006C698F">
        <w:t>atout</w:t>
      </w:r>
      <w:r w:rsidRPr="006C698F">
        <w:t xml:space="preserve"> pour le </w:t>
      </w:r>
      <w:r w:rsidR="00A55E4E" w:rsidRPr="006C698F">
        <w:t>processus du FSM. S</w:t>
      </w:r>
      <w:r w:rsidR="00195EDA" w:rsidRPr="006C698F">
        <w:t>a</w:t>
      </w:r>
      <w:r w:rsidR="00A55E4E" w:rsidRPr="006C698F">
        <w:t xml:space="preserve"> dynamique post événement</w:t>
      </w:r>
      <w:r w:rsidRPr="006C698F">
        <w:t xml:space="preserve"> peut durer </w:t>
      </w:r>
      <w:r w:rsidR="00801316" w:rsidRPr="006C698F">
        <w:t>assez longtemps</w:t>
      </w:r>
      <w:r w:rsidR="00B813FB" w:rsidRPr="006C698F">
        <w:t>,</w:t>
      </w:r>
      <w:r w:rsidRPr="006C698F">
        <w:t xml:space="preserve"> et ouvrir la voie à d'autres événements</w:t>
      </w:r>
      <w:r w:rsidR="004C4943" w:rsidRPr="006C698F">
        <w:t xml:space="preserve"> dans la même région géographique ou la même thématique</w:t>
      </w:r>
      <w:r w:rsidR="00335319" w:rsidRPr="006C698F">
        <w:t>.</w:t>
      </w:r>
    </w:p>
    <w:p w:rsidR="00931795" w:rsidRPr="006C698F" w:rsidRDefault="00B813FB" w:rsidP="00DC7DB1">
      <w:r w:rsidRPr="006C698F">
        <w:t>L’orientation vers les actions, la permanence et l’accessibilité à travers les calendrier</w:t>
      </w:r>
      <w:r w:rsidR="00383D9B" w:rsidRPr="006C698F">
        <w:t>s</w:t>
      </w:r>
      <w:r w:rsidRPr="006C698F">
        <w:t xml:space="preserve"> sociaux d’initiative</w:t>
      </w:r>
      <w:r w:rsidR="00383D9B" w:rsidRPr="006C698F">
        <w:t>s</w:t>
      </w:r>
      <w:r w:rsidRPr="006C698F">
        <w:t xml:space="preserve">, l’extension et le post évènement, </w:t>
      </w:r>
      <w:r w:rsidR="004C4943" w:rsidRPr="006C698F">
        <w:t xml:space="preserve">et </w:t>
      </w:r>
      <w:r w:rsidRPr="006C698F">
        <w:rPr>
          <w:u w:val="single"/>
        </w:rPr>
        <w:t>l’action des groupes de travail CI,</w:t>
      </w:r>
      <w:r w:rsidR="00B356F9" w:rsidRPr="006C698F">
        <w:t xml:space="preserve"> </w:t>
      </w:r>
      <w:r w:rsidR="004C4943" w:rsidRPr="006C698F">
        <w:t>alimentent une</w:t>
      </w:r>
      <w:r w:rsidR="003B601B" w:rsidRPr="006C698F">
        <w:t xml:space="preserve"> dynamique</w:t>
      </w:r>
      <w:r w:rsidR="00ED28DA" w:rsidRPr="006C698F">
        <w:t xml:space="preserve"> du processus</w:t>
      </w:r>
      <w:r w:rsidR="003B601B" w:rsidRPr="006C698F">
        <w:t xml:space="preserve">. Celle-ci donne </w:t>
      </w:r>
      <w:r w:rsidR="0012050E" w:rsidRPr="006C698F">
        <w:t xml:space="preserve">aux participants les plus actifs </w:t>
      </w:r>
      <w:r w:rsidR="003B601B" w:rsidRPr="006C698F">
        <w:t>une</w:t>
      </w:r>
      <w:r w:rsidR="004C4943" w:rsidRPr="006C698F">
        <w:t xml:space="preserve"> motivation accrue pour organiser</w:t>
      </w:r>
      <w:r w:rsidR="00ED28DA" w:rsidRPr="006C698F">
        <w:t>,</w:t>
      </w:r>
      <w:r w:rsidR="004C4943" w:rsidRPr="006C698F">
        <w:t xml:space="preserve"> un peu partout</w:t>
      </w:r>
      <w:r w:rsidR="00ED28DA" w:rsidRPr="006C698F">
        <w:t>, des activités ou</w:t>
      </w:r>
      <w:r w:rsidR="004C4943" w:rsidRPr="006C698F">
        <w:t xml:space="preserve"> des</w:t>
      </w:r>
      <w:r w:rsidRPr="006C698F">
        <w:t xml:space="preserve"> évènements de taille </w:t>
      </w:r>
      <w:r w:rsidR="0012050E" w:rsidRPr="006C698F">
        <w:t>modeste</w:t>
      </w:r>
      <w:r w:rsidRPr="006C698F">
        <w:t xml:space="preserve">, </w:t>
      </w:r>
      <w:r w:rsidR="004C4943" w:rsidRPr="006C698F">
        <w:t xml:space="preserve">assumés comme des manifestations locales d’un processus contre hégémonique mondial, </w:t>
      </w:r>
      <w:r w:rsidR="003B601B" w:rsidRPr="006C698F">
        <w:t xml:space="preserve">qui </w:t>
      </w:r>
      <w:r w:rsidRPr="006C698F">
        <w:t>sont des clés pour la croissance mondiale du processus FSM</w:t>
      </w:r>
      <w:r w:rsidR="00931795" w:rsidRPr="006C698F">
        <w:t>( voir B ci-dessous)</w:t>
      </w:r>
      <w:r w:rsidR="00783A2A" w:rsidRPr="006C698F">
        <w:t>.</w:t>
      </w:r>
    </w:p>
    <w:p w:rsidR="00DC7DB1" w:rsidRPr="006C698F" w:rsidRDefault="00C32697" w:rsidP="00DC7DB1">
      <w:r w:rsidRPr="006C698F">
        <w:rPr>
          <w:u w:val="single"/>
        </w:rPr>
        <w:t>B</w:t>
      </w:r>
      <w:r w:rsidR="00DC7DB1" w:rsidRPr="006C698F">
        <w:rPr>
          <w:u w:val="single"/>
        </w:rPr>
        <w:t xml:space="preserve"> / -EXPANS</w:t>
      </w:r>
      <w:r w:rsidR="00195EDA" w:rsidRPr="006C698F">
        <w:rPr>
          <w:u w:val="single"/>
        </w:rPr>
        <w:t>ION Investir</w:t>
      </w:r>
      <w:r w:rsidR="00DC7DB1" w:rsidRPr="006C698F">
        <w:rPr>
          <w:u w:val="single"/>
        </w:rPr>
        <w:t xml:space="preserve"> là où c'est nécessaire pour développer et approfondir le processus du FSM</w:t>
      </w:r>
      <w:r w:rsidR="00DC7DB1" w:rsidRPr="006C698F">
        <w:t>, où il est moins connu, où l'espace démocratique est le plus limité,</w:t>
      </w:r>
      <w:r w:rsidR="00B813FB" w:rsidRPr="006C698F">
        <w:t xml:space="preserve"> où il a été distordu,</w:t>
      </w:r>
      <w:r w:rsidR="00DC7DB1" w:rsidRPr="006C698F">
        <w:t xml:space="preserve"> où il a perdu de son élan. Analyser les causes, consulter les acteurs, faire des propositions pour aller de l'avant. Premières activités, Premiers petits événements</w:t>
      </w:r>
      <w:r w:rsidR="00D417D5" w:rsidRPr="006C698F">
        <w:t>, promotion</w:t>
      </w:r>
      <w:r w:rsidR="003B601B" w:rsidRPr="006C698F">
        <w:t xml:space="preserve"> de dynamiques d’extension, alimentation de listes courriels et de salles de rencontres en ligne par aire géographique</w:t>
      </w:r>
      <w:r w:rsidR="00D417D5" w:rsidRPr="006C698F">
        <w:t>, etc.</w:t>
      </w:r>
    </w:p>
    <w:p w:rsidR="0012050E" w:rsidRPr="006C698F" w:rsidRDefault="00931795" w:rsidP="0012050E">
      <w:r w:rsidRPr="006C698F">
        <w:t xml:space="preserve">Les évènements mondiaux, avec leurs limitations et contraintes logistiques/politiques/économiques/visas etc.., sont une facette du processus, et probablement pas le lieu principal de sa croissance. </w:t>
      </w:r>
      <w:r w:rsidR="0012050E" w:rsidRPr="006C698F">
        <w:t xml:space="preserve">Voici des pistes d’organisation d’évènement de taille </w:t>
      </w:r>
      <w:r w:rsidR="003D024D" w:rsidRPr="006C698F">
        <w:t>modeste</w:t>
      </w:r>
      <w:r w:rsidR="00783A2A" w:rsidRPr="006C698F">
        <w:t>,</w:t>
      </w:r>
      <w:r w:rsidR="0012050E" w:rsidRPr="006C698F">
        <w:t xml:space="preserve"> </w:t>
      </w:r>
      <w:r w:rsidR="00FC5A5E" w:rsidRPr="006C698F">
        <w:t xml:space="preserve">qui peuvent être des </w:t>
      </w:r>
      <w:r w:rsidR="0012050E" w:rsidRPr="006C698F">
        <w:t>vecteur</w:t>
      </w:r>
      <w:r w:rsidR="00FC5A5E" w:rsidRPr="006C698F">
        <w:t>s</w:t>
      </w:r>
      <w:r w:rsidR="0012050E" w:rsidRPr="006C698F">
        <w:t xml:space="preserve"> d’expansion du processus: </w:t>
      </w:r>
    </w:p>
    <w:p w:rsidR="0012050E" w:rsidRPr="006C698F" w:rsidRDefault="006C0283" w:rsidP="0012050E">
      <w:r w:rsidRPr="006C698F">
        <w:rPr>
          <w:u w:val="single"/>
        </w:rPr>
        <w:t>Un réseau ou u</w:t>
      </w:r>
      <w:r w:rsidR="0012050E" w:rsidRPr="006C698F">
        <w:rPr>
          <w:u w:val="single"/>
        </w:rPr>
        <w:t>ne organisation</w:t>
      </w:r>
      <w:r w:rsidRPr="006C698F">
        <w:rPr>
          <w:u w:val="single"/>
        </w:rPr>
        <w:t xml:space="preserve"> seule</w:t>
      </w:r>
      <w:r w:rsidR="0012050E" w:rsidRPr="006C698F">
        <w:rPr>
          <w:u w:val="single"/>
        </w:rPr>
        <w:t xml:space="preserve">, </w:t>
      </w:r>
      <w:r w:rsidR="00931795" w:rsidRPr="006C698F">
        <w:t>avec un bon réseau de contacts locaux</w:t>
      </w:r>
      <w:r w:rsidR="00931795" w:rsidRPr="00C64E9B">
        <w:t xml:space="preserve">, </w:t>
      </w:r>
      <w:r w:rsidR="0012050E" w:rsidRPr="00C64E9B">
        <w:t>participante active dans le processus FSM</w:t>
      </w:r>
      <w:r w:rsidR="00931795" w:rsidRPr="00C64E9B">
        <w:t>, ayant une bonne compréhension du processus</w:t>
      </w:r>
      <w:r w:rsidR="0012050E" w:rsidRPr="00C64E9B">
        <w:t>, et préparant</w:t>
      </w:r>
      <w:r w:rsidR="0012050E" w:rsidRPr="006C698F">
        <w:t xml:space="preserve"> une </w:t>
      </w:r>
      <w:r w:rsidR="0012050E" w:rsidRPr="006C698F">
        <w:rPr>
          <w:u w:val="single"/>
        </w:rPr>
        <w:t xml:space="preserve">rencontre </w:t>
      </w:r>
      <w:r w:rsidRPr="006C698F">
        <w:rPr>
          <w:u w:val="single"/>
        </w:rPr>
        <w:t xml:space="preserve">qui aurait pu etre spontanément </w:t>
      </w:r>
      <w:r w:rsidR="0012050E" w:rsidRPr="006C698F">
        <w:rPr>
          <w:u w:val="single"/>
        </w:rPr>
        <w:t>conçue comme « interne »</w:t>
      </w:r>
      <w:r w:rsidR="0012050E" w:rsidRPr="006C698F">
        <w:t xml:space="preserve">, pourrait choisir de placer </w:t>
      </w:r>
      <w:r w:rsidRPr="006C698F">
        <w:t xml:space="preserve">tout ou </w:t>
      </w:r>
      <w:r w:rsidR="0012050E" w:rsidRPr="006C698F">
        <w:t xml:space="preserve">partie de cette rencontre à l’intérieur d’un évènement organisé suivant la méthodologie du forum social. Aussi, </w:t>
      </w:r>
      <w:r w:rsidRPr="006C698F">
        <w:t>il/elle</w:t>
      </w:r>
      <w:r w:rsidR="00FC5A5E" w:rsidRPr="006C698F">
        <w:t xml:space="preserve"> </w:t>
      </w:r>
      <w:r w:rsidR="0012050E" w:rsidRPr="006C698F">
        <w:t>po</w:t>
      </w:r>
      <w:r w:rsidRPr="006C698F">
        <w:t>urrait décider de démarrer seul</w:t>
      </w:r>
      <w:r w:rsidR="0012050E" w:rsidRPr="006C698F">
        <w:t xml:space="preserve"> un processus </w:t>
      </w:r>
      <w:r w:rsidRPr="006C698F">
        <w:t xml:space="preserve">de </w:t>
      </w:r>
      <w:r w:rsidRPr="00C64E9B">
        <w:rPr>
          <w:u w:val="single"/>
        </w:rPr>
        <w:t xml:space="preserve">proto </w:t>
      </w:r>
      <w:r w:rsidR="0012050E" w:rsidRPr="00C64E9B">
        <w:rPr>
          <w:u w:val="single"/>
        </w:rPr>
        <w:t>forum social</w:t>
      </w:r>
      <w:r w:rsidRPr="00C64E9B">
        <w:rPr>
          <w:u w:val="single"/>
        </w:rPr>
        <w:t xml:space="preserve"> pédagogique</w:t>
      </w:r>
      <w:r w:rsidR="002E171B" w:rsidRPr="006C698F">
        <w:t>,</w:t>
      </w:r>
      <w:r w:rsidR="0012050E" w:rsidRPr="006C698F">
        <w:t xml:space="preserve"> </w:t>
      </w:r>
      <w:r w:rsidR="00931795" w:rsidRPr="006C698F">
        <w:t xml:space="preserve">sans lien avec </w:t>
      </w:r>
      <w:r w:rsidR="002E171B" w:rsidRPr="006C698F">
        <w:t>un</w:t>
      </w:r>
      <w:r w:rsidRPr="006C698F">
        <w:t>e perspective de</w:t>
      </w:r>
      <w:r w:rsidR="002E171B" w:rsidRPr="006C698F">
        <w:t xml:space="preserve"> rencontre</w:t>
      </w:r>
      <w:r w:rsidR="00931795" w:rsidRPr="006C698F">
        <w:t xml:space="preserve"> interne</w:t>
      </w:r>
      <w:r w:rsidR="002E171B" w:rsidRPr="006C698F">
        <w:t>.</w:t>
      </w:r>
    </w:p>
    <w:p w:rsidR="0012050E" w:rsidRPr="006C698F" w:rsidRDefault="00931795" w:rsidP="0012050E">
      <w:r w:rsidRPr="006C698F">
        <w:t xml:space="preserve">Dans les deux cas, ce forum social thématique </w:t>
      </w:r>
      <w:r w:rsidR="006C0283" w:rsidRPr="006C698F">
        <w:t>de taille limitée</w:t>
      </w:r>
      <w:r w:rsidR="00FE0C77" w:rsidRPr="006C698F">
        <w:t xml:space="preserve"> </w:t>
      </w:r>
      <w:r w:rsidRPr="006C698F">
        <w:t>serait l’occasion de promouvoir, en pratique, l’idée du processus FSM auprès des organisations de la région. Il serait assez facile à monter, et de taille nécessairement modeste, car sa logistique serait assumée en grande partie par</w:t>
      </w:r>
      <w:r w:rsidR="006C0283" w:rsidRPr="006C698F">
        <w:t xml:space="preserve"> un réseau, voire</w:t>
      </w:r>
      <w:r w:rsidRPr="006C698F">
        <w:t xml:space="preserve"> une seule organisation</w:t>
      </w:r>
      <w:r w:rsidR="006C0283" w:rsidRPr="006C698F">
        <w:t>. Ceux-ci</w:t>
      </w:r>
      <w:r w:rsidRPr="006C698F">
        <w:t xml:space="preserve"> </w:t>
      </w:r>
      <w:r w:rsidR="006C0283" w:rsidRPr="006C698F">
        <w:t xml:space="preserve">veilleraient à respecter l’autonomie des participants répondant à l’invitation, et à ne pas teindre l’espace a leurs couleurs. </w:t>
      </w:r>
      <w:r w:rsidRPr="006C698F">
        <w:t>Si l</w:t>
      </w:r>
      <w:r w:rsidR="00FE0C77" w:rsidRPr="006C698F">
        <w:t xml:space="preserve">eur </w:t>
      </w:r>
      <w:r w:rsidRPr="006C698F">
        <w:t xml:space="preserve">expérience de participation est positive, plusieurs autres organisations venues comme participantes pourraient </w:t>
      </w:r>
      <w:r w:rsidR="006C0283" w:rsidRPr="006C698F">
        <w:t xml:space="preserve">vouloir </w:t>
      </w:r>
      <w:r w:rsidRPr="006C698F">
        <w:t>s’inclure dans un comité d’organisation d’une prochaine édition de ce forum</w:t>
      </w:r>
      <w:r w:rsidR="00493A38" w:rsidRPr="006C698F">
        <w:t>.</w:t>
      </w:r>
    </w:p>
    <w:p w:rsidR="004247BB" w:rsidRPr="006C698F" w:rsidRDefault="004247BB" w:rsidP="0012050E">
      <w:r w:rsidRPr="006C698F">
        <w:t xml:space="preserve">Aussi, </w:t>
      </w:r>
      <w:r w:rsidR="006C0283" w:rsidRPr="006C698F">
        <w:t xml:space="preserve">ce réseau ou </w:t>
      </w:r>
      <w:r w:rsidRPr="006C698F">
        <w:t xml:space="preserve">cette organisation, peut monter </w:t>
      </w:r>
      <w:r w:rsidRPr="006C698F">
        <w:rPr>
          <w:u w:val="single"/>
        </w:rPr>
        <w:t>une session publique de Café FSM au moment d’un évènement lointain,</w:t>
      </w:r>
      <w:r w:rsidRPr="006C698F">
        <w:t xml:space="preserve"> à travers laquelle les participants locaux peuvent découvrir à distance, par vidéo et tchat, l’ambiance, le format, la diversité et les contenu d’un évènement forum d’une certaine taille</w:t>
      </w:r>
      <w:r w:rsidR="00F46704" w:rsidRPr="006C698F">
        <w:t>, et mieux saisir la nature du processus FSM global.</w:t>
      </w:r>
    </w:p>
    <w:p w:rsidR="0012050E" w:rsidRPr="006C698F" w:rsidRDefault="0012050E" w:rsidP="0012050E">
      <w:r w:rsidRPr="006C698F">
        <w:rPr>
          <w:u w:val="single"/>
        </w:rPr>
        <w:lastRenderedPageBreak/>
        <w:t>Des personnes plutôt jeunes, impliquées dans des mobilisations citoyennes récentes</w:t>
      </w:r>
      <w:r w:rsidRPr="006C698F">
        <w:t>, encore appelées « nouveaux mouvements »</w:t>
      </w:r>
      <w:r w:rsidR="00493A38" w:rsidRPr="006C698F">
        <w:t xml:space="preserve">, et en </w:t>
      </w:r>
      <w:r w:rsidRPr="006C698F">
        <w:t xml:space="preserve">contact d’une information attrayante sur le processus FSM, proposée via les groupes de </w:t>
      </w:r>
      <w:r w:rsidR="00931795" w:rsidRPr="006C698F">
        <w:t>travail</w:t>
      </w:r>
      <w:r w:rsidRPr="006C698F">
        <w:t xml:space="preserve"> du CI (partie 5A), </w:t>
      </w:r>
      <w:r w:rsidR="00493A38" w:rsidRPr="006C698F">
        <w:t xml:space="preserve">peuvent </w:t>
      </w:r>
      <w:r w:rsidRPr="006C698F">
        <w:t xml:space="preserve">décider de former un </w:t>
      </w:r>
      <w:r w:rsidRPr="00C64E9B">
        <w:rPr>
          <w:u w:val="single"/>
        </w:rPr>
        <w:t>« collectif citoyen »</w:t>
      </w:r>
      <w:r w:rsidR="00AD0AE5" w:rsidRPr="00C64E9B">
        <w:rPr>
          <w:u w:val="single"/>
        </w:rPr>
        <w:t>.</w:t>
      </w:r>
      <w:r w:rsidR="00493A38" w:rsidRPr="006C698F">
        <w:t xml:space="preserve"> Celui se donne</w:t>
      </w:r>
      <w:r w:rsidRPr="006C698F">
        <w:t xml:space="preserve"> pour but d’organiser un « forum social » local, afin de stimuler les dynamiques sociales collectives de l</w:t>
      </w:r>
      <w:r w:rsidR="00AD0AE5" w:rsidRPr="006C698F">
        <w:t>a</w:t>
      </w:r>
      <w:r w:rsidRPr="006C698F">
        <w:t xml:space="preserve"> région</w:t>
      </w:r>
      <w:r w:rsidR="00931795" w:rsidRPr="006C698F">
        <w:t>, sans organiser lui-même des activités</w:t>
      </w:r>
      <w:r w:rsidR="00FE0C77" w:rsidRPr="006C698F">
        <w:t>, afin de garder un rôle clair de facilitation.</w:t>
      </w:r>
    </w:p>
    <w:p w:rsidR="00FE0C77" w:rsidRPr="006C698F" w:rsidRDefault="00C32697" w:rsidP="00DC7DB1">
      <w:r w:rsidRPr="006C698F">
        <w:rPr>
          <w:u w:val="single"/>
        </w:rPr>
        <w:t>C</w:t>
      </w:r>
      <w:r w:rsidR="00DC7DB1" w:rsidRPr="006C698F">
        <w:rPr>
          <w:u w:val="single"/>
        </w:rPr>
        <w:t xml:space="preserve"> / COMMUNICATION - Diffuser des informations sur les activités et les initiatives que les participants placent dans le processus du FSM</w:t>
      </w:r>
      <w:r w:rsidR="00DC7DB1" w:rsidRPr="006C698F">
        <w:t xml:space="preserve">. Cela signifie </w:t>
      </w:r>
      <w:r w:rsidR="00D417D5" w:rsidRPr="006C698F">
        <w:t>collecter</w:t>
      </w:r>
      <w:r w:rsidR="00DC7DB1" w:rsidRPr="006C698F">
        <w:t xml:space="preserve"> </w:t>
      </w:r>
      <w:r w:rsidR="003B601B" w:rsidRPr="006C698F">
        <w:t>des informations sur l</w:t>
      </w:r>
      <w:r w:rsidR="00DC7DB1" w:rsidRPr="006C698F">
        <w:t xml:space="preserve">es événements dans un </w:t>
      </w:r>
      <w:r w:rsidR="00B813FB" w:rsidRPr="006C698F">
        <w:rPr>
          <w:u w:val="single"/>
        </w:rPr>
        <w:t>« calendrier FSM d'événements</w:t>
      </w:r>
      <w:r w:rsidR="00B813FB" w:rsidRPr="006C698F">
        <w:t> »</w:t>
      </w:r>
      <w:r w:rsidR="00A55E4E" w:rsidRPr="006C698F">
        <w:t xml:space="preserve"> </w:t>
      </w:r>
      <w:r w:rsidR="00DC7DB1" w:rsidRPr="006C698F">
        <w:t>et donner des liens vers des programmes d'activités documentées</w:t>
      </w:r>
      <w:r w:rsidR="00B813FB" w:rsidRPr="006C698F">
        <w:t>,</w:t>
      </w:r>
      <w:r w:rsidR="00DC7DB1" w:rsidRPr="006C698F">
        <w:t xml:space="preserve"> et </w:t>
      </w:r>
      <w:r w:rsidR="00D417D5" w:rsidRPr="006C698F">
        <w:t>des calendriers d’</w:t>
      </w:r>
      <w:r w:rsidR="00DC7DB1" w:rsidRPr="006C698F">
        <w:t>initiatives</w:t>
      </w:r>
      <w:r w:rsidR="00D417D5" w:rsidRPr="006C698F">
        <w:t xml:space="preserve"> actualisés</w:t>
      </w:r>
      <w:r w:rsidR="00DC7DB1" w:rsidRPr="006C698F">
        <w:t xml:space="preserve">. </w:t>
      </w:r>
    </w:p>
    <w:p w:rsidR="00FE0C77" w:rsidRPr="006C698F" w:rsidRDefault="003B601B" w:rsidP="00DC7DB1">
      <w:r w:rsidRPr="006C698F">
        <w:t>C</w:t>
      </w:r>
      <w:r w:rsidR="00DC7DB1" w:rsidRPr="006C698F">
        <w:t>ette information</w:t>
      </w:r>
      <w:r w:rsidR="00B813FB" w:rsidRPr="006C698F">
        <w:t>,</w:t>
      </w:r>
      <w:r w:rsidR="00DC7DB1" w:rsidRPr="006C698F">
        <w:t xml:space="preserve"> </w:t>
      </w:r>
      <w:r w:rsidR="00FE5FAD" w:rsidRPr="006C698F">
        <w:t xml:space="preserve">qui </w:t>
      </w:r>
      <w:r w:rsidRPr="006C698F">
        <w:t>est</w:t>
      </w:r>
      <w:r w:rsidR="00FE5FAD" w:rsidRPr="006C698F">
        <w:t xml:space="preserve"> </w:t>
      </w:r>
      <w:r w:rsidR="00B813FB" w:rsidRPr="006C698F">
        <w:t>« </w:t>
      </w:r>
      <w:r w:rsidR="00DC7DB1" w:rsidRPr="006C698F">
        <w:t>de première main</w:t>
      </w:r>
      <w:r w:rsidR="00B813FB" w:rsidRPr="006C698F">
        <w:t> »</w:t>
      </w:r>
      <w:r w:rsidR="00B356F9" w:rsidRPr="006C698F">
        <w:t xml:space="preserve"> </w:t>
      </w:r>
      <w:r w:rsidR="00B813FB" w:rsidRPr="006C698F">
        <w:t xml:space="preserve">et « en nom propre » </w:t>
      </w:r>
      <w:r w:rsidRPr="006C698F">
        <w:t xml:space="preserve">peut être envoyée </w:t>
      </w:r>
      <w:r w:rsidR="00DC7DB1" w:rsidRPr="006C698F">
        <w:t xml:space="preserve">aux </w:t>
      </w:r>
      <w:r w:rsidRPr="006C698F">
        <w:t xml:space="preserve">entités </w:t>
      </w:r>
      <w:r w:rsidR="00DC7DB1" w:rsidRPr="006C698F">
        <w:t xml:space="preserve">membres </w:t>
      </w:r>
      <w:r w:rsidR="00D417D5" w:rsidRPr="006C698F">
        <w:t>du CI</w:t>
      </w:r>
      <w:r w:rsidR="00B813FB" w:rsidRPr="006C698F">
        <w:t>,</w:t>
      </w:r>
      <w:r w:rsidR="00DC7DB1" w:rsidRPr="006C698F">
        <w:t xml:space="preserve"> qui peuvent la diffuser dans leurs réseaux</w:t>
      </w:r>
      <w:r w:rsidR="00D417D5" w:rsidRPr="006C698F">
        <w:t>,</w:t>
      </w:r>
      <w:r w:rsidR="00DC7DB1" w:rsidRPr="006C698F">
        <w:t xml:space="preserve"> et </w:t>
      </w:r>
      <w:r w:rsidRPr="006C698F">
        <w:t>elle peut être transmise</w:t>
      </w:r>
      <w:r w:rsidR="00B813FB" w:rsidRPr="006C698F">
        <w:t>,</w:t>
      </w:r>
      <w:r w:rsidR="00982A26" w:rsidRPr="006C698F">
        <w:t xml:space="preserve"> </w:t>
      </w:r>
      <w:r w:rsidR="00D417D5" w:rsidRPr="006C698F">
        <w:t>via des newsletters</w:t>
      </w:r>
      <w:r w:rsidR="00B813FB" w:rsidRPr="006C698F">
        <w:t>,</w:t>
      </w:r>
      <w:r w:rsidR="00D417D5" w:rsidRPr="006C698F">
        <w:t xml:space="preserve"> dans des</w:t>
      </w:r>
      <w:r w:rsidR="00DC7DB1" w:rsidRPr="006C698F">
        <w:t xml:space="preserve"> liste</w:t>
      </w:r>
      <w:r w:rsidR="00D417D5" w:rsidRPr="006C698F">
        <w:t>s</w:t>
      </w:r>
      <w:r w:rsidR="00DC7DB1" w:rsidRPr="006C698F">
        <w:t xml:space="preserve"> de diffusion régionale</w:t>
      </w:r>
      <w:r w:rsidR="00D417D5" w:rsidRPr="006C698F">
        <w:t xml:space="preserve">s, </w:t>
      </w:r>
      <w:r w:rsidR="00DC7DB1" w:rsidRPr="006C698F">
        <w:t>nationale</w:t>
      </w:r>
      <w:r w:rsidR="00D417D5" w:rsidRPr="006C698F">
        <w:t>s, thématiques de</w:t>
      </w:r>
      <w:r w:rsidR="00DC7DB1" w:rsidRPr="006C698F">
        <w:t xml:space="preserve"> parti</w:t>
      </w:r>
      <w:r w:rsidR="00801316" w:rsidRPr="006C698F">
        <w:t xml:space="preserve">cipants au processus </w:t>
      </w:r>
      <w:r w:rsidR="00D417D5" w:rsidRPr="006C698F">
        <w:t>FSM</w:t>
      </w:r>
      <w:r w:rsidR="00D417D5" w:rsidRPr="006C698F">
        <w:rPr>
          <w:u w:val="single"/>
        </w:rPr>
        <w:t>. Cela assure la présence/</w:t>
      </w:r>
      <w:r w:rsidR="00DC7DB1" w:rsidRPr="006C698F">
        <w:rPr>
          <w:u w:val="single"/>
        </w:rPr>
        <w:t>visibilité</w:t>
      </w:r>
      <w:r w:rsidR="00A55E4E" w:rsidRPr="006C698F">
        <w:rPr>
          <w:u w:val="single"/>
        </w:rPr>
        <w:t>/accessibilité</w:t>
      </w:r>
      <w:r w:rsidR="00DC7DB1" w:rsidRPr="006C698F">
        <w:rPr>
          <w:u w:val="single"/>
        </w:rPr>
        <w:t xml:space="preserve"> du processus</w:t>
      </w:r>
      <w:r w:rsidRPr="006C698F">
        <w:rPr>
          <w:u w:val="single"/>
        </w:rPr>
        <w:t xml:space="preserve"> FSM</w:t>
      </w:r>
      <w:r w:rsidR="00DC7DB1" w:rsidRPr="006C698F">
        <w:t>.</w:t>
      </w:r>
    </w:p>
    <w:p w:rsidR="00DC7DB1" w:rsidRPr="006C698F" w:rsidRDefault="00DC7DB1" w:rsidP="00DC7DB1">
      <w:r w:rsidRPr="006C698F">
        <w:t xml:space="preserve">Il est également possible de diffuser les </w:t>
      </w:r>
      <w:r w:rsidR="00D417D5" w:rsidRPr="006C698F">
        <w:t>articles</w:t>
      </w:r>
      <w:r w:rsidRPr="006C698F">
        <w:t xml:space="preserve"> </w:t>
      </w:r>
      <w:r w:rsidR="003B601B" w:rsidRPr="006C698F">
        <w:t>des entités</w:t>
      </w:r>
      <w:r w:rsidR="00D417D5" w:rsidRPr="006C698F">
        <w:t xml:space="preserve"> membres du CI sur</w:t>
      </w:r>
      <w:r w:rsidRPr="006C698F">
        <w:t xml:space="preserve"> leurs tâches de soutien du processus du FSM</w:t>
      </w:r>
      <w:r w:rsidR="003B601B" w:rsidRPr="006C698F">
        <w:t>, et sur leurs analyses de contenu et leurs perspectives sur les activités et initiatives placées dans le processus</w:t>
      </w:r>
      <w:r w:rsidRPr="006C698F">
        <w:t>.</w:t>
      </w:r>
    </w:p>
    <w:p w:rsidR="00FE0C77" w:rsidRPr="006C698F" w:rsidRDefault="00FE0C77" w:rsidP="00DC7DB1">
      <w:r w:rsidRPr="006C698F">
        <w:t xml:space="preserve">Le principe ici est que la </w:t>
      </w:r>
      <w:r w:rsidRPr="005E68B2">
        <w:rPr>
          <w:u w:val="single"/>
        </w:rPr>
        <w:t>communication de contenu</w:t>
      </w:r>
      <w:r w:rsidRPr="006C698F">
        <w:t xml:space="preserve"> est </w:t>
      </w:r>
      <w:r w:rsidR="00493A38" w:rsidRPr="006C698F">
        <w:t xml:space="preserve">faite </w:t>
      </w:r>
      <w:r w:rsidRPr="006C698F">
        <w:t xml:space="preserve">en </w:t>
      </w:r>
      <w:r w:rsidR="00493A38" w:rsidRPr="006C698F">
        <w:t>véhiculant</w:t>
      </w:r>
      <w:r w:rsidR="005E68B2">
        <w:t>,</w:t>
      </w:r>
      <w:r w:rsidR="00493A38" w:rsidRPr="006C698F">
        <w:t xml:space="preserve"> </w:t>
      </w:r>
      <w:r w:rsidR="005E68B2">
        <w:t xml:space="preserve">avec des protocoles clairs, </w:t>
      </w:r>
      <w:r w:rsidR="00493A38" w:rsidRPr="006C698F">
        <w:t xml:space="preserve">des contenus </w:t>
      </w:r>
      <w:r w:rsidR="00AD0AE5" w:rsidRPr="006C698F">
        <w:t xml:space="preserve">produits </w:t>
      </w:r>
      <w:r w:rsidR="00493A38" w:rsidRPr="006C698F">
        <w:t xml:space="preserve">en </w:t>
      </w:r>
      <w:r w:rsidRPr="006C698F">
        <w:t xml:space="preserve">nom propre des participants, </w:t>
      </w:r>
      <w:r w:rsidR="00AD0AE5" w:rsidRPr="006C698F">
        <w:t xml:space="preserve">ou par des médias, </w:t>
      </w:r>
      <w:r w:rsidRPr="006C698F">
        <w:t>ta</w:t>
      </w:r>
      <w:r w:rsidR="00493A38" w:rsidRPr="006C698F">
        <w:t xml:space="preserve">ndis que la </w:t>
      </w:r>
      <w:r w:rsidR="00493A38" w:rsidRPr="005E68B2">
        <w:rPr>
          <w:u w:val="single"/>
        </w:rPr>
        <w:t>communication sur les</w:t>
      </w:r>
      <w:r w:rsidRPr="005E68B2">
        <w:rPr>
          <w:u w:val="single"/>
        </w:rPr>
        <w:t xml:space="preserve"> forme</w:t>
      </w:r>
      <w:r w:rsidR="00493A38" w:rsidRPr="005E68B2">
        <w:rPr>
          <w:u w:val="single"/>
        </w:rPr>
        <w:t>s</w:t>
      </w:r>
      <w:r w:rsidRPr="005E68B2">
        <w:rPr>
          <w:u w:val="single"/>
        </w:rPr>
        <w:t xml:space="preserve"> </w:t>
      </w:r>
      <w:r w:rsidR="00493A38" w:rsidRPr="005E68B2">
        <w:rPr>
          <w:u w:val="single"/>
        </w:rPr>
        <w:t>de participation</w:t>
      </w:r>
      <w:r w:rsidR="00493A38" w:rsidRPr="006C698F">
        <w:t xml:space="preserve"> dans</w:t>
      </w:r>
      <w:r w:rsidRPr="006C698F">
        <w:t xml:space="preserve"> processus </w:t>
      </w:r>
      <w:r w:rsidR="00AD0AE5" w:rsidRPr="006C698F">
        <w:t>se fait avec des contenus rédigés</w:t>
      </w:r>
      <w:r w:rsidRPr="006C698F">
        <w:t xml:space="preserve"> par les groupes facilitateurs.</w:t>
      </w:r>
    </w:p>
    <w:p w:rsidR="000063FF" w:rsidRPr="006C698F" w:rsidRDefault="000063FF" w:rsidP="00DC7DB1">
      <w:r w:rsidRPr="006C698F">
        <w:t>Les entités membres du CI incluent la communication sur le FSM comme une tâche dans leur propre plan de communication propre (voir partie 2)</w:t>
      </w:r>
      <w:r w:rsidR="00CD19AD" w:rsidRPr="006C698F">
        <w:t>.</w:t>
      </w:r>
    </w:p>
    <w:p w:rsidR="00DC7DB1" w:rsidRPr="006C698F" w:rsidRDefault="009B4CD6" w:rsidP="00DC7DB1">
      <w:pPr>
        <w:rPr>
          <w:u w:val="single"/>
        </w:rPr>
      </w:pPr>
      <w:r w:rsidRPr="006C698F">
        <w:rPr>
          <w:u w:val="single"/>
        </w:rPr>
        <w:t xml:space="preserve">Voir à la </w:t>
      </w:r>
      <w:r w:rsidR="00DC7DB1" w:rsidRPr="006C698F">
        <w:rPr>
          <w:u w:val="single"/>
        </w:rPr>
        <w:t>section 5</w:t>
      </w:r>
      <w:r w:rsidRPr="006C698F">
        <w:rPr>
          <w:u w:val="single"/>
        </w:rPr>
        <w:t>A</w:t>
      </w:r>
      <w:r w:rsidR="00DC7DB1" w:rsidRPr="006C698F">
        <w:rPr>
          <w:u w:val="single"/>
        </w:rPr>
        <w:t xml:space="preserve"> une liste </w:t>
      </w:r>
      <w:r w:rsidR="0032572C" w:rsidRPr="006C698F">
        <w:rPr>
          <w:u w:val="single"/>
        </w:rPr>
        <w:t>possible</w:t>
      </w:r>
      <w:r w:rsidR="00365A51" w:rsidRPr="006C698F">
        <w:rPr>
          <w:u w:val="single"/>
        </w:rPr>
        <w:t xml:space="preserve"> </w:t>
      </w:r>
      <w:r w:rsidR="00DC7DB1" w:rsidRPr="006C698F">
        <w:rPr>
          <w:u w:val="single"/>
        </w:rPr>
        <w:t xml:space="preserve">de 10 </w:t>
      </w:r>
      <w:r w:rsidR="00365A51" w:rsidRPr="006C698F">
        <w:rPr>
          <w:u w:val="single"/>
        </w:rPr>
        <w:t xml:space="preserve">groupes de </w:t>
      </w:r>
      <w:r w:rsidR="00DC7DB1" w:rsidRPr="006C698F">
        <w:rPr>
          <w:u w:val="single"/>
        </w:rPr>
        <w:t>tâches</w:t>
      </w:r>
      <w:r w:rsidR="003B601B" w:rsidRPr="006C698F">
        <w:rPr>
          <w:u w:val="single"/>
        </w:rPr>
        <w:t xml:space="preserve"> liées aux</w:t>
      </w:r>
      <w:r w:rsidR="00DC7DB1" w:rsidRPr="006C698F">
        <w:rPr>
          <w:u w:val="single"/>
        </w:rPr>
        <w:t xml:space="preserve"> </w:t>
      </w:r>
      <w:r w:rsidR="003D61B3" w:rsidRPr="006C698F">
        <w:rPr>
          <w:u w:val="single"/>
        </w:rPr>
        <w:t>trois</w:t>
      </w:r>
      <w:r w:rsidR="00DC7DB1" w:rsidRPr="006C698F">
        <w:rPr>
          <w:u w:val="single"/>
        </w:rPr>
        <w:t xml:space="preserve"> dimensions</w:t>
      </w:r>
      <w:r w:rsidR="000063FF" w:rsidRPr="006C698F">
        <w:rPr>
          <w:u w:val="single"/>
        </w:rPr>
        <w:t> :</w:t>
      </w:r>
      <w:r w:rsidR="003B601B" w:rsidRPr="006C698F">
        <w:rPr>
          <w:u w:val="single"/>
        </w:rPr>
        <w:t xml:space="preserve"> </w:t>
      </w:r>
      <w:r w:rsidR="000063FF" w:rsidRPr="006C698F">
        <w:rPr>
          <w:u w:val="single"/>
        </w:rPr>
        <w:t>méthodologie</w:t>
      </w:r>
      <w:r w:rsidR="003B601B" w:rsidRPr="006C698F">
        <w:rPr>
          <w:u w:val="single"/>
        </w:rPr>
        <w:t>, expansion, communication</w:t>
      </w:r>
      <w:r w:rsidR="00CD19AD" w:rsidRPr="006C698F">
        <w:t>.</w:t>
      </w:r>
    </w:p>
    <w:p w:rsidR="00826A15" w:rsidRPr="006C698F" w:rsidRDefault="00826A15" w:rsidP="00DC7DB1"/>
    <w:p w:rsidR="00DC7DB1" w:rsidRPr="006C698F" w:rsidRDefault="00DC62EA" w:rsidP="00700D5B">
      <w:pPr>
        <w:jc w:val="center"/>
        <w:rPr>
          <w:b/>
        </w:rPr>
      </w:pPr>
      <w:r w:rsidRPr="006C698F">
        <w:rPr>
          <w:b/>
        </w:rPr>
        <w:t xml:space="preserve">PARTIE </w:t>
      </w:r>
      <w:r w:rsidR="00DC7DB1" w:rsidRPr="006C698F">
        <w:rPr>
          <w:b/>
        </w:rPr>
        <w:t>4</w:t>
      </w:r>
      <w:r w:rsidR="00FE5FAD" w:rsidRPr="006C698F">
        <w:rPr>
          <w:b/>
        </w:rPr>
        <w:t>—</w:t>
      </w:r>
      <w:r w:rsidR="00DE5B91" w:rsidRPr="006C698F">
        <w:rPr>
          <w:b/>
        </w:rPr>
        <w:t xml:space="preserve">ENTITES </w:t>
      </w:r>
      <w:r w:rsidR="00FE5FAD" w:rsidRPr="006C698F">
        <w:rPr>
          <w:b/>
        </w:rPr>
        <w:t>MEMBRES</w:t>
      </w:r>
    </w:p>
    <w:p w:rsidR="0081262E" w:rsidRPr="006C698F" w:rsidRDefault="0081262E" w:rsidP="00DC7DB1">
      <w:pPr>
        <w:rPr>
          <w:b/>
        </w:rPr>
      </w:pPr>
    </w:p>
    <w:p w:rsidR="00DC7DB1" w:rsidRPr="006C698F" w:rsidRDefault="00DC7DB1" w:rsidP="00DC7DB1">
      <w:pPr>
        <w:rPr>
          <w:b/>
        </w:rPr>
      </w:pPr>
      <w:r w:rsidRPr="006C698F">
        <w:rPr>
          <w:b/>
        </w:rPr>
        <w:t>4 / A côté de</w:t>
      </w:r>
      <w:r w:rsidR="00703629" w:rsidRPr="006C698F">
        <w:rPr>
          <w:b/>
        </w:rPr>
        <w:t>s</w:t>
      </w:r>
      <w:r w:rsidRPr="006C698F">
        <w:rPr>
          <w:b/>
        </w:rPr>
        <w:t xml:space="preserve"> "</w:t>
      </w:r>
      <w:r w:rsidR="00703629" w:rsidRPr="006C698F">
        <w:rPr>
          <w:b/>
        </w:rPr>
        <w:t xml:space="preserve"> </w:t>
      </w:r>
      <w:r w:rsidRPr="006C698F">
        <w:rPr>
          <w:b/>
        </w:rPr>
        <w:t>organisation</w:t>
      </w:r>
      <w:r w:rsidR="00CA649F" w:rsidRPr="006C698F">
        <w:rPr>
          <w:b/>
        </w:rPr>
        <w:t>-membres-</w:t>
      </w:r>
      <w:r w:rsidRPr="006C698F">
        <w:rPr>
          <w:b/>
        </w:rPr>
        <w:t xml:space="preserve">" avec des critères </w:t>
      </w:r>
      <w:r w:rsidR="00CA649F" w:rsidRPr="006C698F">
        <w:rPr>
          <w:b/>
        </w:rPr>
        <w:t>d’inclusion et de sortie</w:t>
      </w:r>
      <w:r w:rsidR="00066206" w:rsidRPr="006C698F">
        <w:rPr>
          <w:b/>
        </w:rPr>
        <w:t>,</w:t>
      </w:r>
      <w:r w:rsidR="00CA649F" w:rsidRPr="006C698F">
        <w:rPr>
          <w:b/>
        </w:rPr>
        <w:t xml:space="preserve"> évalués à chaque réunion CI,</w:t>
      </w:r>
      <w:r w:rsidRPr="006C698F">
        <w:rPr>
          <w:b/>
        </w:rPr>
        <w:t xml:space="preserve"> </w:t>
      </w:r>
      <w:r w:rsidR="00D417D5" w:rsidRPr="006C698F">
        <w:rPr>
          <w:b/>
        </w:rPr>
        <w:t>ouv</w:t>
      </w:r>
      <w:r w:rsidR="00703629" w:rsidRPr="006C698F">
        <w:rPr>
          <w:b/>
        </w:rPr>
        <w:t>r</w:t>
      </w:r>
      <w:r w:rsidR="00D417D5" w:rsidRPr="006C698F">
        <w:rPr>
          <w:b/>
        </w:rPr>
        <w:t xml:space="preserve">ir </w:t>
      </w:r>
      <w:r w:rsidR="00066206" w:rsidRPr="006C698F">
        <w:rPr>
          <w:b/>
        </w:rPr>
        <w:t>la possibilité de</w:t>
      </w:r>
      <w:r w:rsidR="00D417D5" w:rsidRPr="006C698F">
        <w:rPr>
          <w:b/>
        </w:rPr>
        <w:t>"</w:t>
      </w:r>
      <w:r w:rsidR="00CA649F" w:rsidRPr="006C698F">
        <w:rPr>
          <w:b/>
        </w:rPr>
        <w:t xml:space="preserve"> </w:t>
      </w:r>
      <w:r w:rsidR="00703629" w:rsidRPr="006C698F">
        <w:rPr>
          <w:b/>
        </w:rPr>
        <w:t>comité</w:t>
      </w:r>
      <w:r w:rsidR="00CA649F" w:rsidRPr="006C698F">
        <w:rPr>
          <w:b/>
        </w:rPr>
        <w:t>-membres-</w:t>
      </w:r>
      <w:r w:rsidRPr="006C698F">
        <w:rPr>
          <w:b/>
        </w:rPr>
        <w:t>" pour les comités d'organisat</w:t>
      </w:r>
      <w:r w:rsidR="00066206" w:rsidRPr="006C698F">
        <w:rPr>
          <w:b/>
        </w:rPr>
        <w:t xml:space="preserve">ion des événements forum social, avec </w:t>
      </w:r>
      <w:r w:rsidR="00CA649F" w:rsidRPr="006C698F">
        <w:rPr>
          <w:b/>
        </w:rPr>
        <w:t xml:space="preserve">une </w:t>
      </w:r>
      <w:r w:rsidR="0090124F" w:rsidRPr="006C698F">
        <w:rPr>
          <w:b/>
        </w:rPr>
        <w:t>validité</w:t>
      </w:r>
      <w:r w:rsidR="00066206" w:rsidRPr="006C698F">
        <w:rPr>
          <w:b/>
        </w:rPr>
        <w:t xml:space="preserve"> temporaire.</w:t>
      </w:r>
    </w:p>
    <w:p w:rsidR="00DC7DB1" w:rsidRPr="006C698F" w:rsidRDefault="00DC7DB1" w:rsidP="00DC7DB1">
      <w:r w:rsidRPr="006C698F">
        <w:t xml:space="preserve">Les organisations </w:t>
      </w:r>
      <w:r w:rsidR="00066206" w:rsidRPr="006C698F">
        <w:t>sont</w:t>
      </w:r>
      <w:r w:rsidRPr="006C698F">
        <w:t xml:space="preserve"> la population </w:t>
      </w:r>
      <w:r w:rsidR="00703629" w:rsidRPr="006C698F">
        <w:t>du CI</w:t>
      </w:r>
      <w:r w:rsidR="003B601B" w:rsidRPr="006C698F">
        <w:t xml:space="preserve"> actuellement unique et avec une expérience accumulée</w:t>
      </w:r>
      <w:r w:rsidRPr="006C698F">
        <w:t xml:space="preserve">. Cependant, la présence de comités peut apporter de </w:t>
      </w:r>
      <w:r w:rsidR="00703629" w:rsidRPr="006C698F">
        <w:t>nouvelles énergies, des bénévoles mobilisés</w:t>
      </w:r>
      <w:r w:rsidR="00066206" w:rsidRPr="006C698F">
        <w:t>,</w:t>
      </w:r>
      <w:r w:rsidRPr="006C698F">
        <w:t xml:space="preserve"> des idées novatrices, et aider à transf</w:t>
      </w:r>
      <w:r w:rsidR="00066206" w:rsidRPr="006C698F">
        <w:t xml:space="preserve">ormer de nombreux événements </w:t>
      </w:r>
      <w:r w:rsidRPr="006C698F">
        <w:t>forum social en un «</w:t>
      </w:r>
      <w:r w:rsidR="00B813FB" w:rsidRPr="006C698F">
        <w:t>espace d’accueil</w:t>
      </w:r>
      <w:r w:rsidR="00A96AF7" w:rsidRPr="006C698F">
        <w:t> »</w:t>
      </w:r>
      <w:r w:rsidR="00B813FB" w:rsidRPr="006C698F">
        <w:t xml:space="preserve"> </w:t>
      </w:r>
      <w:r w:rsidR="004E4709" w:rsidRPr="006C698F">
        <w:t xml:space="preserve">dans </w:t>
      </w:r>
      <w:r w:rsidR="00B813FB" w:rsidRPr="006C698F">
        <w:t>le processus du FSM</w:t>
      </w:r>
      <w:r w:rsidR="004E4709" w:rsidRPr="006C698F">
        <w:t xml:space="preserve"> comme processus contre hégémoniq</w:t>
      </w:r>
      <w:r w:rsidR="00C64E9B">
        <w:t>ue partagé</w:t>
      </w:r>
      <w:r w:rsidRPr="006C698F">
        <w:t>.</w:t>
      </w:r>
    </w:p>
    <w:p w:rsidR="00DC7DB1" w:rsidRPr="006C698F" w:rsidRDefault="00DC7DB1" w:rsidP="00DC7DB1">
      <w:r w:rsidRPr="006C698F">
        <w:rPr>
          <w:u w:val="single"/>
        </w:rPr>
        <w:t>Critères</w:t>
      </w:r>
      <w:r w:rsidR="00703629" w:rsidRPr="006C698F">
        <w:rPr>
          <w:u w:val="single"/>
        </w:rPr>
        <w:t xml:space="preserve"> pour les </w:t>
      </w:r>
      <w:r w:rsidR="00A96AF7" w:rsidRPr="006C698F">
        <w:rPr>
          <w:u w:val="single"/>
        </w:rPr>
        <w:t xml:space="preserve">organisations membres- </w:t>
      </w:r>
      <w:r w:rsidRPr="006C698F">
        <w:rPr>
          <w:u w:val="single"/>
        </w:rPr>
        <w:t>(à confirmer):</w:t>
      </w:r>
      <w:r w:rsidRPr="006C698F">
        <w:t xml:space="preserve"> les </w:t>
      </w:r>
      <w:r w:rsidR="00A96AF7" w:rsidRPr="006C698F">
        <w:t xml:space="preserve">5 </w:t>
      </w:r>
      <w:r w:rsidRPr="006C698F">
        <w:t>critères</w:t>
      </w:r>
      <w:r w:rsidR="00A96AF7" w:rsidRPr="006C698F">
        <w:t xml:space="preserve"> suivants</w:t>
      </w:r>
      <w:r w:rsidRPr="006C698F">
        <w:t xml:space="preserve"> peuvent être évalués régulièrement par le groupe d'animation</w:t>
      </w:r>
      <w:r w:rsidR="00A96AF7" w:rsidRPr="006C698F">
        <w:t xml:space="preserve"> (voir partie 5)</w:t>
      </w:r>
      <w:r w:rsidRPr="006C698F">
        <w:t xml:space="preserve">, faisant de </w:t>
      </w:r>
      <w:r w:rsidR="00A55E4E" w:rsidRPr="006C698F">
        <w:t>la condition de membre</w:t>
      </w:r>
      <w:r w:rsidR="003967A7" w:rsidRPr="006C698F">
        <w:t xml:space="preserve"> </w:t>
      </w:r>
      <w:r w:rsidRPr="006C698F">
        <w:t xml:space="preserve">CI un attribut </w:t>
      </w:r>
      <w:r w:rsidR="00A55E4E" w:rsidRPr="006C698F">
        <w:t>« </w:t>
      </w:r>
      <w:r w:rsidRPr="006C698F">
        <w:t>dynamique</w:t>
      </w:r>
      <w:r w:rsidR="00A55E4E" w:rsidRPr="006C698F">
        <w:t> », qui peut être donné ou perdu</w:t>
      </w:r>
      <w:r w:rsidR="00B813FB" w:rsidRPr="006C698F">
        <w:t>,</w:t>
      </w:r>
      <w:r w:rsidR="003967A7" w:rsidRPr="006C698F">
        <w:t xml:space="preserve"> </w:t>
      </w:r>
      <w:r w:rsidR="004E4709" w:rsidRPr="006C698F">
        <w:t xml:space="preserve">et est </w:t>
      </w:r>
      <w:r w:rsidRPr="006C698F">
        <w:t xml:space="preserve">lié à une </w:t>
      </w:r>
      <w:r w:rsidR="00A96AF7" w:rsidRPr="006C698F">
        <w:t>réelle participation contributive</w:t>
      </w:r>
      <w:r w:rsidR="004E4709" w:rsidRPr="006C698F">
        <w:t xml:space="preserve"> a la dynamique et la facilitation du processus FSM ( voir partie 2)</w:t>
      </w:r>
      <w:r w:rsidRPr="006C698F">
        <w:t>.</w:t>
      </w:r>
    </w:p>
    <w:p w:rsidR="00DC7DB1" w:rsidRPr="006C698F" w:rsidRDefault="00A96AF7" w:rsidP="00DC7DB1">
      <w:pPr>
        <w:rPr>
          <w:i/>
        </w:rPr>
      </w:pPr>
      <w:r w:rsidRPr="006C698F">
        <w:rPr>
          <w:i/>
        </w:rPr>
        <w:t>1 / Exister</w:t>
      </w:r>
      <w:r w:rsidR="00DC7DB1" w:rsidRPr="006C698F">
        <w:rPr>
          <w:i/>
        </w:rPr>
        <w:t xml:space="preserve"> politiquement depuis au moins deux ans</w:t>
      </w:r>
      <w:r w:rsidR="00335319" w:rsidRPr="006C698F">
        <w:rPr>
          <w:i/>
        </w:rPr>
        <w:t>,</w:t>
      </w:r>
      <w:r w:rsidR="00DC7DB1" w:rsidRPr="006C698F">
        <w:rPr>
          <w:i/>
        </w:rPr>
        <w:t xml:space="preserve"> et </w:t>
      </w:r>
      <w:r w:rsidRPr="006C698F">
        <w:rPr>
          <w:i/>
        </w:rPr>
        <w:t>avoir</w:t>
      </w:r>
      <w:r w:rsidR="00DC7DB1" w:rsidRPr="006C698F">
        <w:rPr>
          <w:i/>
        </w:rPr>
        <w:t xml:space="preserve"> une activité publique </w:t>
      </w:r>
      <w:r w:rsidR="00A55E4E" w:rsidRPr="006C698F">
        <w:rPr>
          <w:i/>
        </w:rPr>
        <w:t>au cours des 6 derniers mois</w:t>
      </w:r>
      <w:r w:rsidR="00335319" w:rsidRPr="006C698F">
        <w:rPr>
          <w:i/>
        </w:rPr>
        <w:t>,</w:t>
      </w:r>
      <w:r w:rsidR="00DC7DB1" w:rsidRPr="006C698F">
        <w:rPr>
          <w:i/>
        </w:rPr>
        <w:t xml:space="preserve"> </w:t>
      </w:r>
      <w:r w:rsidR="00066206" w:rsidRPr="006C698F">
        <w:rPr>
          <w:i/>
        </w:rPr>
        <w:t>où</w:t>
      </w:r>
      <w:r w:rsidRPr="006C698F">
        <w:rPr>
          <w:i/>
        </w:rPr>
        <w:t xml:space="preserve"> son caractère de participant </w:t>
      </w:r>
      <w:r w:rsidR="00DC7DB1" w:rsidRPr="006C698F">
        <w:rPr>
          <w:i/>
        </w:rPr>
        <w:t>au</w:t>
      </w:r>
      <w:r w:rsidR="00982A26" w:rsidRPr="006C698F">
        <w:rPr>
          <w:i/>
        </w:rPr>
        <w:t xml:space="preserve"> </w:t>
      </w:r>
      <w:r w:rsidRPr="006C698F">
        <w:rPr>
          <w:i/>
        </w:rPr>
        <w:t xml:space="preserve">processus </w:t>
      </w:r>
      <w:r w:rsidR="00DC7DB1" w:rsidRPr="006C698F">
        <w:rPr>
          <w:i/>
        </w:rPr>
        <w:t>FSM</w:t>
      </w:r>
      <w:r w:rsidRPr="006C698F">
        <w:rPr>
          <w:i/>
        </w:rPr>
        <w:t xml:space="preserve"> est mentionné</w:t>
      </w:r>
      <w:r w:rsidR="00CA649F" w:rsidRPr="006C698F">
        <w:rPr>
          <w:i/>
        </w:rPr>
        <w:t xml:space="preserve"> publiquement</w:t>
      </w:r>
      <w:r w:rsidR="0032572C" w:rsidRPr="006C698F">
        <w:rPr>
          <w:i/>
        </w:rPr>
        <w:t>.</w:t>
      </w:r>
      <w:r w:rsidR="00DC7DB1" w:rsidRPr="006C698F">
        <w:rPr>
          <w:i/>
        </w:rPr>
        <w:t>- 2 / Être disposé à soutenir le processus FSM tel que décrit par sa charte</w:t>
      </w:r>
      <w:r w:rsidR="0032572C" w:rsidRPr="006C698F">
        <w:rPr>
          <w:i/>
        </w:rPr>
        <w:t>.</w:t>
      </w:r>
      <w:r w:rsidR="008C7D1F" w:rsidRPr="006C698F">
        <w:rPr>
          <w:i/>
        </w:rPr>
        <w:t xml:space="preserve"> </w:t>
      </w:r>
      <w:r w:rsidR="00DC7DB1" w:rsidRPr="006C698F">
        <w:rPr>
          <w:i/>
        </w:rPr>
        <w:t>3 / Avoi</w:t>
      </w:r>
      <w:r w:rsidRPr="006C698F">
        <w:rPr>
          <w:i/>
        </w:rPr>
        <w:t xml:space="preserve">r une activité internationale avec une </w:t>
      </w:r>
      <w:r w:rsidR="00DC7DB1" w:rsidRPr="006C698F">
        <w:rPr>
          <w:i/>
        </w:rPr>
        <w:t>présence dans trois pays-</w:t>
      </w:r>
      <w:r w:rsidR="00B813FB" w:rsidRPr="006C698F">
        <w:rPr>
          <w:i/>
        </w:rPr>
        <w:t>(</w:t>
      </w:r>
      <w:r w:rsidR="00066206" w:rsidRPr="006C698F">
        <w:rPr>
          <w:i/>
        </w:rPr>
        <w:t>à clarifier)</w:t>
      </w:r>
      <w:r w:rsidR="0032572C" w:rsidRPr="006C698F">
        <w:rPr>
          <w:i/>
        </w:rPr>
        <w:t>.</w:t>
      </w:r>
      <w:r w:rsidR="008C7D1F" w:rsidRPr="006C698F">
        <w:rPr>
          <w:i/>
        </w:rPr>
        <w:t xml:space="preserve"> </w:t>
      </w:r>
      <w:r w:rsidR="00DC7DB1" w:rsidRPr="006C698F">
        <w:rPr>
          <w:i/>
        </w:rPr>
        <w:t>4 / Être soutenu par de</w:t>
      </w:r>
      <w:r w:rsidRPr="006C698F">
        <w:rPr>
          <w:i/>
        </w:rPr>
        <w:t>ux organisations membres du CI</w:t>
      </w:r>
      <w:r w:rsidR="0032572C" w:rsidRPr="006C698F">
        <w:rPr>
          <w:i/>
        </w:rPr>
        <w:t>.</w:t>
      </w:r>
      <w:r w:rsidR="00DC7DB1" w:rsidRPr="006C698F">
        <w:rPr>
          <w:i/>
        </w:rPr>
        <w:t xml:space="preserve"> 5 / Être présent</w:t>
      </w:r>
      <w:r w:rsidR="004E4709" w:rsidRPr="006C698F">
        <w:rPr>
          <w:i/>
        </w:rPr>
        <w:t>,</w:t>
      </w:r>
      <w:r w:rsidR="00DC7DB1" w:rsidRPr="006C698F">
        <w:rPr>
          <w:i/>
        </w:rPr>
        <w:t xml:space="preserve"> en face à face</w:t>
      </w:r>
      <w:r w:rsidR="004E4709" w:rsidRPr="006C698F">
        <w:rPr>
          <w:i/>
        </w:rPr>
        <w:t>,</w:t>
      </w:r>
      <w:r w:rsidR="00DC7DB1" w:rsidRPr="006C698F">
        <w:rPr>
          <w:i/>
        </w:rPr>
        <w:t xml:space="preserve"> ou en ligne</w:t>
      </w:r>
      <w:r w:rsidR="004E4709" w:rsidRPr="006C698F">
        <w:rPr>
          <w:i/>
        </w:rPr>
        <w:t>,</w:t>
      </w:r>
      <w:r w:rsidR="00DC7DB1" w:rsidRPr="006C698F">
        <w:rPr>
          <w:i/>
        </w:rPr>
        <w:t xml:space="preserve"> dans au moins une des </w:t>
      </w:r>
      <w:r w:rsidR="00066206" w:rsidRPr="006C698F">
        <w:rPr>
          <w:i/>
        </w:rPr>
        <w:t>deux</w:t>
      </w:r>
      <w:r w:rsidR="00DC7DB1" w:rsidRPr="006C698F">
        <w:rPr>
          <w:i/>
        </w:rPr>
        <w:t xml:space="preserve"> dernières réunions</w:t>
      </w:r>
      <w:r w:rsidRPr="006C698F">
        <w:rPr>
          <w:i/>
        </w:rPr>
        <w:t xml:space="preserve"> du CI</w:t>
      </w:r>
      <w:r w:rsidR="00335319" w:rsidRPr="006C698F">
        <w:rPr>
          <w:i/>
        </w:rPr>
        <w:t>.</w:t>
      </w:r>
    </w:p>
    <w:p w:rsidR="004E4709" w:rsidRPr="006C698F" w:rsidRDefault="004E4709" w:rsidP="00DC7DB1">
      <w:r w:rsidRPr="006C698F">
        <w:lastRenderedPageBreak/>
        <w:t>Note</w:t>
      </w:r>
      <w:r w:rsidR="00383D9B" w:rsidRPr="006C698F">
        <w:t> : le critère 1 est facile à</w:t>
      </w:r>
      <w:r w:rsidRPr="006C698F">
        <w:t xml:space="preserve"> remplir, car les entités membres du CI organisent fréquemment des activités qu’elles peuvent placer, où qu’elles aient lieu, dans les dynamiques d’extension, affirmant publiquement être participantes dans le processus </w:t>
      </w:r>
      <w:r w:rsidR="00383D9B" w:rsidRPr="006C698F">
        <w:t>FSM.</w:t>
      </w:r>
    </w:p>
    <w:p w:rsidR="00B813FB" w:rsidRPr="006C698F" w:rsidRDefault="00703629" w:rsidP="00DC7DB1">
      <w:r w:rsidRPr="006C698F">
        <w:rPr>
          <w:u w:val="single"/>
        </w:rPr>
        <w:t xml:space="preserve">Critères pour les </w:t>
      </w:r>
      <w:r w:rsidR="00DC7DB1" w:rsidRPr="006C698F">
        <w:rPr>
          <w:u w:val="single"/>
        </w:rPr>
        <w:t>comité</w:t>
      </w:r>
      <w:r w:rsidR="00A96AF7" w:rsidRPr="006C698F">
        <w:rPr>
          <w:u w:val="single"/>
        </w:rPr>
        <w:t>s</w:t>
      </w:r>
      <w:r w:rsidR="00DC7DB1" w:rsidRPr="006C698F">
        <w:rPr>
          <w:u w:val="single"/>
        </w:rPr>
        <w:t xml:space="preserve"> </w:t>
      </w:r>
      <w:r w:rsidR="00A96AF7" w:rsidRPr="006C698F">
        <w:rPr>
          <w:u w:val="single"/>
        </w:rPr>
        <w:t xml:space="preserve">membres - </w:t>
      </w:r>
      <w:r w:rsidR="00DC7DB1" w:rsidRPr="006C698F">
        <w:rPr>
          <w:u w:val="single"/>
        </w:rPr>
        <w:t>(proposé):</w:t>
      </w:r>
      <w:r w:rsidRPr="006C698F">
        <w:t xml:space="preserve"> Cette ouverture </w:t>
      </w:r>
      <w:r w:rsidR="00A55E4E" w:rsidRPr="006C698F">
        <w:t>aux</w:t>
      </w:r>
      <w:r w:rsidRPr="006C698F">
        <w:t xml:space="preserve"> «</w:t>
      </w:r>
      <w:r w:rsidR="00DC7DB1" w:rsidRPr="006C698F">
        <w:t>comité</w:t>
      </w:r>
      <w:r w:rsidRPr="006C698F">
        <w:t>s</w:t>
      </w:r>
      <w:r w:rsidR="00A96AF7" w:rsidRPr="006C698F">
        <w:t xml:space="preserve"> membres-</w:t>
      </w:r>
      <w:r w:rsidR="00DC7DB1" w:rsidRPr="006C698F">
        <w:t xml:space="preserve">» est un </w:t>
      </w:r>
      <w:r w:rsidRPr="006C698F">
        <w:t>mouvement</w:t>
      </w:r>
      <w:r w:rsidR="00DC7DB1" w:rsidRPr="006C698F">
        <w:t xml:space="preserve"> </w:t>
      </w:r>
      <w:r w:rsidR="0090124F" w:rsidRPr="006C698F">
        <w:t>important</w:t>
      </w:r>
      <w:r w:rsidR="003967A7" w:rsidRPr="006C698F">
        <w:t xml:space="preserve"> </w:t>
      </w:r>
      <w:r w:rsidR="0090124F" w:rsidRPr="006C698F">
        <w:t>pour</w:t>
      </w:r>
      <w:r w:rsidR="003967A7" w:rsidRPr="006C698F">
        <w:t xml:space="preserve"> </w:t>
      </w:r>
      <w:r w:rsidR="00DC7DB1" w:rsidRPr="006C698F">
        <w:t>inclure les groupes qui sont «</w:t>
      </w:r>
      <w:r w:rsidR="00A96AF7" w:rsidRPr="006C698F">
        <w:t>aux fourneaux</w:t>
      </w:r>
      <w:r w:rsidR="00DC7DB1" w:rsidRPr="006C698F">
        <w:t xml:space="preserve">» dans le processus de développement du FSM, à l'occasion </w:t>
      </w:r>
      <w:r w:rsidR="00042173" w:rsidRPr="006C698F">
        <w:t xml:space="preserve">de leur événement forum social. </w:t>
      </w:r>
    </w:p>
    <w:p w:rsidR="00DC7DB1" w:rsidRPr="006C698F" w:rsidRDefault="00DC7DB1" w:rsidP="00DC7DB1">
      <w:pPr>
        <w:rPr>
          <w:i/>
        </w:rPr>
      </w:pPr>
      <w:r w:rsidRPr="006C698F">
        <w:rPr>
          <w:i/>
        </w:rPr>
        <w:t xml:space="preserve">Les critères </w:t>
      </w:r>
      <w:r w:rsidR="00042173" w:rsidRPr="006C698F">
        <w:rPr>
          <w:i/>
        </w:rPr>
        <w:t xml:space="preserve">pour les comités membres </w:t>
      </w:r>
      <w:r w:rsidRPr="006C698F">
        <w:rPr>
          <w:i/>
        </w:rPr>
        <w:t xml:space="preserve">peuvent être </w:t>
      </w:r>
      <w:r w:rsidR="00703629" w:rsidRPr="006C698F">
        <w:rPr>
          <w:i/>
        </w:rPr>
        <w:t>les</w:t>
      </w:r>
      <w:r w:rsidR="00A96AF7" w:rsidRPr="006C698F">
        <w:rPr>
          <w:i/>
        </w:rPr>
        <w:t xml:space="preserve"> critères</w:t>
      </w:r>
      <w:r w:rsidR="00703629" w:rsidRPr="006C698F">
        <w:rPr>
          <w:i/>
        </w:rPr>
        <w:t xml:space="preserve"> </w:t>
      </w:r>
      <w:r w:rsidRPr="006C698F">
        <w:rPr>
          <w:i/>
        </w:rPr>
        <w:t xml:space="preserve">4 et 5 ci-dessus </w:t>
      </w:r>
      <w:r w:rsidR="00703629" w:rsidRPr="006C698F">
        <w:rPr>
          <w:i/>
        </w:rPr>
        <w:t xml:space="preserve">pour les </w:t>
      </w:r>
      <w:r w:rsidRPr="006C698F">
        <w:rPr>
          <w:i/>
        </w:rPr>
        <w:t>organisation</w:t>
      </w:r>
      <w:r w:rsidR="00042173" w:rsidRPr="006C698F">
        <w:rPr>
          <w:i/>
        </w:rPr>
        <w:t>s</w:t>
      </w:r>
      <w:r w:rsidRPr="006C698F">
        <w:rPr>
          <w:i/>
        </w:rPr>
        <w:t xml:space="preserve">, </w:t>
      </w:r>
      <w:r w:rsidR="0032572C" w:rsidRPr="006C698F">
        <w:rPr>
          <w:i/>
        </w:rPr>
        <w:t>avec</w:t>
      </w:r>
      <w:r w:rsidR="004E4709" w:rsidRPr="006C698F">
        <w:rPr>
          <w:i/>
        </w:rPr>
        <w:t xml:space="preserve"> quelques autres</w:t>
      </w:r>
      <w:r w:rsidR="0032572C" w:rsidRPr="006C698F">
        <w:rPr>
          <w:i/>
        </w:rPr>
        <w:t xml:space="preserve"> : </w:t>
      </w:r>
      <w:r w:rsidR="0090124F" w:rsidRPr="006C698F">
        <w:rPr>
          <w:i/>
        </w:rPr>
        <w:t>6 / l'événement du forum social</w:t>
      </w:r>
      <w:r w:rsidR="00042173" w:rsidRPr="006C698F">
        <w:rPr>
          <w:i/>
        </w:rPr>
        <w:t xml:space="preserve">, national </w:t>
      </w:r>
      <w:r w:rsidR="00335319" w:rsidRPr="006C698F">
        <w:rPr>
          <w:i/>
        </w:rPr>
        <w:t>régional mondial</w:t>
      </w:r>
      <w:r w:rsidR="00CA649F" w:rsidRPr="006C698F">
        <w:rPr>
          <w:i/>
        </w:rPr>
        <w:t xml:space="preserve"> </w:t>
      </w:r>
      <w:r w:rsidR="00042173" w:rsidRPr="006C698F">
        <w:rPr>
          <w:i/>
        </w:rPr>
        <w:t xml:space="preserve">ou thématique </w:t>
      </w:r>
      <w:r w:rsidR="00A96AF7" w:rsidRPr="006C698F">
        <w:rPr>
          <w:i/>
        </w:rPr>
        <w:t>est</w:t>
      </w:r>
      <w:r w:rsidR="00982A26" w:rsidRPr="006C698F">
        <w:rPr>
          <w:i/>
        </w:rPr>
        <w:t xml:space="preserve"> </w:t>
      </w:r>
      <w:r w:rsidRPr="006C698F">
        <w:rPr>
          <w:i/>
        </w:rPr>
        <w:t xml:space="preserve">cohérent avec la méthodologie </w:t>
      </w:r>
      <w:r w:rsidR="0032572C" w:rsidRPr="006C698F">
        <w:rPr>
          <w:i/>
        </w:rPr>
        <w:t>du FSM.</w:t>
      </w:r>
      <w:r w:rsidRPr="006C698F">
        <w:rPr>
          <w:i/>
        </w:rPr>
        <w:t xml:space="preserve"> 7 / l'événement </w:t>
      </w:r>
      <w:r w:rsidR="00A96AF7" w:rsidRPr="006C698F">
        <w:rPr>
          <w:i/>
        </w:rPr>
        <w:t xml:space="preserve">est un agrégat assez grand </w:t>
      </w:r>
      <w:r w:rsidRPr="006C698F">
        <w:rPr>
          <w:i/>
        </w:rPr>
        <w:t>(</w:t>
      </w:r>
      <w:r w:rsidR="00A96AF7" w:rsidRPr="006C698F">
        <w:rPr>
          <w:i/>
        </w:rPr>
        <w:t xml:space="preserve">plus de </w:t>
      </w:r>
      <w:r w:rsidRPr="006C698F">
        <w:rPr>
          <w:i/>
        </w:rPr>
        <w:t>20 acti</w:t>
      </w:r>
      <w:r w:rsidR="00703629" w:rsidRPr="006C698F">
        <w:rPr>
          <w:i/>
        </w:rPr>
        <w:t>vités auto-organisées)</w:t>
      </w:r>
      <w:r w:rsidR="00B813FB" w:rsidRPr="006C698F">
        <w:rPr>
          <w:i/>
        </w:rPr>
        <w:t>,</w:t>
      </w:r>
      <w:r w:rsidR="00703629" w:rsidRPr="006C698F">
        <w:rPr>
          <w:i/>
        </w:rPr>
        <w:t xml:space="preserve"> et 8 /le comité </w:t>
      </w:r>
      <w:r w:rsidRPr="006C698F">
        <w:rPr>
          <w:i/>
        </w:rPr>
        <w:t xml:space="preserve">événement est visiblement actif au cours </w:t>
      </w:r>
      <w:r w:rsidR="00042173" w:rsidRPr="006C698F">
        <w:rPr>
          <w:i/>
        </w:rPr>
        <w:t>des 6 derniers mois</w:t>
      </w:r>
      <w:r w:rsidR="00335319" w:rsidRPr="006C698F">
        <w:rPr>
          <w:i/>
        </w:rPr>
        <w:t>.</w:t>
      </w:r>
    </w:p>
    <w:p w:rsidR="00DC7DB1" w:rsidRPr="006C698F" w:rsidRDefault="00DC7DB1" w:rsidP="00DC7DB1">
      <w:r w:rsidRPr="006C698F">
        <w:t>Le</w:t>
      </w:r>
      <w:r w:rsidR="00703629" w:rsidRPr="006C698F">
        <w:t>s forum</w:t>
      </w:r>
      <w:r w:rsidR="00A96AF7" w:rsidRPr="006C698F">
        <w:t>s</w:t>
      </w:r>
      <w:r w:rsidR="00703629" w:rsidRPr="006C698F">
        <w:t xml:space="preserve"> sociaux locaux sont trop petit</w:t>
      </w:r>
      <w:r w:rsidR="005E7033" w:rsidRPr="006C698F">
        <w:t>s</w:t>
      </w:r>
      <w:r w:rsidR="00B813FB" w:rsidRPr="006C698F">
        <w:t xml:space="preserve"> et nombreux,</w:t>
      </w:r>
      <w:r w:rsidR="005E7033" w:rsidRPr="006C698F">
        <w:t xml:space="preserve"> mais peuvent alimenter des «</w:t>
      </w:r>
      <w:r w:rsidR="00982A26" w:rsidRPr="006C698F">
        <w:t xml:space="preserve"> </w:t>
      </w:r>
      <w:r w:rsidR="0090124F" w:rsidRPr="006C698F">
        <w:t>réseaux de participants à</w:t>
      </w:r>
      <w:r w:rsidR="005E7033" w:rsidRPr="006C698F">
        <w:t xml:space="preserve"> des forums locaux »</w:t>
      </w:r>
      <w:r w:rsidR="00B813FB" w:rsidRPr="006C698F">
        <w:t>,</w:t>
      </w:r>
      <w:r w:rsidR="005E7033" w:rsidRPr="006C698F">
        <w:t xml:space="preserve"> qui pourraient post</w:t>
      </w:r>
      <w:r w:rsidR="00066206" w:rsidRPr="006C698F">
        <w:t>ul</w:t>
      </w:r>
      <w:r w:rsidR="005E7033" w:rsidRPr="006C698F">
        <w:t xml:space="preserve">er comme des organisations- membres, ou être </w:t>
      </w:r>
      <w:r w:rsidR="00066206" w:rsidRPr="006C698F">
        <w:t xml:space="preserve">simplement </w:t>
      </w:r>
      <w:r w:rsidR="005E7033" w:rsidRPr="006C698F">
        <w:t>présents au CI</w:t>
      </w:r>
      <w:r w:rsidR="0090124F" w:rsidRPr="006C698F">
        <w:t xml:space="preserve">, sans </w:t>
      </w:r>
      <w:r w:rsidR="00CA649F" w:rsidRPr="006C698F">
        <w:t>être</w:t>
      </w:r>
      <w:r w:rsidR="0090124F" w:rsidRPr="006C698F">
        <w:t xml:space="preserve"> membres</w:t>
      </w:r>
      <w:r w:rsidR="00B813FB" w:rsidRPr="006C698F">
        <w:t xml:space="preserve"> (voir partie 5E)</w:t>
      </w:r>
      <w:r w:rsidR="00335319" w:rsidRPr="006C698F">
        <w:t>.</w:t>
      </w:r>
    </w:p>
    <w:p w:rsidR="00DC7DB1" w:rsidRPr="006C698F" w:rsidRDefault="00DC7DB1" w:rsidP="00DC7DB1">
      <w:r w:rsidRPr="006C698F">
        <w:rPr>
          <w:u w:val="single"/>
        </w:rPr>
        <w:t xml:space="preserve">Un défi important est d'éviter </w:t>
      </w:r>
      <w:r w:rsidR="004E4709" w:rsidRPr="006C698F">
        <w:rPr>
          <w:u w:val="single"/>
        </w:rPr>
        <w:t>d’institutionnaliser</w:t>
      </w:r>
      <w:r w:rsidR="003967A7" w:rsidRPr="006C698F">
        <w:rPr>
          <w:u w:val="single"/>
        </w:rPr>
        <w:t xml:space="preserve"> </w:t>
      </w:r>
      <w:r w:rsidRPr="006C698F">
        <w:rPr>
          <w:u w:val="single"/>
        </w:rPr>
        <w:t>des comités organisateurs</w:t>
      </w:r>
      <w:r w:rsidR="00042173" w:rsidRPr="006C698F">
        <w:rPr>
          <w:u w:val="single"/>
        </w:rPr>
        <w:t xml:space="preserve"> </w:t>
      </w:r>
      <w:r w:rsidR="00414E6B" w:rsidRPr="006C698F">
        <w:rPr>
          <w:u w:val="single"/>
        </w:rPr>
        <w:t>« </w:t>
      </w:r>
      <w:r w:rsidR="00042173" w:rsidRPr="006C698F">
        <w:rPr>
          <w:u w:val="single"/>
        </w:rPr>
        <w:t>fantômes</w:t>
      </w:r>
      <w:r w:rsidR="00414E6B" w:rsidRPr="006C698F">
        <w:rPr>
          <w:u w:val="single"/>
        </w:rPr>
        <w:t> »</w:t>
      </w:r>
      <w:r w:rsidR="00783A2A" w:rsidRPr="006C698F">
        <w:t>.</w:t>
      </w:r>
      <w:r w:rsidR="0076189C" w:rsidRPr="006C698F">
        <w:t xml:space="preserve"> E</w:t>
      </w:r>
      <w:r w:rsidR="004E4709" w:rsidRPr="006C698F">
        <w:t>viter</w:t>
      </w:r>
      <w:r w:rsidRPr="006C698F">
        <w:t xml:space="preserve"> d'accepter de facto que quelques personnes «représentent» </w:t>
      </w:r>
      <w:r w:rsidR="005E7033" w:rsidRPr="006C698F">
        <w:t xml:space="preserve">au CI </w:t>
      </w:r>
      <w:r w:rsidRPr="006C698F">
        <w:t xml:space="preserve">un comité qui n'a plus d'existence ou de capacité de travail </w:t>
      </w:r>
      <w:r w:rsidR="00982A26" w:rsidRPr="006C698F">
        <w:t>locale</w:t>
      </w:r>
      <w:r w:rsidR="004E4709" w:rsidRPr="006C698F">
        <w:t xml:space="preserve"> dans la période post évènement</w:t>
      </w:r>
      <w:r w:rsidR="000D21F5" w:rsidRPr="006C698F">
        <w:t>.</w:t>
      </w:r>
      <w:r w:rsidRPr="006C698F">
        <w:t xml:space="preserve"> </w:t>
      </w:r>
      <w:r w:rsidRPr="006C698F">
        <w:rPr>
          <w:u w:val="single"/>
        </w:rPr>
        <w:t xml:space="preserve">C'est pourquoi </w:t>
      </w:r>
      <w:r w:rsidR="005E7033" w:rsidRPr="006C698F">
        <w:rPr>
          <w:u w:val="single"/>
        </w:rPr>
        <w:t>le caractère de membre d’un comité est</w:t>
      </w:r>
      <w:r w:rsidR="004E4709" w:rsidRPr="006C698F">
        <w:rPr>
          <w:u w:val="single"/>
        </w:rPr>
        <w:t>,</w:t>
      </w:r>
      <w:r w:rsidR="005E7033" w:rsidRPr="006C698F">
        <w:rPr>
          <w:u w:val="single"/>
        </w:rPr>
        <w:t xml:space="preserve"> par principe</w:t>
      </w:r>
      <w:r w:rsidR="004E4709" w:rsidRPr="006C698F">
        <w:rPr>
          <w:u w:val="single"/>
        </w:rPr>
        <w:t>,</w:t>
      </w:r>
      <w:r w:rsidR="005E7033" w:rsidRPr="006C698F">
        <w:rPr>
          <w:u w:val="single"/>
        </w:rPr>
        <w:t xml:space="preserve"> non </w:t>
      </w:r>
      <w:r w:rsidR="00335319" w:rsidRPr="006C698F">
        <w:rPr>
          <w:u w:val="single"/>
        </w:rPr>
        <w:t>permanent</w:t>
      </w:r>
      <w:r w:rsidR="00335319" w:rsidRPr="006C698F">
        <w:t> :</w:t>
      </w:r>
      <w:r w:rsidRPr="006C698F">
        <w:t xml:space="preserve"> </w:t>
      </w:r>
      <w:r w:rsidR="00982A26" w:rsidRPr="006C698F">
        <w:t xml:space="preserve">l’inclusion du </w:t>
      </w:r>
      <w:r w:rsidRPr="006C698F">
        <w:t>comité</w:t>
      </w:r>
      <w:r w:rsidR="00982A26" w:rsidRPr="006C698F">
        <w:t xml:space="preserve"> comme membre </w:t>
      </w:r>
      <w:r w:rsidRPr="006C698F">
        <w:t xml:space="preserve">commence </w:t>
      </w:r>
      <w:r w:rsidR="00982A26" w:rsidRPr="006C698F">
        <w:t xml:space="preserve">le CI suivant </w:t>
      </w:r>
      <w:r w:rsidRPr="006C698F">
        <w:t>l'événement</w:t>
      </w:r>
      <w:r w:rsidR="005E7033" w:rsidRPr="006C698F">
        <w:t xml:space="preserve"> régional</w:t>
      </w:r>
      <w:r w:rsidR="00E55AF9" w:rsidRPr="006C698F">
        <w:t>,</w:t>
      </w:r>
      <w:r w:rsidR="005E7033" w:rsidRPr="006C698F">
        <w:t xml:space="preserve"> national</w:t>
      </w:r>
      <w:r w:rsidR="00E55AF9" w:rsidRPr="006C698F">
        <w:t>,</w:t>
      </w:r>
      <w:r w:rsidR="005E7033" w:rsidRPr="006C698F">
        <w:t xml:space="preserve"> </w:t>
      </w:r>
      <w:r w:rsidR="00C04AA0" w:rsidRPr="006C698F">
        <w:t>mondial</w:t>
      </w:r>
      <w:r w:rsidR="00E55AF9" w:rsidRPr="006C698F">
        <w:t>,</w:t>
      </w:r>
      <w:r w:rsidR="00C04AA0" w:rsidRPr="006C698F">
        <w:t xml:space="preserve"> </w:t>
      </w:r>
      <w:r w:rsidR="005E7033" w:rsidRPr="006C698F">
        <w:t>ou thématique</w:t>
      </w:r>
      <w:r w:rsidR="004E4709" w:rsidRPr="006C698F">
        <w:t xml:space="preserve"> qu’il a organisé,</w:t>
      </w:r>
      <w:r w:rsidRPr="006C698F">
        <w:t xml:space="preserve"> et est valide pour 2 ans (3 ans si l'événement est un forum social </w:t>
      </w:r>
      <w:r w:rsidR="005E7033" w:rsidRPr="006C698F">
        <w:t>mondial</w:t>
      </w:r>
      <w:r w:rsidR="00982A26" w:rsidRPr="006C698F">
        <w:t xml:space="preserve">).Elle </w:t>
      </w:r>
      <w:r w:rsidRPr="006C698F">
        <w:t>peut être renouvelé</w:t>
      </w:r>
      <w:r w:rsidR="00982A26" w:rsidRPr="006C698F">
        <w:t>e</w:t>
      </w:r>
      <w:r w:rsidRPr="006C698F">
        <w:t xml:space="preserve"> </w:t>
      </w:r>
      <w:r w:rsidR="00982A26" w:rsidRPr="006C698F">
        <w:t>après cette période</w:t>
      </w:r>
      <w:r w:rsidR="00E55AF9" w:rsidRPr="006C698F">
        <w:t>,</w:t>
      </w:r>
      <w:r w:rsidR="00982A26" w:rsidRPr="006C698F">
        <w:t xml:space="preserve"> </w:t>
      </w:r>
      <w:r w:rsidRPr="006C698F">
        <w:t xml:space="preserve">si un autre événement significatif est organisé par un comité en continuité </w:t>
      </w:r>
      <w:r w:rsidR="005E7033" w:rsidRPr="006C698F">
        <w:t>suffisante</w:t>
      </w:r>
      <w:r w:rsidR="00982A26" w:rsidRPr="006C698F">
        <w:t xml:space="preserve"> avec le </w:t>
      </w:r>
      <w:r w:rsidR="00335319" w:rsidRPr="006C698F">
        <w:t>premier</w:t>
      </w:r>
      <w:r w:rsidR="004E4709" w:rsidRPr="006C698F">
        <w:t>. Cela</w:t>
      </w:r>
      <w:r w:rsidR="00042173" w:rsidRPr="006C698F">
        <w:t xml:space="preserve"> revient à inclure ce nouveau comité à la place du précédent.</w:t>
      </w:r>
    </w:p>
    <w:p w:rsidR="00DC7DB1" w:rsidRPr="006C698F" w:rsidRDefault="00DC7DB1" w:rsidP="00DC7DB1">
      <w:r w:rsidRPr="006C698F">
        <w:t>Les comités</w:t>
      </w:r>
      <w:r w:rsidR="004E4709" w:rsidRPr="006C698F">
        <w:t>, membres du CI ou pas,</w:t>
      </w:r>
      <w:r w:rsidRPr="006C698F">
        <w:t xml:space="preserve"> peuvent être stimulés </w:t>
      </w:r>
      <w:r w:rsidR="005E7033" w:rsidRPr="006C698F">
        <w:t>par le CI</w:t>
      </w:r>
      <w:r w:rsidR="004E4709" w:rsidRPr="006C698F">
        <w:t>, dans le cadre de la facilitation du processus FSM,</w:t>
      </w:r>
      <w:r w:rsidR="005E7033" w:rsidRPr="006C698F">
        <w:t xml:space="preserve"> pour </w:t>
      </w:r>
      <w:r w:rsidR="005E7033" w:rsidRPr="005E68B2">
        <w:rPr>
          <w:u w:val="single"/>
        </w:rPr>
        <w:t>développer une</w:t>
      </w:r>
      <w:r w:rsidRPr="005E68B2">
        <w:rPr>
          <w:u w:val="single"/>
        </w:rPr>
        <w:t xml:space="preserve"> dynamiqu</w:t>
      </w:r>
      <w:r w:rsidR="005E7033" w:rsidRPr="005E68B2">
        <w:rPr>
          <w:u w:val="single"/>
        </w:rPr>
        <w:t>e post-événement et une</w:t>
      </w:r>
      <w:r w:rsidRPr="005E68B2">
        <w:rPr>
          <w:u w:val="single"/>
        </w:rPr>
        <w:t xml:space="preserve"> dynamique d'extension</w:t>
      </w:r>
      <w:r w:rsidRPr="006C698F">
        <w:t>. Les group</w:t>
      </w:r>
      <w:r w:rsidR="005E7033" w:rsidRPr="006C698F">
        <w:t>es de travail permanents du CI</w:t>
      </w:r>
      <w:r w:rsidRPr="006C698F">
        <w:t xml:space="preserve"> sont des lieux pertinents </w:t>
      </w:r>
      <w:r w:rsidR="00982A26" w:rsidRPr="006C698F">
        <w:t xml:space="preserve">et inclusifs </w:t>
      </w:r>
      <w:r w:rsidRPr="006C698F">
        <w:t xml:space="preserve">où les comités peuvent échanger des </w:t>
      </w:r>
      <w:r w:rsidR="00982A26" w:rsidRPr="006C698F">
        <w:t xml:space="preserve">bonnes </w:t>
      </w:r>
      <w:r w:rsidRPr="006C698F">
        <w:t>pratiques, inclure</w:t>
      </w:r>
      <w:r w:rsidR="005E7033" w:rsidRPr="006C698F">
        <w:t xml:space="preserve"> leur action</w:t>
      </w:r>
      <w:r w:rsidRPr="006C698F">
        <w:t xml:space="preserve"> dans un cadre commun, etc.</w:t>
      </w:r>
      <w:r w:rsidR="004E4709" w:rsidRPr="006C698F">
        <w:t xml:space="preserve"> Il convient de mentionner le groupe </w:t>
      </w:r>
      <w:r w:rsidR="004E4709" w:rsidRPr="005E68B2">
        <w:rPr>
          <w:u w:val="single"/>
        </w:rPr>
        <w:t>« Agora des organisateurs d’évènements</w:t>
      </w:r>
      <w:r w:rsidR="004E4709" w:rsidRPr="006C698F">
        <w:t xml:space="preserve"> (voir partie 5A)</w:t>
      </w:r>
      <w:r w:rsidR="00CD19AD" w:rsidRPr="006C698F">
        <w:t>.</w:t>
      </w:r>
    </w:p>
    <w:p w:rsidR="006E4B90" w:rsidRPr="006C698F" w:rsidRDefault="00B356F9">
      <w:r w:rsidRPr="006C698F">
        <w:t xml:space="preserve">En conclusion, </w:t>
      </w:r>
      <w:r w:rsidR="005E7033" w:rsidRPr="006C698F">
        <w:t>«L'inclusion</w:t>
      </w:r>
      <w:r w:rsidR="00982A26" w:rsidRPr="006C698F">
        <w:t xml:space="preserve"> </w:t>
      </w:r>
      <w:r w:rsidR="005E7033" w:rsidRPr="006C698F">
        <w:t xml:space="preserve">de </w:t>
      </w:r>
      <w:r w:rsidR="00DC7DB1" w:rsidRPr="006C698F">
        <w:t>comité</w:t>
      </w:r>
      <w:r w:rsidR="005E7033" w:rsidRPr="006C698F">
        <w:t xml:space="preserve">s-membres </w:t>
      </w:r>
      <w:r w:rsidR="00DC7DB1" w:rsidRPr="006C698F">
        <w:t>» dans</w:t>
      </w:r>
      <w:r w:rsidR="005E7033" w:rsidRPr="006C698F">
        <w:t xml:space="preserve"> le CI</w:t>
      </w:r>
      <w:r w:rsidR="00E55AF9" w:rsidRPr="006C698F">
        <w:t>,</w:t>
      </w:r>
      <w:r w:rsidR="00DC7DB1" w:rsidRPr="006C698F">
        <w:t xml:space="preserve"> et la</w:t>
      </w:r>
      <w:r w:rsidR="00313273" w:rsidRPr="006C698F">
        <w:t xml:space="preserve"> promotion des</w:t>
      </w:r>
      <w:r w:rsidR="00982A26" w:rsidRPr="006C698F">
        <w:t xml:space="preserve"> </w:t>
      </w:r>
      <w:r w:rsidR="00DC7DB1" w:rsidRPr="006C698F">
        <w:t>«dynamique post-événement»</w:t>
      </w:r>
      <w:r w:rsidR="00E55AF9" w:rsidRPr="006C698F">
        <w:t>,</w:t>
      </w:r>
      <w:r w:rsidR="00DC7DB1" w:rsidRPr="006C698F">
        <w:t xml:space="preserve"> sont </w:t>
      </w:r>
      <w:r w:rsidR="00313273" w:rsidRPr="006C698F">
        <w:t xml:space="preserve">deux </w:t>
      </w:r>
      <w:r w:rsidR="00414E6B" w:rsidRPr="006C698F">
        <w:t>moyens</w:t>
      </w:r>
      <w:r w:rsidR="00313273" w:rsidRPr="006C698F">
        <w:t xml:space="preserve"> pour </w:t>
      </w:r>
      <w:r w:rsidR="00313273" w:rsidRPr="005E68B2">
        <w:rPr>
          <w:u w:val="single"/>
        </w:rPr>
        <w:t>tirer le meilleur parti des efforts fait</w:t>
      </w:r>
      <w:r w:rsidR="00042173" w:rsidRPr="005E68B2">
        <w:rPr>
          <w:u w:val="single"/>
        </w:rPr>
        <w:t>s</w:t>
      </w:r>
      <w:r w:rsidR="00313273" w:rsidRPr="005E68B2">
        <w:rPr>
          <w:u w:val="single"/>
        </w:rPr>
        <w:t xml:space="preserve"> pour construire des évènements spécifiques</w:t>
      </w:r>
      <w:r w:rsidR="004E4709" w:rsidRPr="005E68B2">
        <w:rPr>
          <w:u w:val="single"/>
        </w:rPr>
        <w:t xml:space="preserve"> forum social</w:t>
      </w:r>
      <w:r w:rsidR="00E55AF9" w:rsidRPr="006C698F">
        <w:t>,</w:t>
      </w:r>
      <w:r w:rsidR="00982A26" w:rsidRPr="006C698F">
        <w:t xml:space="preserve"> </w:t>
      </w:r>
      <w:r w:rsidR="00313273" w:rsidRPr="006C698F">
        <w:t xml:space="preserve">et </w:t>
      </w:r>
      <w:r w:rsidR="00982A26" w:rsidRPr="006C698F">
        <w:t>inclure</w:t>
      </w:r>
      <w:r w:rsidR="004E4709" w:rsidRPr="006C698F">
        <w:t xml:space="preserve">, de manière plus </w:t>
      </w:r>
      <w:r w:rsidR="00383D9B" w:rsidRPr="006C698F">
        <w:t>concrète</w:t>
      </w:r>
      <w:r w:rsidR="004E4709" w:rsidRPr="006C698F">
        <w:t xml:space="preserve"> et explicite,</w:t>
      </w:r>
      <w:r w:rsidR="000D21F5" w:rsidRPr="006C698F">
        <w:t xml:space="preserve"> </w:t>
      </w:r>
      <w:r w:rsidR="00313273" w:rsidRPr="006C698F">
        <w:t xml:space="preserve">l’expérience </w:t>
      </w:r>
      <w:r w:rsidR="004E4709" w:rsidRPr="006C698F">
        <w:t xml:space="preserve">subjective </w:t>
      </w:r>
      <w:r w:rsidR="00313273" w:rsidRPr="006C698F">
        <w:t>de</w:t>
      </w:r>
      <w:r w:rsidR="00982A26" w:rsidRPr="006C698F">
        <w:t xml:space="preserve"> cette participation spécifique</w:t>
      </w:r>
      <w:r w:rsidR="00313273" w:rsidRPr="006C698F">
        <w:t xml:space="preserve"> dans le grand processus FSM</w:t>
      </w:r>
      <w:r w:rsidR="00982A26" w:rsidRPr="006C698F">
        <w:t>,</w:t>
      </w:r>
      <w:r w:rsidR="00313273" w:rsidRPr="006C698F">
        <w:t xml:space="preserve"> au lieu de la</w:t>
      </w:r>
      <w:r w:rsidR="00DC7DB1" w:rsidRPr="006C698F">
        <w:t xml:space="preserve"> laisser </w:t>
      </w:r>
      <w:r w:rsidR="00313273" w:rsidRPr="006C698F">
        <w:t>s’estomper</w:t>
      </w:r>
      <w:r w:rsidR="00DC7DB1" w:rsidRPr="006C698F">
        <w:t xml:space="preserve"> le dernier jour </w:t>
      </w:r>
      <w:r w:rsidR="00042173" w:rsidRPr="006C698F">
        <w:t xml:space="preserve">de cet </w:t>
      </w:r>
      <w:r w:rsidR="00DC7DB1" w:rsidRPr="006C698F">
        <w:t>événement</w:t>
      </w:r>
      <w:r w:rsidR="005B6FD0" w:rsidRPr="006C698F">
        <w:t>.</w:t>
      </w:r>
      <w:r w:rsidR="00DC7DB1" w:rsidRPr="006C698F">
        <w:t xml:space="preserve"> </w:t>
      </w:r>
      <w:r w:rsidR="00982A26" w:rsidRPr="006C698F">
        <w:t>U</w:t>
      </w:r>
      <w:r w:rsidR="00313273" w:rsidRPr="006C698F">
        <w:t>ne même organisation peut être participante</w:t>
      </w:r>
      <w:r w:rsidR="00982A26" w:rsidRPr="006C698F">
        <w:t xml:space="preserve"> </w:t>
      </w:r>
      <w:r w:rsidR="00DC7DB1" w:rsidRPr="006C698F">
        <w:t xml:space="preserve">à différents processus </w:t>
      </w:r>
      <w:r w:rsidR="00313273" w:rsidRPr="006C698F">
        <w:t>événements</w:t>
      </w:r>
      <w:r w:rsidR="00E55AF9" w:rsidRPr="006C698F">
        <w:t>,</w:t>
      </w:r>
      <w:r w:rsidR="00313273" w:rsidRPr="006C698F">
        <w:t xml:space="preserve"> et</w:t>
      </w:r>
      <w:r w:rsidR="00DC7DB1" w:rsidRPr="006C698F">
        <w:t xml:space="preserve"> diffuser</w:t>
      </w:r>
      <w:r w:rsidR="004E4709" w:rsidRPr="006C698F">
        <w:t>, en son nom propre,</w:t>
      </w:r>
      <w:r w:rsidR="000D21F5" w:rsidRPr="006C698F">
        <w:t xml:space="preserve"> </w:t>
      </w:r>
      <w:r w:rsidR="00DC7DB1" w:rsidRPr="006C698F">
        <w:t xml:space="preserve">des informations </w:t>
      </w:r>
      <w:r w:rsidR="00383D9B" w:rsidRPr="006C698F">
        <w:t>de l’un à</w:t>
      </w:r>
      <w:r w:rsidR="004E4709" w:rsidRPr="006C698F">
        <w:t xml:space="preserve"> l’autre.</w:t>
      </w:r>
    </w:p>
    <w:p w:rsidR="00DC7DB1" w:rsidRPr="006C698F" w:rsidRDefault="00DC7DB1" w:rsidP="00DC7DB1"/>
    <w:p w:rsidR="00DC7DB1" w:rsidRPr="006C698F" w:rsidRDefault="00FE5FAD" w:rsidP="00700D5B">
      <w:pPr>
        <w:jc w:val="center"/>
        <w:rPr>
          <w:b/>
        </w:rPr>
      </w:pPr>
      <w:r w:rsidRPr="006C698F">
        <w:rPr>
          <w:b/>
        </w:rPr>
        <w:t>PARTIE</w:t>
      </w:r>
      <w:r w:rsidR="008C7D1F" w:rsidRPr="006C698F">
        <w:rPr>
          <w:b/>
        </w:rPr>
        <w:t xml:space="preserve"> </w:t>
      </w:r>
      <w:r w:rsidR="00DC7DB1" w:rsidRPr="006C698F">
        <w:rPr>
          <w:b/>
        </w:rPr>
        <w:t>5</w:t>
      </w:r>
      <w:r w:rsidRPr="006C698F">
        <w:rPr>
          <w:b/>
        </w:rPr>
        <w:t>—</w:t>
      </w:r>
      <w:r w:rsidR="004003A1" w:rsidRPr="006C698F">
        <w:rPr>
          <w:b/>
        </w:rPr>
        <w:t xml:space="preserve">TACHES &amp; </w:t>
      </w:r>
      <w:r w:rsidRPr="006C698F">
        <w:rPr>
          <w:b/>
        </w:rPr>
        <w:t>FONCTIONNEMENT</w:t>
      </w:r>
    </w:p>
    <w:p w:rsidR="0032572C" w:rsidRPr="006C698F" w:rsidRDefault="0032572C" w:rsidP="00DC7DB1">
      <w:pPr>
        <w:rPr>
          <w:b/>
        </w:rPr>
      </w:pPr>
    </w:p>
    <w:p w:rsidR="00DC7DB1" w:rsidRPr="006C698F" w:rsidRDefault="00DC7DB1" w:rsidP="00DC7DB1">
      <w:pPr>
        <w:rPr>
          <w:b/>
        </w:rPr>
      </w:pPr>
      <w:r w:rsidRPr="006C698F">
        <w:rPr>
          <w:b/>
        </w:rPr>
        <w:t>5 / Définir des moyens de garder</w:t>
      </w:r>
      <w:r w:rsidR="00313273" w:rsidRPr="006C698F">
        <w:rPr>
          <w:b/>
        </w:rPr>
        <w:t xml:space="preserve"> le CI</w:t>
      </w:r>
      <w:r w:rsidRPr="006C698F">
        <w:rPr>
          <w:b/>
        </w:rPr>
        <w:t xml:space="preserve"> concentré collectivement sur la mise en œuvre de ces tâches ciblées</w:t>
      </w:r>
      <w:r w:rsidR="004E4709" w:rsidRPr="006C698F">
        <w:rPr>
          <w:b/>
        </w:rPr>
        <w:t>, centrée sur la facilitation du</w:t>
      </w:r>
      <w:r w:rsidRPr="006C698F">
        <w:rPr>
          <w:b/>
        </w:rPr>
        <w:t xml:space="preserve"> processus FSM, </w:t>
      </w:r>
      <w:r w:rsidR="00313273" w:rsidRPr="006C698F">
        <w:rPr>
          <w:b/>
        </w:rPr>
        <w:t>en tenant compte de l’expérience</w:t>
      </w:r>
      <w:r w:rsidR="004E4709" w:rsidRPr="006C698F">
        <w:rPr>
          <w:b/>
        </w:rPr>
        <w:t xml:space="preserve"> organisat</w:t>
      </w:r>
      <w:r w:rsidR="006C698F">
        <w:rPr>
          <w:b/>
        </w:rPr>
        <w:t>ric</w:t>
      </w:r>
      <w:r w:rsidR="004E4709" w:rsidRPr="006C698F">
        <w:rPr>
          <w:b/>
        </w:rPr>
        <w:t>e</w:t>
      </w:r>
      <w:r w:rsidR="00313273" w:rsidRPr="006C698F">
        <w:rPr>
          <w:b/>
        </w:rPr>
        <w:t xml:space="preserve"> passée du CI </w:t>
      </w:r>
      <w:r w:rsidR="0032572C" w:rsidRPr="006C698F">
        <w:rPr>
          <w:b/>
        </w:rPr>
        <w:t>–</w:t>
      </w:r>
    </w:p>
    <w:p w:rsidR="0032572C" w:rsidRPr="006C698F" w:rsidRDefault="0032572C" w:rsidP="0032572C">
      <w:pPr>
        <w:spacing w:after="0"/>
        <w:rPr>
          <w:i/>
        </w:rPr>
      </w:pPr>
      <w:r w:rsidRPr="006C698F">
        <w:rPr>
          <w:i/>
        </w:rPr>
        <w:t>A / Entités Contributives dans le CI : groupes de travail et commissions</w:t>
      </w:r>
    </w:p>
    <w:p w:rsidR="0032572C" w:rsidRPr="006C698F" w:rsidRDefault="0032572C" w:rsidP="0032572C">
      <w:pPr>
        <w:spacing w:after="0"/>
        <w:rPr>
          <w:i/>
        </w:rPr>
      </w:pPr>
      <w:r w:rsidRPr="006C698F">
        <w:rPr>
          <w:i/>
        </w:rPr>
        <w:t>B / Groupe d'animation du secrétariat CI et CI</w:t>
      </w:r>
    </w:p>
    <w:p w:rsidR="0032572C" w:rsidRPr="006C698F" w:rsidRDefault="0032572C" w:rsidP="0032572C">
      <w:pPr>
        <w:spacing w:after="0"/>
        <w:rPr>
          <w:i/>
        </w:rPr>
      </w:pPr>
      <w:r w:rsidRPr="006C698F">
        <w:rPr>
          <w:i/>
        </w:rPr>
        <w:t>C/ Ressources pour le processus FSM et la Logistique CI</w:t>
      </w:r>
    </w:p>
    <w:p w:rsidR="0032572C" w:rsidRPr="006C698F" w:rsidRDefault="0032572C" w:rsidP="0032572C">
      <w:pPr>
        <w:spacing w:after="0"/>
        <w:rPr>
          <w:i/>
        </w:rPr>
      </w:pPr>
      <w:r w:rsidRPr="006C698F">
        <w:rPr>
          <w:i/>
        </w:rPr>
        <w:t>D / Dynamique des réunions CI</w:t>
      </w:r>
    </w:p>
    <w:p w:rsidR="0032572C" w:rsidRPr="006C698F" w:rsidRDefault="0032572C" w:rsidP="0032572C">
      <w:pPr>
        <w:spacing w:after="0"/>
        <w:rPr>
          <w:i/>
        </w:rPr>
      </w:pPr>
      <w:r w:rsidRPr="006C698F">
        <w:rPr>
          <w:i/>
        </w:rPr>
        <w:t xml:space="preserve">E / </w:t>
      </w:r>
      <w:r w:rsidR="004E4709" w:rsidRPr="006C698F">
        <w:rPr>
          <w:i/>
        </w:rPr>
        <w:t xml:space="preserve">Modalités de </w:t>
      </w:r>
      <w:r w:rsidRPr="006C698F">
        <w:rPr>
          <w:i/>
        </w:rPr>
        <w:t>Contribution Responsabilité et décision</w:t>
      </w:r>
    </w:p>
    <w:p w:rsidR="0032572C" w:rsidRDefault="0032572C" w:rsidP="00DC7DB1">
      <w:pPr>
        <w:rPr>
          <w:b/>
        </w:rPr>
      </w:pPr>
    </w:p>
    <w:p w:rsidR="00A33986" w:rsidRPr="006C698F" w:rsidRDefault="00A33986" w:rsidP="00DC7DB1">
      <w:pPr>
        <w:rPr>
          <w:b/>
        </w:rPr>
      </w:pPr>
    </w:p>
    <w:p w:rsidR="00DC7DB1" w:rsidRPr="006C698F" w:rsidRDefault="00DC7DB1" w:rsidP="00DC7DB1">
      <w:pPr>
        <w:rPr>
          <w:b/>
        </w:rPr>
      </w:pPr>
      <w:r w:rsidRPr="006C698F">
        <w:rPr>
          <w:b/>
        </w:rPr>
        <w:lastRenderedPageBreak/>
        <w:t xml:space="preserve">A / Entités Contributives </w:t>
      </w:r>
      <w:r w:rsidR="00313273" w:rsidRPr="006C698F">
        <w:rPr>
          <w:b/>
        </w:rPr>
        <w:t xml:space="preserve">dans le CI </w:t>
      </w:r>
      <w:r w:rsidRPr="006C698F">
        <w:rPr>
          <w:b/>
        </w:rPr>
        <w:t>: groupes de travail et commissions</w:t>
      </w:r>
    </w:p>
    <w:p w:rsidR="009B4CD6" w:rsidRPr="006C698F" w:rsidRDefault="009B4CD6" w:rsidP="009B4CD6">
      <w:r w:rsidRPr="006C698F">
        <w:rPr>
          <w:u w:val="single"/>
        </w:rPr>
        <w:t>3 commissions sont redémarrées avec un large domaine fonctionnel</w:t>
      </w:r>
      <w:r w:rsidRPr="006C698F">
        <w:t xml:space="preserve"> (méthodologie / contenu - expansion - communication) et</w:t>
      </w:r>
      <w:r w:rsidR="00E55AF9" w:rsidRPr="006C698F">
        <w:t xml:space="preserve"> avec une responsabilité légère. C</w:t>
      </w:r>
      <w:r w:rsidRPr="006C698F">
        <w:t xml:space="preserve">eci pour, à partir de l'expérience passée, </w:t>
      </w:r>
      <w:r w:rsidR="00596E87" w:rsidRPr="006C698F">
        <w:t xml:space="preserve">éviter </w:t>
      </w:r>
      <w:r w:rsidRPr="006C698F">
        <w:t xml:space="preserve">des </w:t>
      </w:r>
      <w:r w:rsidR="00042173" w:rsidRPr="006C698F">
        <w:t>« </w:t>
      </w:r>
      <w:r w:rsidRPr="006C698F">
        <w:t>commission-silos</w:t>
      </w:r>
      <w:r w:rsidR="00042173" w:rsidRPr="006C698F">
        <w:t> »</w:t>
      </w:r>
      <w:r w:rsidR="004E4709" w:rsidRPr="006C698F">
        <w:t xml:space="preserve">, avec un budget et une dynamique </w:t>
      </w:r>
      <w:r w:rsidR="00CD19AD" w:rsidRPr="006C698F">
        <w:t>organisationnelle</w:t>
      </w:r>
      <w:r w:rsidR="004E4709" w:rsidRPr="006C698F">
        <w:t xml:space="preserve"> propres</w:t>
      </w:r>
      <w:r w:rsidRPr="006C698F">
        <w:t xml:space="preserve">. </w:t>
      </w:r>
      <w:r w:rsidR="004E4709" w:rsidRPr="006C698F">
        <w:t>Ces nouvelles commissions</w:t>
      </w:r>
      <w:r w:rsidRPr="006C698F">
        <w:t xml:space="preserve"> font des recommandations </w:t>
      </w:r>
      <w:r w:rsidR="004E4709" w:rsidRPr="006C698F">
        <w:t xml:space="preserve">et </w:t>
      </w:r>
      <w:r w:rsidRPr="006C698F">
        <w:t>suggestions</w:t>
      </w:r>
      <w:r w:rsidR="004E4709" w:rsidRPr="006C698F">
        <w:t>,</w:t>
      </w:r>
      <w:r w:rsidRPr="006C698F">
        <w:t xml:space="preserve"> à la plénière du CI</w:t>
      </w:r>
      <w:r w:rsidR="004E4709" w:rsidRPr="006C698F">
        <w:t>,</w:t>
      </w:r>
      <w:r w:rsidR="00042173" w:rsidRPr="006C698F">
        <w:t xml:space="preserve"> et aux groupes de travail permanents</w:t>
      </w:r>
      <w:r w:rsidR="004E4709" w:rsidRPr="006C698F">
        <w:t xml:space="preserve"> CI</w:t>
      </w:r>
      <w:r w:rsidRPr="006C698F">
        <w:t xml:space="preserve">. Dans un format de réunions CI de </w:t>
      </w:r>
      <w:r w:rsidR="00C04AA0" w:rsidRPr="006C698F">
        <w:t xml:space="preserve">deux </w:t>
      </w:r>
      <w:r w:rsidRPr="006C698F">
        <w:t xml:space="preserve">jours, il n'y a de place que pour des réunions </w:t>
      </w:r>
      <w:r w:rsidR="0076189C" w:rsidRPr="006C698F">
        <w:t xml:space="preserve">de </w:t>
      </w:r>
      <w:r w:rsidRPr="006C698F">
        <w:t>commission très courtes, et celles-ci sont invitées à travailler en ligne</w:t>
      </w:r>
      <w:r w:rsidR="00042173" w:rsidRPr="006C698F">
        <w:t xml:space="preserve"> entre les réunions</w:t>
      </w:r>
      <w:r w:rsidRPr="006C698F">
        <w:t>.</w:t>
      </w:r>
    </w:p>
    <w:p w:rsidR="009B4CD6" w:rsidRPr="006C698F" w:rsidRDefault="009B4CD6" w:rsidP="009B4CD6">
      <w:r w:rsidRPr="006C698F">
        <w:rPr>
          <w:u w:val="single"/>
        </w:rPr>
        <w:t>Groupes de travail temporaires :</w:t>
      </w:r>
      <w:r w:rsidR="004E4709" w:rsidRPr="006C698F">
        <w:t xml:space="preserve"> G</w:t>
      </w:r>
      <w:r w:rsidRPr="006C698F">
        <w:t>roupes de travail inter réunion (si</w:t>
      </w:r>
      <w:r w:rsidR="004E4709" w:rsidRPr="006C698F">
        <w:t xml:space="preserve">x mois de durée environ) et </w:t>
      </w:r>
      <w:r w:rsidRPr="006C698F">
        <w:t xml:space="preserve">groupes de travail intra réunion (deux jours de durée) Ils </w:t>
      </w:r>
      <w:r w:rsidR="00042173" w:rsidRPr="006C698F">
        <w:t>assument des taches précises définies</w:t>
      </w:r>
      <w:r w:rsidRPr="006C698F">
        <w:t xml:space="preserve"> à </w:t>
      </w:r>
      <w:r w:rsidR="00F946EE" w:rsidRPr="006C698F">
        <w:t>la plénière du CI</w:t>
      </w:r>
      <w:r w:rsidR="00E55AF9" w:rsidRPr="006C698F">
        <w:t>,</w:t>
      </w:r>
      <w:r w:rsidR="00F946EE" w:rsidRPr="006C698F">
        <w:t xml:space="preserve"> et préparent notamment les décisions </w:t>
      </w:r>
      <w:r w:rsidR="00335319" w:rsidRPr="006C698F">
        <w:t>(voir</w:t>
      </w:r>
      <w:r w:rsidRPr="006C698F">
        <w:t xml:space="preserve"> partie 5D)</w:t>
      </w:r>
      <w:r w:rsidR="00B356F9" w:rsidRPr="006C698F">
        <w:t>.</w:t>
      </w:r>
    </w:p>
    <w:p w:rsidR="00DC7DB1" w:rsidRPr="006C698F" w:rsidRDefault="009B4CD6" w:rsidP="00DC7DB1">
      <w:r w:rsidRPr="006C698F">
        <w:rPr>
          <w:u w:val="single"/>
        </w:rPr>
        <w:t xml:space="preserve">5 a </w:t>
      </w:r>
      <w:r w:rsidR="00313273" w:rsidRPr="006C698F">
        <w:rPr>
          <w:u w:val="single"/>
        </w:rPr>
        <w:t>10</w:t>
      </w:r>
      <w:r w:rsidR="00982A26" w:rsidRPr="006C698F">
        <w:rPr>
          <w:u w:val="single"/>
        </w:rPr>
        <w:t xml:space="preserve"> </w:t>
      </w:r>
      <w:r w:rsidR="00DC7DB1" w:rsidRPr="006C698F">
        <w:rPr>
          <w:u w:val="single"/>
        </w:rPr>
        <w:t xml:space="preserve">groupes de travail </w:t>
      </w:r>
      <w:r w:rsidRPr="006C698F">
        <w:rPr>
          <w:u w:val="single"/>
        </w:rPr>
        <w:t xml:space="preserve">permanent pour environ 10 </w:t>
      </w:r>
      <w:r w:rsidR="00DC7DB1" w:rsidRPr="006C698F">
        <w:rPr>
          <w:u w:val="single"/>
        </w:rPr>
        <w:t>tâches essentielles de visibilité et d'accessibilité du processus FSM,</w:t>
      </w:r>
      <w:r w:rsidR="00C04AA0" w:rsidRPr="006C698F">
        <w:t xml:space="preserve"> avec une description de mission </w:t>
      </w:r>
      <w:r w:rsidR="00DC7DB1" w:rsidRPr="006C698F">
        <w:t>écrite</w:t>
      </w:r>
      <w:r w:rsidR="003641DE" w:rsidRPr="006C698F">
        <w:t>,</w:t>
      </w:r>
      <w:r w:rsidR="00DC7DB1" w:rsidRPr="006C698F">
        <w:t xml:space="preserve"> </w:t>
      </w:r>
      <w:r w:rsidR="00F946EE" w:rsidRPr="006C698F">
        <w:t>une annonce des ressources en temps</w:t>
      </w:r>
      <w:r w:rsidR="00414E6B" w:rsidRPr="006C698F">
        <w:t xml:space="preserve"> de travail</w:t>
      </w:r>
      <w:r w:rsidR="003967A7" w:rsidRPr="006C698F">
        <w:t xml:space="preserve"> </w:t>
      </w:r>
      <w:r w:rsidR="00C04AA0" w:rsidRPr="006C698F">
        <w:t>hebdomadaire moyen</w:t>
      </w:r>
      <w:r w:rsidR="004E4709" w:rsidRPr="006C698F">
        <w:t>,</w:t>
      </w:r>
      <w:r w:rsidR="00C04AA0" w:rsidRPr="006C698F">
        <w:t xml:space="preserve"> </w:t>
      </w:r>
      <w:r w:rsidR="00414E6B" w:rsidRPr="006C698F">
        <w:t>contribuées par leurs</w:t>
      </w:r>
      <w:r w:rsidR="00F946EE" w:rsidRPr="006C698F">
        <w:t xml:space="preserve"> participants,</w:t>
      </w:r>
      <w:r w:rsidR="004E4709" w:rsidRPr="006C698F">
        <w:t xml:space="preserve"> tous deux validés en plénière CI,</w:t>
      </w:r>
      <w:r w:rsidR="00F946EE" w:rsidRPr="006C698F">
        <w:t xml:space="preserve"> </w:t>
      </w:r>
      <w:r w:rsidR="00414E6B" w:rsidRPr="006C698F">
        <w:t xml:space="preserve">et </w:t>
      </w:r>
      <w:r w:rsidR="004E4709" w:rsidRPr="006C698F">
        <w:t>rapportant a</w:t>
      </w:r>
      <w:r w:rsidR="00DC7DB1" w:rsidRPr="006C698F">
        <w:t xml:space="preserve"> la plénière </w:t>
      </w:r>
      <w:r w:rsidR="004E4709" w:rsidRPr="006C698F">
        <w:t>CI ses progrès et difficultés</w:t>
      </w:r>
      <w:r w:rsidR="0076189C" w:rsidRPr="006C698F">
        <w:t>.</w:t>
      </w:r>
    </w:p>
    <w:p w:rsidR="00DC7DB1" w:rsidRPr="006C698F" w:rsidRDefault="00DC7DB1" w:rsidP="00DC7DB1">
      <w:r w:rsidRPr="006C698F">
        <w:t xml:space="preserve">Une liste </w:t>
      </w:r>
      <w:r w:rsidR="00414E6B" w:rsidRPr="006C698F">
        <w:t xml:space="preserve">« possible » </w:t>
      </w:r>
      <w:r w:rsidRPr="006C698F">
        <w:t xml:space="preserve">de ces groupes de tâches </w:t>
      </w:r>
      <w:r w:rsidR="003641DE" w:rsidRPr="006C698F">
        <w:t xml:space="preserve">est donnée </w:t>
      </w:r>
      <w:r w:rsidR="00976B14" w:rsidRPr="006C698F">
        <w:t>ci-dessous</w:t>
      </w:r>
      <w:r w:rsidR="00414E6B" w:rsidRPr="006C698F">
        <w:t xml:space="preserve"> (certains peuvent </w:t>
      </w:r>
      <w:r w:rsidR="00335319" w:rsidRPr="006C698F">
        <w:t>être</w:t>
      </w:r>
      <w:r w:rsidR="00414E6B" w:rsidRPr="006C698F">
        <w:t xml:space="preserve"> fusionnés)</w:t>
      </w:r>
      <w:r w:rsidR="00976B14" w:rsidRPr="006C698F">
        <w:t>. Elle</w:t>
      </w:r>
      <w:r w:rsidR="003641DE" w:rsidRPr="006C698F">
        <w:t xml:space="preserve"> </w:t>
      </w:r>
      <w:r w:rsidRPr="006C698F">
        <w:t xml:space="preserve">peut être </w:t>
      </w:r>
      <w:r w:rsidR="0096488E" w:rsidRPr="006C698F">
        <w:t xml:space="preserve">examinée et </w:t>
      </w:r>
      <w:r w:rsidR="00335319" w:rsidRPr="006C698F">
        <w:t>modifiée à</w:t>
      </w:r>
      <w:r w:rsidRPr="006C698F">
        <w:t xml:space="preserve"> partir des </w:t>
      </w:r>
      <w:r w:rsidR="00335319" w:rsidRPr="006C698F">
        <w:t>trois dimensions</w:t>
      </w:r>
      <w:r w:rsidRPr="006C698F">
        <w:t xml:space="preserve"> </w:t>
      </w:r>
      <w:r w:rsidR="00976B14" w:rsidRPr="006C698F">
        <w:t>de la partie 3</w:t>
      </w:r>
      <w:r w:rsidR="00C04AA0" w:rsidRPr="006C698F">
        <w:t xml:space="preserve"> </w:t>
      </w:r>
      <w:r w:rsidR="00335319" w:rsidRPr="006C698F">
        <w:t>(méthodologie</w:t>
      </w:r>
      <w:r w:rsidR="00E55AF9" w:rsidRPr="006C698F">
        <w:t>,</w:t>
      </w:r>
      <w:r w:rsidR="00C04AA0" w:rsidRPr="006C698F">
        <w:t xml:space="preserve"> expansion</w:t>
      </w:r>
      <w:r w:rsidR="00E55AF9" w:rsidRPr="006C698F">
        <w:t>, communication</w:t>
      </w:r>
      <w:r w:rsidR="00C04AA0" w:rsidRPr="006C698F">
        <w:t>)</w:t>
      </w:r>
      <w:r w:rsidRPr="006C698F">
        <w:t xml:space="preserve">. </w:t>
      </w:r>
      <w:r w:rsidRPr="00C877BB">
        <w:rPr>
          <w:u w:val="single"/>
        </w:rPr>
        <w:t xml:space="preserve">Chaque groupe est sous </w:t>
      </w:r>
      <w:r w:rsidR="003641DE" w:rsidRPr="00C877BB">
        <w:rPr>
          <w:u w:val="single"/>
        </w:rPr>
        <w:t>la responsabilité collective de ses</w:t>
      </w:r>
      <w:r w:rsidRPr="00C877BB">
        <w:rPr>
          <w:u w:val="single"/>
        </w:rPr>
        <w:t xml:space="preserve"> </w:t>
      </w:r>
      <w:r w:rsidR="00C877BB" w:rsidRPr="00C877BB">
        <w:rPr>
          <w:u w:val="single"/>
        </w:rPr>
        <w:t xml:space="preserve">entités </w:t>
      </w:r>
      <w:r w:rsidRPr="00C877BB">
        <w:rPr>
          <w:u w:val="single"/>
        </w:rPr>
        <w:t xml:space="preserve">membres </w:t>
      </w:r>
      <w:r w:rsidR="003641DE" w:rsidRPr="00C877BB">
        <w:rPr>
          <w:u w:val="single"/>
        </w:rPr>
        <w:t>du CI,</w:t>
      </w:r>
      <w:r w:rsidRPr="006C698F">
        <w:t xml:space="preserve"> avec un minimum de 3 organisations ou comités pour créer un groupe.</w:t>
      </w:r>
      <w:r w:rsidR="00A72E52" w:rsidRPr="006C698F">
        <w:t xml:space="preserve"> </w:t>
      </w:r>
      <w:r w:rsidR="0096488E" w:rsidRPr="006C698F">
        <w:t>Leur composition</w:t>
      </w:r>
      <w:r w:rsidR="004E4709" w:rsidRPr="006C698F">
        <w:t xml:space="preserve"> et le niveau de contribution</w:t>
      </w:r>
      <w:r w:rsidR="0096488E" w:rsidRPr="006C698F">
        <w:t xml:space="preserve"> </w:t>
      </w:r>
      <w:r w:rsidR="004E4709" w:rsidRPr="006C698F">
        <w:t xml:space="preserve">annoncé par ses membres </w:t>
      </w:r>
      <w:r w:rsidR="0096488E" w:rsidRPr="006C698F">
        <w:t xml:space="preserve">est </w:t>
      </w:r>
      <w:r w:rsidR="00646917" w:rsidRPr="006C698F">
        <w:t>actualisé</w:t>
      </w:r>
      <w:r w:rsidR="0096488E" w:rsidRPr="006C698F">
        <w:t xml:space="preserve"> à</w:t>
      </w:r>
      <w:r w:rsidR="00A72E52" w:rsidRPr="006C698F">
        <w:t xml:space="preserve"> chaque réunion CI</w:t>
      </w:r>
      <w:r w:rsidR="00335319" w:rsidRPr="006C698F">
        <w:t>.</w:t>
      </w:r>
    </w:p>
    <w:p w:rsidR="009B4CD6" w:rsidRPr="006C698F" w:rsidRDefault="009B4CD6" w:rsidP="00DC7DB1">
      <w:r w:rsidRPr="006C698F">
        <w:t>L’idée est d’inviter</w:t>
      </w:r>
      <w:r w:rsidR="00B356F9" w:rsidRPr="006C698F">
        <w:t>, à</w:t>
      </w:r>
      <w:r w:rsidR="00E55AF9" w:rsidRPr="006C698F">
        <w:t xml:space="preserve"> travers la</w:t>
      </w:r>
      <w:r w:rsidR="00E55AF9" w:rsidRPr="005E68B2">
        <w:rPr>
          <w:u w:val="single"/>
        </w:rPr>
        <w:t xml:space="preserve"> </w:t>
      </w:r>
      <w:r w:rsidR="005E68B2">
        <w:rPr>
          <w:u w:val="single"/>
        </w:rPr>
        <w:t>« </w:t>
      </w:r>
      <w:r w:rsidR="00E55AF9" w:rsidRPr="005E68B2">
        <w:rPr>
          <w:u w:val="single"/>
        </w:rPr>
        <w:t>revue de contribution</w:t>
      </w:r>
      <w:r w:rsidR="005E68B2">
        <w:rPr>
          <w:u w:val="single"/>
        </w:rPr>
        <w:t> »</w:t>
      </w:r>
      <w:r w:rsidRPr="006C698F">
        <w:t xml:space="preserve">, les </w:t>
      </w:r>
      <w:r w:rsidR="00646917" w:rsidRPr="006C698F">
        <w:t xml:space="preserve">entités </w:t>
      </w:r>
      <w:r w:rsidRPr="006C698F">
        <w:t>membres</w:t>
      </w:r>
      <w:r w:rsidR="00976B14" w:rsidRPr="006C698F">
        <w:t xml:space="preserve"> à annoncer</w:t>
      </w:r>
      <w:r w:rsidR="00E55AF9" w:rsidRPr="006C698F">
        <w:t>,</w:t>
      </w:r>
      <w:r w:rsidR="00976B14" w:rsidRPr="006C698F">
        <w:t xml:space="preserve"> et réviser</w:t>
      </w:r>
      <w:r w:rsidR="00E55AF9" w:rsidRPr="006C698F">
        <w:t>,</w:t>
      </w:r>
      <w:r w:rsidR="00976B14" w:rsidRPr="006C698F">
        <w:t xml:space="preserve"> autour du plan de travail CI</w:t>
      </w:r>
      <w:r w:rsidR="00E55AF9" w:rsidRPr="006C698F">
        <w:t>,</w:t>
      </w:r>
      <w:r w:rsidR="00976B14" w:rsidRPr="006C698F">
        <w:t xml:space="preserve"> leur engagements</w:t>
      </w:r>
      <w:r w:rsidR="003967A7" w:rsidRPr="006C698F">
        <w:t xml:space="preserve"> </w:t>
      </w:r>
      <w:r w:rsidRPr="006C698F">
        <w:t xml:space="preserve">pour contribuer à ces </w:t>
      </w:r>
      <w:r w:rsidR="000A654C" w:rsidRPr="006C698F">
        <w:t>tâches</w:t>
      </w:r>
      <w:r w:rsidR="00E55AF9" w:rsidRPr="006C698F">
        <w:t>,</w:t>
      </w:r>
      <w:r w:rsidRPr="006C698F">
        <w:t xml:space="preserve"> exprimé</w:t>
      </w:r>
      <w:r w:rsidR="00976B14" w:rsidRPr="006C698F">
        <w:t>s</w:t>
      </w:r>
      <w:r w:rsidRPr="006C698F">
        <w:t xml:space="preserve"> heures personnes moyenne hebdomadaire</w:t>
      </w:r>
      <w:r w:rsidR="00E55AF9" w:rsidRPr="006C698F">
        <w:t xml:space="preserve">, </w:t>
      </w:r>
      <w:r w:rsidR="00646917" w:rsidRPr="006C698F">
        <w:t xml:space="preserve">de la part de personnes </w:t>
      </w:r>
      <w:r w:rsidR="00E55AF9" w:rsidRPr="006C698F">
        <w:t>salariée ou volontaire</w:t>
      </w:r>
      <w:r w:rsidR="00646917" w:rsidRPr="006C698F">
        <w:t xml:space="preserve"> de cette entité, au-delà des deux représentants de cette entité dans la plénière CI</w:t>
      </w:r>
      <w:r w:rsidR="00976B14" w:rsidRPr="006C698F">
        <w:t xml:space="preserve"> (40h pour un temps plein</w:t>
      </w:r>
      <w:r w:rsidR="005205EA" w:rsidRPr="006C698F">
        <w:t xml:space="preserve"> (</w:t>
      </w:r>
      <w:r w:rsidRPr="006C698F">
        <w:t>voir partie 5B)</w:t>
      </w:r>
      <w:r w:rsidR="00335319" w:rsidRPr="006C698F">
        <w:t>.</w:t>
      </w:r>
    </w:p>
    <w:p w:rsidR="009B4CD6" w:rsidRPr="006C698F" w:rsidRDefault="00F946EE" w:rsidP="009B4CD6">
      <w:pPr>
        <w:rPr>
          <w:b/>
        </w:rPr>
      </w:pPr>
      <w:r w:rsidRPr="006C698F">
        <w:rPr>
          <w:b/>
        </w:rPr>
        <w:t>L</w:t>
      </w:r>
      <w:r w:rsidR="009B4CD6" w:rsidRPr="006C698F">
        <w:rPr>
          <w:b/>
        </w:rPr>
        <w:t xml:space="preserve">iste </w:t>
      </w:r>
      <w:r w:rsidRPr="006C698F">
        <w:rPr>
          <w:b/>
        </w:rPr>
        <w:t>« possible »</w:t>
      </w:r>
      <w:r w:rsidR="003967A7" w:rsidRPr="006C698F">
        <w:rPr>
          <w:b/>
        </w:rPr>
        <w:t xml:space="preserve"> </w:t>
      </w:r>
      <w:r w:rsidR="009B4CD6" w:rsidRPr="006C698F">
        <w:rPr>
          <w:b/>
        </w:rPr>
        <w:t xml:space="preserve">des groupes de tâches permanents </w:t>
      </w:r>
      <w:r w:rsidR="00646917" w:rsidRPr="006C698F">
        <w:rPr>
          <w:b/>
        </w:rPr>
        <w:t xml:space="preserve">agissant selon les trois </w:t>
      </w:r>
      <w:r w:rsidR="005205EA" w:rsidRPr="006C698F">
        <w:rPr>
          <w:b/>
        </w:rPr>
        <w:t>dimensions</w:t>
      </w:r>
      <w:r w:rsidR="00A72E52" w:rsidRPr="006C698F">
        <w:rPr>
          <w:b/>
        </w:rPr>
        <w:t xml:space="preserve"> </w:t>
      </w:r>
      <w:r w:rsidR="0076189C" w:rsidRPr="006C698F">
        <w:rPr>
          <w:b/>
        </w:rPr>
        <w:t>méthodologie communication, expansion</w:t>
      </w:r>
      <w:r w:rsidR="00FE0C77" w:rsidRPr="006C698F">
        <w:rPr>
          <w:b/>
        </w:rPr>
        <w:t>.</w:t>
      </w:r>
    </w:p>
    <w:p w:rsidR="009B4CD6" w:rsidRPr="006C698F" w:rsidRDefault="009B4CD6" w:rsidP="009B4CD6">
      <w:pPr>
        <w:spacing w:before="60" w:after="0"/>
        <w:rPr>
          <w:i/>
        </w:rPr>
      </w:pPr>
      <w:r w:rsidRPr="006C698F">
        <w:rPr>
          <w:i/>
          <w:u w:val="single"/>
        </w:rPr>
        <w:t>Animation du CI</w:t>
      </w:r>
      <w:r w:rsidR="004003A1" w:rsidRPr="006C698F">
        <w:rPr>
          <w:i/>
          <w:u w:val="single"/>
        </w:rPr>
        <w:t xml:space="preserve"> </w:t>
      </w:r>
      <w:r w:rsidR="0076189C" w:rsidRPr="006C698F">
        <w:rPr>
          <w:i/>
        </w:rPr>
        <w:t>: T</w:t>
      </w:r>
      <w:r w:rsidRPr="006C698F">
        <w:rPr>
          <w:i/>
        </w:rPr>
        <w:t xml:space="preserve">âches de groupe énumérées dans 5B - </w:t>
      </w:r>
      <w:r w:rsidRPr="006C698F">
        <w:rPr>
          <w:i/>
          <w:u w:val="single"/>
        </w:rPr>
        <w:t>Bulletin pour les membres du C</w:t>
      </w:r>
      <w:r w:rsidR="0076189C" w:rsidRPr="006C698F">
        <w:rPr>
          <w:i/>
        </w:rPr>
        <w:t xml:space="preserve">I sur le </w:t>
      </w:r>
      <w:r w:rsidRPr="006C698F">
        <w:rPr>
          <w:i/>
        </w:rPr>
        <w:t>progrès du plan de travail.</w:t>
      </w:r>
    </w:p>
    <w:p w:rsidR="00976B14" w:rsidRPr="006C698F" w:rsidRDefault="00976B14" w:rsidP="00976B14">
      <w:pPr>
        <w:spacing w:before="60" w:after="0" w:line="240" w:lineRule="auto"/>
        <w:rPr>
          <w:i/>
        </w:rPr>
      </w:pPr>
      <w:r w:rsidRPr="006C698F">
        <w:rPr>
          <w:i/>
          <w:u w:val="single"/>
        </w:rPr>
        <w:t xml:space="preserve">Calendriers </w:t>
      </w:r>
      <w:r w:rsidR="005205EA" w:rsidRPr="006C698F">
        <w:rPr>
          <w:i/>
          <w:u w:val="single"/>
        </w:rPr>
        <w:t>sociaux :</w:t>
      </w:r>
      <w:r w:rsidRPr="006C698F">
        <w:rPr>
          <w:i/>
          <w:u w:val="single"/>
        </w:rPr>
        <w:t xml:space="preserve"> </w:t>
      </w:r>
      <w:r w:rsidRPr="006C698F">
        <w:rPr>
          <w:i/>
        </w:rPr>
        <w:t xml:space="preserve">Agrégation et promotion de calendriers d'initiatives assemblées et mises à jour dans les sites Web événementiels - Dimension d'action </w:t>
      </w:r>
      <w:r w:rsidR="008807BA" w:rsidRPr="006C698F">
        <w:rPr>
          <w:i/>
        </w:rPr>
        <w:t>dans le processus</w:t>
      </w:r>
      <w:r w:rsidR="003967A7" w:rsidRPr="006C698F">
        <w:rPr>
          <w:i/>
        </w:rPr>
        <w:t xml:space="preserve"> </w:t>
      </w:r>
      <w:r w:rsidRPr="006C698F">
        <w:rPr>
          <w:i/>
        </w:rPr>
        <w:t>FSM.</w:t>
      </w:r>
    </w:p>
    <w:p w:rsidR="0012352D" w:rsidRPr="006C698F" w:rsidRDefault="0012352D" w:rsidP="009B4CD6">
      <w:pPr>
        <w:spacing w:before="60" w:after="0"/>
        <w:rPr>
          <w:i/>
          <w:u w:val="single"/>
        </w:rPr>
      </w:pPr>
      <w:r w:rsidRPr="006C698F">
        <w:rPr>
          <w:i/>
          <w:u w:val="single"/>
        </w:rPr>
        <w:t xml:space="preserve">Contenus </w:t>
      </w:r>
      <w:r w:rsidR="00394044" w:rsidRPr="006C698F">
        <w:rPr>
          <w:i/>
          <w:u w:val="single"/>
        </w:rPr>
        <w:t>et formes</w:t>
      </w:r>
      <w:r w:rsidR="00BD681B" w:rsidRPr="006C698F">
        <w:rPr>
          <w:i/>
          <w:u w:val="single"/>
        </w:rPr>
        <w:t xml:space="preserve"> préconisés</w:t>
      </w:r>
      <w:r w:rsidR="004003A1" w:rsidRPr="006C698F">
        <w:rPr>
          <w:i/>
          <w:u w:val="single"/>
        </w:rPr>
        <w:t xml:space="preserve"> </w:t>
      </w:r>
      <w:r w:rsidRPr="006C698F">
        <w:rPr>
          <w:i/>
          <w:u w:val="single"/>
        </w:rPr>
        <w:t xml:space="preserve">: </w:t>
      </w:r>
      <w:r w:rsidR="00BD681B" w:rsidRPr="006C698F">
        <w:rPr>
          <w:i/>
        </w:rPr>
        <w:t>Inviter les organisateurs d’</w:t>
      </w:r>
      <w:r w:rsidRPr="006C698F">
        <w:rPr>
          <w:i/>
        </w:rPr>
        <w:t xml:space="preserve">événements du calendrier </w:t>
      </w:r>
      <w:r w:rsidR="00B4235F" w:rsidRPr="006C698F">
        <w:rPr>
          <w:i/>
        </w:rPr>
        <w:t xml:space="preserve">FSM, </w:t>
      </w:r>
      <w:r w:rsidR="00BD681B" w:rsidRPr="006C698F">
        <w:rPr>
          <w:i/>
        </w:rPr>
        <w:t>à stimuler la concrétisation par les participants dans ces évènements, (dont les entités membres du CI font partie), des</w:t>
      </w:r>
      <w:r w:rsidRPr="006C698F">
        <w:rPr>
          <w:i/>
        </w:rPr>
        <w:t xml:space="preserve"> thématiques ou </w:t>
      </w:r>
      <w:r w:rsidR="00B4235F" w:rsidRPr="006C698F">
        <w:rPr>
          <w:i/>
        </w:rPr>
        <w:t>formes d’activité</w:t>
      </w:r>
      <w:r w:rsidR="00BD681B" w:rsidRPr="006C698F">
        <w:rPr>
          <w:i/>
        </w:rPr>
        <w:t>,</w:t>
      </w:r>
      <w:r w:rsidR="00B4235F" w:rsidRPr="006C698F">
        <w:rPr>
          <w:i/>
        </w:rPr>
        <w:t xml:space="preserve"> </w:t>
      </w:r>
      <w:r w:rsidRPr="006C698F">
        <w:rPr>
          <w:i/>
        </w:rPr>
        <w:t xml:space="preserve">identifiées </w:t>
      </w:r>
      <w:r w:rsidR="00BD681B" w:rsidRPr="006C698F">
        <w:rPr>
          <w:i/>
        </w:rPr>
        <w:t xml:space="preserve">dans les discussions des réunions CI </w:t>
      </w:r>
      <w:r w:rsidRPr="006C698F">
        <w:rPr>
          <w:i/>
        </w:rPr>
        <w:t xml:space="preserve">comme </w:t>
      </w:r>
      <w:r w:rsidR="00BD681B" w:rsidRPr="006C698F">
        <w:rPr>
          <w:i/>
        </w:rPr>
        <w:t xml:space="preserve">pouvant </w:t>
      </w:r>
      <w:r w:rsidR="006126A6" w:rsidRPr="006C698F">
        <w:rPr>
          <w:i/>
        </w:rPr>
        <w:t>être</w:t>
      </w:r>
      <w:r w:rsidR="00BD681B" w:rsidRPr="006C698F">
        <w:rPr>
          <w:i/>
        </w:rPr>
        <w:t xml:space="preserve"> </w:t>
      </w:r>
      <w:r w:rsidRPr="006C698F">
        <w:rPr>
          <w:i/>
        </w:rPr>
        <w:t xml:space="preserve">particulièrement pertinentes </w:t>
      </w:r>
      <w:r w:rsidR="00BD681B" w:rsidRPr="006C698F">
        <w:rPr>
          <w:i/>
        </w:rPr>
        <w:t>pour la dynamique du processus FSM.</w:t>
      </w:r>
    </w:p>
    <w:p w:rsidR="009B4CD6" w:rsidRPr="006C698F" w:rsidRDefault="009B4CD6" w:rsidP="009B4CD6">
      <w:pPr>
        <w:spacing w:before="60" w:after="0"/>
        <w:rPr>
          <w:i/>
        </w:rPr>
      </w:pPr>
      <w:r w:rsidRPr="006C698F">
        <w:rPr>
          <w:i/>
          <w:u w:val="single"/>
        </w:rPr>
        <w:t xml:space="preserve">Événements et </w:t>
      </w:r>
      <w:r w:rsidR="00B356F9" w:rsidRPr="006C698F">
        <w:rPr>
          <w:i/>
          <w:u w:val="single"/>
        </w:rPr>
        <w:t>organisateurs :</w:t>
      </w:r>
      <w:r w:rsidRPr="006C698F">
        <w:rPr>
          <w:i/>
        </w:rPr>
        <w:t xml:space="preserve"> Mettre à jour le </w:t>
      </w:r>
      <w:r w:rsidR="00E55AF9" w:rsidRPr="006C698F">
        <w:rPr>
          <w:i/>
          <w:u w:val="single"/>
        </w:rPr>
        <w:t>« </w:t>
      </w:r>
      <w:r w:rsidRPr="006C698F">
        <w:rPr>
          <w:i/>
          <w:u w:val="single"/>
        </w:rPr>
        <w:t xml:space="preserve">calendrier </w:t>
      </w:r>
      <w:r w:rsidR="00E55AF9" w:rsidRPr="006C698F">
        <w:rPr>
          <w:i/>
          <w:u w:val="single"/>
        </w:rPr>
        <w:t>FSM des événements</w:t>
      </w:r>
      <w:r w:rsidR="00E55AF9" w:rsidRPr="006C698F">
        <w:rPr>
          <w:i/>
        </w:rPr>
        <w:t>»</w:t>
      </w:r>
      <w:r w:rsidR="008807BA" w:rsidRPr="006C698F">
        <w:rPr>
          <w:i/>
        </w:rPr>
        <w:t xml:space="preserve"> </w:t>
      </w:r>
      <w:r w:rsidRPr="006C698F">
        <w:rPr>
          <w:i/>
        </w:rPr>
        <w:t xml:space="preserve">et animer le partage d'expériences </w:t>
      </w:r>
      <w:r w:rsidR="008807BA" w:rsidRPr="006C698F">
        <w:rPr>
          <w:i/>
        </w:rPr>
        <w:t>dans l’</w:t>
      </w:r>
      <w:r w:rsidR="00E55AF9" w:rsidRPr="006C698F">
        <w:rPr>
          <w:i/>
        </w:rPr>
        <w:t> »</w:t>
      </w:r>
      <w:r w:rsidRPr="006C698F">
        <w:rPr>
          <w:i/>
          <w:u w:val="single"/>
        </w:rPr>
        <w:t>Agora des organisateurs d'événements</w:t>
      </w:r>
      <w:r w:rsidR="00E55AF9" w:rsidRPr="006C698F">
        <w:rPr>
          <w:i/>
          <w:u w:val="single"/>
        </w:rPr>
        <w:t> </w:t>
      </w:r>
      <w:r w:rsidR="00E55AF9" w:rsidRPr="006C698F">
        <w:rPr>
          <w:i/>
        </w:rPr>
        <w:t>»</w:t>
      </w:r>
      <w:r w:rsidRPr="006C698F">
        <w:rPr>
          <w:i/>
        </w:rPr>
        <w:t>.</w:t>
      </w:r>
    </w:p>
    <w:p w:rsidR="009B4CD6" w:rsidRPr="006C698F" w:rsidRDefault="009B4CD6" w:rsidP="009B4CD6">
      <w:pPr>
        <w:spacing w:before="60" w:after="0"/>
        <w:rPr>
          <w:i/>
        </w:rPr>
      </w:pPr>
      <w:r w:rsidRPr="006C698F">
        <w:rPr>
          <w:i/>
          <w:u w:val="single"/>
        </w:rPr>
        <w:t>Expansions</w:t>
      </w:r>
      <w:r w:rsidRPr="006C698F">
        <w:rPr>
          <w:i/>
        </w:rPr>
        <w:t>: Programme d'expansion du processus du FSM sur des domaines thématiques géographiques spécifiques - visites - possibilités, activités de départ, aperçus, etc.</w:t>
      </w:r>
    </w:p>
    <w:p w:rsidR="009B4CD6" w:rsidRPr="006C698F" w:rsidRDefault="009B4CD6" w:rsidP="009B4CD6">
      <w:pPr>
        <w:spacing w:before="60" w:after="0" w:line="240" w:lineRule="auto"/>
        <w:rPr>
          <w:i/>
          <w:u w:val="single"/>
        </w:rPr>
      </w:pPr>
      <w:r w:rsidRPr="006C698F">
        <w:rPr>
          <w:i/>
          <w:u w:val="single"/>
        </w:rPr>
        <w:t xml:space="preserve">Extension: </w:t>
      </w:r>
      <w:r w:rsidRPr="006C698F">
        <w:rPr>
          <w:i/>
        </w:rPr>
        <w:t xml:space="preserve">Appui général à la dynamique de l'extension autour des événements et </w:t>
      </w:r>
      <w:r w:rsidR="008807BA" w:rsidRPr="006C698F">
        <w:rPr>
          <w:i/>
        </w:rPr>
        <w:t xml:space="preserve">selon les </w:t>
      </w:r>
      <w:r w:rsidRPr="006C698F">
        <w:rPr>
          <w:i/>
        </w:rPr>
        <w:t>langues et des zones de pays (arrangement ad hoc avec les groupes d'expansion). Organisation de la Participation à distance aux réunions du CI avec le groupe animation</w:t>
      </w:r>
      <w:r w:rsidR="00335319" w:rsidRPr="006C698F">
        <w:rPr>
          <w:i/>
        </w:rPr>
        <w:t>.</w:t>
      </w:r>
    </w:p>
    <w:p w:rsidR="00B4235F" w:rsidRPr="006C698F" w:rsidRDefault="00B4235F" w:rsidP="009B4CD6">
      <w:pPr>
        <w:spacing w:before="60" w:after="0" w:line="240" w:lineRule="auto"/>
        <w:rPr>
          <w:i/>
        </w:rPr>
      </w:pPr>
      <w:r w:rsidRPr="006C698F">
        <w:rPr>
          <w:i/>
          <w:u w:val="single"/>
        </w:rPr>
        <w:t xml:space="preserve">Fonds de Ressources CI FSM : - </w:t>
      </w:r>
      <w:r w:rsidRPr="006C698F">
        <w:rPr>
          <w:i/>
        </w:rPr>
        <w:t>Partager des informations sur les demandes de financement des groupes, et planifier leurs attributions (voir 5C) donner à voir les flux de financement autour des évènements et post évènement</w:t>
      </w:r>
    </w:p>
    <w:p w:rsidR="009B4CD6" w:rsidRPr="006C698F" w:rsidRDefault="009B4CD6" w:rsidP="009B4CD6">
      <w:pPr>
        <w:spacing w:before="60" w:after="0" w:line="240" w:lineRule="auto"/>
        <w:rPr>
          <w:i/>
          <w:u w:val="single"/>
        </w:rPr>
      </w:pPr>
      <w:r w:rsidRPr="006C698F">
        <w:rPr>
          <w:i/>
          <w:u w:val="single"/>
        </w:rPr>
        <w:t xml:space="preserve">Memodoc: </w:t>
      </w:r>
      <w:r w:rsidRPr="006C698F">
        <w:rPr>
          <w:i/>
        </w:rPr>
        <w:t>Promouvoir la documentation des activités et initiatives dans les événements.</w:t>
      </w:r>
      <w:r w:rsidR="00982A26" w:rsidRPr="006C698F">
        <w:rPr>
          <w:i/>
        </w:rPr>
        <w:t xml:space="preserve"> </w:t>
      </w:r>
      <w:r w:rsidRPr="006C698F">
        <w:rPr>
          <w:i/>
        </w:rPr>
        <w:t>Systématisations</w:t>
      </w:r>
      <w:r w:rsidRPr="006C698F">
        <w:rPr>
          <w:i/>
          <w:u w:val="single"/>
        </w:rPr>
        <w:t xml:space="preserve"> </w:t>
      </w:r>
    </w:p>
    <w:p w:rsidR="009B4CD6" w:rsidRPr="006C698F" w:rsidRDefault="009B4CD6" w:rsidP="009B4CD6">
      <w:pPr>
        <w:spacing w:before="60" w:after="0" w:line="240" w:lineRule="auto"/>
        <w:rPr>
          <w:i/>
          <w:u w:val="single"/>
        </w:rPr>
      </w:pPr>
      <w:r w:rsidRPr="006C698F">
        <w:rPr>
          <w:i/>
          <w:u w:val="single"/>
        </w:rPr>
        <w:t xml:space="preserve">MethodoInfo: - </w:t>
      </w:r>
      <w:r w:rsidR="00646917" w:rsidRPr="006C698F">
        <w:rPr>
          <w:i/>
          <w:u w:val="single"/>
        </w:rPr>
        <w:t>Produire des documents d’</w:t>
      </w:r>
      <w:r w:rsidRPr="006C698F">
        <w:rPr>
          <w:i/>
        </w:rPr>
        <w:t xml:space="preserve">information méthodologique et </w:t>
      </w:r>
      <w:r w:rsidR="00646917" w:rsidRPr="006C698F">
        <w:rPr>
          <w:i/>
        </w:rPr>
        <w:t xml:space="preserve">du </w:t>
      </w:r>
      <w:r w:rsidRPr="006C698F">
        <w:rPr>
          <w:i/>
        </w:rPr>
        <w:t>vocabulaire</w:t>
      </w:r>
      <w:r w:rsidR="00E55AF9" w:rsidRPr="006C698F">
        <w:rPr>
          <w:i/>
        </w:rPr>
        <w:t>,</w:t>
      </w:r>
      <w:r w:rsidRPr="006C698F">
        <w:rPr>
          <w:i/>
        </w:rPr>
        <w:t xml:space="preserve"> pour diffusion pédagogique</w:t>
      </w:r>
      <w:r w:rsidR="00646917" w:rsidRPr="006C698F">
        <w:rPr>
          <w:i/>
        </w:rPr>
        <w:t xml:space="preserve"> parmi les participants et les facilitateurs du processus FSM</w:t>
      </w:r>
      <w:r w:rsidRPr="006C698F">
        <w:rPr>
          <w:i/>
          <w:u w:val="single"/>
        </w:rPr>
        <w:t>.</w:t>
      </w:r>
    </w:p>
    <w:p w:rsidR="009B4CD6" w:rsidRPr="006C698F" w:rsidRDefault="009B4CD6" w:rsidP="009B4CD6">
      <w:pPr>
        <w:spacing w:before="60" w:after="0" w:line="240" w:lineRule="auto"/>
        <w:rPr>
          <w:i/>
          <w:u w:val="single"/>
        </w:rPr>
      </w:pPr>
      <w:r w:rsidRPr="006C698F">
        <w:rPr>
          <w:i/>
          <w:u w:val="single"/>
        </w:rPr>
        <w:lastRenderedPageBreak/>
        <w:t xml:space="preserve">Newsletter </w:t>
      </w:r>
      <w:r w:rsidR="005205EA" w:rsidRPr="006C698F">
        <w:rPr>
          <w:i/>
          <w:u w:val="single"/>
        </w:rPr>
        <w:t>FSM :</w:t>
      </w:r>
      <w:r w:rsidRPr="006C698F">
        <w:rPr>
          <w:i/>
          <w:u w:val="single"/>
        </w:rPr>
        <w:t xml:space="preserve"> </w:t>
      </w:r>
      <w:r w:rsidR="0076189C" w:rsidRPr="006C698F">
        <w:rPr>
          <w:i/>
        </w:rPr>
        <w:t>-U</w:t>
      </w:r>
      <w:r w:rsidRPr="006C698F">
        <w:rPr>
          <w:i/>
        </w:rPr>
        <w:t xml:space="preserve">tiliser du contenu </w:t>
      </w:r>
      <w:r w:rsidR="00F946EE" w:rsidRPr="006C698F">
        <w:rPr>
          <w:i/>
        </w:rPr>
        <w:t xml:space="preserve">de </w:t>
      </w:r>
      <w:r w:rsidR="0032572C" w:rsidRPr="006C698F">
        <w:rPr>
          <w:i/>
        </w:rPr>
        <w:t>première</w:t>
      </w:r>
      <w:r w:rsidR="00F946EE" w:rsidRPr="006C698F">
        <w:rPr>
          <w:i/>
        </w:rPr>
        <w:t xml:space="preserve"> main</w:t>
      </w:r>
      <w:r w:rsidR="005205EA" w:rsidRPr="006C698F">
        <w:rPr>
          <w:i/>
        </w:rPr>
        <w:t xml:space="preserve">, </w:t>
      </w:r>
      <w:r w:rsidR="00E55AF9" w:rsidRPr="006C698F">
        <w:rPr>
          <w:i/>
        </w:rPr>
        <w:t xml:space="preserve">rédigé en nom propre, </w:t>
      </w:r>
      <w:r w:rsidRPr="006C698F">
        <w:rPr>
          <w:i/>
        </w:rPr>
        <w:t>recueilli par d'autres groupes</w:t>
      </w:r>
      <w:r w:rsidR="003967A7" w:rsidRPr="006C698F">
        <w:rPr>
          <w:i/>
        </w:rPr>
        <w:t xml:space="preserve"> </w:t>
      </w:r>
      <w:r w:rsidR="005205EA" w:rsidRPr="006C698F">
        <w:rPr>
          <w:i/>
        </w:rPr>
        <w:t>(calendriers</w:t>
      </w:r>
      <w:r w:rsidR="00F946EE" w:rsidRPr="006C698F">
        <w:rPr>
          <w:i/>
        </w:rPr>
        <w:t xml:space="preserve">, </w:t>
      </w:r>
      <w:r w:rsidR="005205EA" w:rsidRPr="006C698F">
        <w:rPr>
          <w:i/>
        </w:rPr>
        <w:t>évènements</w:t>
      </w:r>
      <w:r w:rsidR="00F946EE" w:rsidRPr="006C698F">
        <w:rPr>
          <w:i/>
        </w:rPr>
        <w:t>,</w:t>
      </w:r>
      <w:r w:rsidR="003967A7" w:rsidRPr="006C698F">
        <w:rPr>
          <w:i/>
        </w:rPr>
        <w:t xml:space="preserve"> </w:t>
      </w:r>
      <w:r w:rsidR="00F946EE" w:rsidRPr="006C698F">
        <w:rPr>
          <w:i/>
        </w:rPr>
        <w:t xml:space="preserve">extension, </w:t>
      </w:r>
      <w:r w:rsidR="005205EA" w:rsidRPr="006C698F">
        <w:rPr>
          <w:i/>
        </w:rPr>
        <w:t>méthode</w:t>
      </w:r>
      <w:r w:rsidR="00F946EE" w:rsidRPr="006C698F">
        <w:rPr>
          <w:i/>
        </w:rPr>
        <w:t xml:space="preserve">, Memodoc, site CI, …) </w:t>
      </w:r>
      <w:r w:rsidRPr="006C698F">
        <w:rPr>
          <w:i/>
        </w:rPr>
        <w:t>pour rédiger un bulletin d'information sans «éditorialisation».</w:t>
      </w:r>
    </w:p>
    <w:p w:rsidR="009B4CD6" w:rsidRPr="006C698F" w:rsidRDefault="009B4CD6" w:rsidP="009B4CD6">
      <w:pPr>
        <w:spacing w:before="60" w:after="0" w:line="240" w:lineRule="auto"/>
        <w:rPr>
          <w:i/>
          <w:u w:val="single"/>
        </w:rPr>
      </w:pPr>
      <w:r w:rsidRPr="006C698F">
        <w:rPr>
          <w:i/>
          <w:u w:val="single"/>
        </w:rPr>
        <w:t>Next WSF event</w:t>
      </w:r>
      <w:r w:rsidR="006126A6" w:rsidRPr="006C698F">
        <w:rPr>
          <w:i/>
          <w:u w:val="single"/>
        </w:rPr>
        <w:t> :</w:t>
      </w:r>
      <w:r w:rsidR="00982A26" w:rsidRPr="006C698F">
        <w:rPr>
          <w:i/>
          <w:u w:val="single"/>
        </w:rPr>
        <w:t xml:space="preserve"> </w:t>
      </w:r>
      <w:r w:rsidRPr="006C698F">
        <w:rPr>
          <w:i/>
        </w:rPr>
        <w:t>Comment les membres CI soutiennent le comité d’organisation</w:t>
      </w:r>
      <w:r w:rsidR="008807BA" w:rsidRPr="006C698F">
        <w:rPr>
          <w:i/>
        </w:rPr>
        <w:t xml:space="preserve"> du prochain FSM</w:t>
      </w:r>
      <w:r w:rsidR="00E55AF9" w:rsidRPr="006C698F">
        <w:rPr>
          <w:i/>
        </w:rPr>
        <w:t>,</w:t>
      </w:r>
      <w:r w:rsidR="003967A7" w:rsidRPr="006C698F">
        <w:rPr>
          <w:i/>
        </w:rPr>
        <w:t xml:space="preserve"> </w:t>
      </w:r>
      <w:r w:rsidRPr="006C698F">
        <w:rPr>
          <w:i/>
        </w:rPr>
        <w:t>et contribuent à la participation</w:t>
      </w:r>
      <w:r w:rsidR="0076189C" w:rsidRPr="006C698F">
        <w:rPr>
          <w:i/>
        </w:rPr>
        <w:t>,</w:t>
      </w:r>
      <w:r w:rsidRPr="006C698F">
        <w:rPr>
          <w:i/>
        </w:rPr>
        <w:t xml:space="preserve"> au contenu</w:t>
      </w:r>
      <w:r w:rsidR="0076189C" w:rsidRPr="006C698F">
        <w:rPr>
          <w:i/>
        </w:rPr>
        <w:t>, à</w:t>
      </w:r>
      <w:r w:rsidR="00E55AF9" w:rsidRPr="006C698F">
        <w:rPr>
          <w:i/>
        </w:rPr>
        <w:t xml:space="preserve"> l’extension,</w:t>
      </w:r>
      <w:r w:rsidR="00B356F9" w:rsidRPr="006C698F">
        <w:rPr>
          <w:i/>
        </w:rPr>
        <w:t xml:space="preserve"> </w:t>
      </w:r>
      <w:r w:rsidRPr="006C698F">
        <w:rPr>
          <w:i/>
        </w:rPr>
        <w:t>et aux initiatives.</w:t>
      </w:r>
    </w:p>
    <w:p w:rsidR="009B4CD6" w:rsidRPr="006C698F" w:rsidRDefault="00335319" w:rsidP="009B4CD6">
      <w:pPr>
        <w:spacing w:before="60" w:after="0" w:line="240" w:lineRule="auto"/>
        <w:rPr>
          <w:i/>
        </w:rPr>
      </w:pPr>
      <w:r w:rsidRPr="006C698F">
        <w:rPr>
          <w:i/>
        </w:rPr>
        <w:t>.</w:t>
      </w:r>
    </w:p>
    <w:p w:rsidR="00A72E52" w:rsidRPr="006C698F" w:rsidRDefault="00A72E52" w:rsidP="00A72E52">
      <w:pPr>
        <w:spacing w:before="60" w:after="0"/>
        <w:rPr>
          <w:i/>
        </w:rPr>
      </w:pPr>
      <w:r w:rsidRPr="006C698F">
        <w:rPr>
          <w:i/>
          <w:u w:val="single"/>
        </w:rPr>
        <w:t>Visibilité FSM dans les médias et site Web CI</w:t>
      </w:r>
      <w:r w:rsidR="006126A6" w:rsidRPr="006C698F">
        <w:rPr>
          <w:i/>
          <w:u w:val="single"/>
        </w:rPr>
        <w:t> :</w:t>
      </w:r>
      <w:r w:rsidR="0076189C" w:rsidRPr="006C698F">
        <w:rPr>
          <w:i/>
        </w:rPr>
        <w:t xml:space="preserve"> - S</w:t>
      </w:r>
      <w:r w:rsidRPr="006C698F">
        <w:rPr>
          <w:i/>
        </w:rPr>
        <w:t xml:space="preserve">timuler l'édition </w:t>
      </w:r>
      <w:r w:rsidR="00E55AF9" w:rsidRPr="006C698F">
        <w:rPr>
          <w:i/>
        </w:rPr>
        <w:t xml:space="preserve">d’articles par les </w:t>
      </w:r>
      <w:r w:rsidR="00646917" w:rsidRPr="006C698F">
        <w:rPr>
          <w:i/>
        </w:rPr>
        <w:t xml:space="preserve">entités </w:t>
      </w:r>
      <w:r w:rsidR="00E55AF9" w:rsidRPr="006C698F">
        <w:rPr>
          <w:i/>
        </w:rPr>
        <w:t xml:space="preserve">membres </w:t>
      </w:r>
      <w:r w:rsidR="00646917" w:rsidRPr="006C698F">
        <w:rPr>
          <w:i/>
        </w:rPr>
        <w:t>dans le site Web du CI - P</w:t>
      </w:r>
      <w:r w:rsidRPr="006C698F">
        <w:rPr>
          <w:i/>
        </w:rPr>
        <w:t xml:space="preserve">artager des informations et des contenus pour des occasions de </w:t>
      </w:r>
      <w:r w:rsidR="00E55AF9" w:rsidRPr="006C698F">
        <w:rPr>
          <w:i/>
        </w:rPr>
        <w:t>promouvoir le FSM en tant que membres CI,</w:t>
      </w:r>
      <w:r w:rsidR="00B356F9" w:rsidRPr="006C698F">
        <w:rPr>
          <w:i/>
        </w:rPr>
        <w:t xml:space="preserve"> </w:t>
      </w:r>
      <w:r w:rsidRPr="006C698F">
        <w:rPr>
          <w:i/>
        </w:rPr>
        <w:t>dans les médias traditionnels et alternatifs.</w:t>
      </w:r>
      <w:r w:rsidR="00646917" w:rsidRPr="006C698F">
        <w:rPr>
          <w:i/>
        </w:rPr>
        <w:t xml:space="preserve"> Maintenir les contacts avec des journalistes qui sont venus dans les </w:t>
      </w:r>
      <w:r w:rsidR="00383D9B" w:rsidRPr="006C698F">
        <w:rPr>
          <w:i/>
        </w:rPr>
        <w:t>évènements</w:t>
      </w:r>
      <w:r w:rsidR="004F6269" w:rsidRPr="006C698F">
        <w:rPr>
          <w:i/>
        </w:rPr>
        <w:t>.</w:t>
      </w:r>
    </w:p>
    <w:p w:rsidR="009B4CD6" w:rsidRPr="006C698F" w:rsidRDefault="009B4CD6" w:rsidP="009B4CD6">
      <w:pPr>
        <w:spacing w:before="60" w:after="0" w:line="240" w:lineRule="auto"/>
        <w:rPr>
          <w:i/>
        </w:rPr>
      </w:pPr>
      <w:r w:rsidRPr="006C698F">
        <w:rPr>
          <w:i/>
          <w:u w:val="single"/>
        </w:rPr>
        <w:t xml:space="preserve">Sites </w:t>
      </w:r>
      <w:r w:rsidR="001963AB" w:rsidRPr="006C698F">
        <w:rPr>
          <w:i/>
          <w:u w:val="single"/>
        </w:rPr>
        <w:t>Web</w:t>
      </w:r>
      <w:r w:rsidR="00646917" w:rsidRPr="006C698F">
        <w:rPr>
          <w:i/>
          <w:u w:val="single"/>
        </w:rPr>
        <w:t xml:space="preserve"> dans le processus</w:t>
      </w:r>
      <w:r w:rsidR="00383D9B" w:rsidRPr="006C698F">
        <w:rPr>
          <w:i/>
          <w:u w:val="single"/>
        </w:rPr>
        <w:t xml:space="preserve"> </w:t>
      </w:r>
      <w:r w:rsidR="00646917" w:rsidRPr="006C698F">
        <w:rPr>
          <w:i/>
          <w:u w:val="single"/>
        </w:rPr>
        <w:t>FSM</w:t>
      </w:r>
      <w:r w:rsidR="001963AB" w:rsidRPr="006C698F">
        <w:rPr>
          <w:i/>
          <w:u w:val="single"/>
        </w:rPr>
        <w:t> :</w:t>
      </w:r>
      <w:r w:rsidRPr="006C698F">
        <w:rPr>
          <w:i/>
          <w:u w:val="single"/>
        </w:rPr>
        <w:t xml:space="preserve"> </w:t>
      </w:r>
      <w:r w:rsidRPr="006C698F">
        <w:rPr>
          <w:i/>
        </w:rPr>
        <w:t>Partage d'informations et de bonnes idées</w:t>
      </w:r>
      <w:r w:rsidR="00646917" w:rsidRPr="006C698F">
        <w:rPr>
          <w:i/>
        </w:rPr>
        <w:t xml:space="preserve"> et pratiques</w:t>
      </w:r>
      <w:r w:rsidRPr="006C698F">
        <w:rPr>
          <w:i/>
        </w:rPr>
        <w:t xml:space="preserve"> et Harmonisation des opérations sur les différents sites Web évènements</w:t>
      </w:r>
      <w:r w:rsidR="00646917" w:rsidRPr="006C698F">
        <w:rPr>
          <w:i/>
        </w:rPr>
        <w:t>,</w:t>
      </w:r>
      <w:r w:rsidRPr="006C698F">
        <w:rPr>
          <w:i/>
        </w:rPr>
        <w:t xml:space="preserve"> et autres</w:t>
      </w:r>
      <w:r w:rsidR="00646917" w:rsidRPr="006C698F">
        <w:rPr>
          <w:i/>
        </w:rPr>
        <w:t>,</w:t>
      </w:r>
      <w:r w:rsidR="000D21F5" w:rsidRPr="006C698F">
        <w:rPr>
          <w:i/>
        </w:rPr>
        <w:t xml:space="preserve"> </w:t>
      </w:r>
      <w:r w:rsidRPr="006C698F">
        <w:rPr>
          <w:i/>
        </w:rPr>
        <w:t>placés comme outils dans le processus</w:t>
      </w:r>
      <w:r w:rsidR="00E55AF9" w:rsidRPr="006C698F">
        <w:rPr>
          <w:i/>
        </w:rPr>
        <w:t xml:space="preserve"> FSM</w:t>
      </w:r>
      <w:r w:rsidR="00646917" w:rsidRPr="006C698F">
        <w:rPr>
          <w:i/>
        </w:rPr>
        <w:t xml:space="preserve"> accueillant une participation durable dans le processus FSM</w:t>
      </w:r>
      <w:r w:rsidR="004F6269" w:rsidRPr="006C698F">
        <w:rPr>
          <w:i/>
        </w:rPr>
        <w:t>.</w:t>
      </w:r>
    </w:p>
    <w:p w:rsidR="009B4CD6" w:rsidRPr="006C698F" w:rsidRDefault="009B4CD6" w:rsidP="00DC7DB1"/>
    <w:p w:rsidR="00DC7DB1" w:rsidRPr="006C698F" w:rsidRDefault="00DC7DB1" w:rsidP="00DC7DB1">
      <w:pPr>
        <w:rPr>
          <w:b/>
        </w:rPr>
      </w:pPr>
      <w:r w:rsidRPr="006C698F">
        <w:rPr>
          <w:b/>
        </w:rPr>
        <w:t xml:space="preserve">B / Groupe d'animation </w:t>
      </w:r>
      <w:r w:rsidR="0076189C" w:rsidRPr="006C698F">
        <w:rPr>
          <w:b/>
        </w:rPr>
        <w:t xml:space="preserve">CI et </w:t>
      </w:r>
      <w:r w:rsidRPr="006C698F">
        <w:rPr>
          <w:b/>
        </w:rPr>
        <w:t>secrétariat</w:t>
      </w:r>
      <w:r w:rsidR="003E7D3E" w:rsidRPr="006C698F">
        <w:rPr>
          <w:b/>
        </w:rPr>
        <w:t xml:space="preserve"> CI</w:t>
      </w:r>
      <w:r w:rsidR="0076189C" w:rsidRPr="006C698F">
        <w:rPr>
          <w:b/>
        </w:rPr>
        <w:t xml:space="preserve"> </w:t>
      </w:r>
    </w:p>
    <w:p w:rsidR="00DC7DB1" w:rsidRPr="006C698F" w:rsidRDefault="00DC7DB1" w:rsidP="00DC7DB1">
      <w:r w:rsidRPr="006C698F">
        <w:rPr>
          <w:u w:val="single"/>
        </w:rPr>
        <w:t xml:space="preserve">Un secrétariat </w:t>
      </w:r>
      <w:r w:rsidR="003641DE" w:rsidRPr="006C698F">
        <w:rPr>
          <w:u w:val="single"/>
        </w:rPr>
        <w:t xml:space="preserve">CI </w:t>
      </w:r>
      <w:r w:rsidRPr="006C698F">
        <w:rPr>
          <w:u w:val="single"/>
        </w:rPr>
        <w:t>léger</w:t>
      </w:r>
      <w:r w:rsidRPr="006C698F">
        <w:t xml:space="preserve"> dimensionné pour aider les groupes de travail</w:t>
      </w:r>
      <w:r w:rsidR="008807BA" w:rsidRPr="006C698F">
        <w:t xml:space="preserve"> et commissions</w:t>
      </w:r>
      <w:r w:rsidR="003967A7" w:rsidRPr="006C698F">
        <w:t xml:space="preserve"> </w:t>
      </w:r>
      <w:r w:rsidR="003641DE" w:rsidRPr="006C698F">
        <w:t>CI</w:t>
      </w:r>
      <w:r w:rsidRPr="006C698F">
        <w:t xml:space="preserve"> à opérer et à préparer la réunion du CI avec l'aide du "groupe d'animation".</w:t>
      </w:r>
    </w:p>
    <w:p w:rsidR="00A71FA2" w:rsidRPr="006C698F" w:rsidRDefault="00DC7DB1" w:rsidP="00DC7DB1">
      <w:r w:rsidRPr="006C698F">
        <w:rPr>
          <w:u w:val="single"/>
        </w:rPr>
        <w:t>Un groupe d'animation</w:t>
      </w:r>
      <w:r w:rsidR="00646917" w:rsidRPr="006C698F">
        <w:rPr>
          <w:u w:val="single"/>
        </w:rPr>
        <w:t xml:space="preserve"> CI</w:t>
      </w:r>
      <w:r w:rsidRPr="006C698F">
        <w:rPr>
          <w:u w:val="single"/>
        </w:rPr>
        <w:t>,</w:t>
      </w:r>
      <w:r w:rsidRPr="006C698F">
        <w:t xml:space="preserve"> </w:t>
      </w:r>
      <w:r w:rsidR="00646917" w:rsidRPr="006C698F">
        <w:t xml:space="preserve">Il </w:t>
      </w:r>
      <w:r w:rsidRPr="006C698F">
        <w:t xml:space="preserve">accompagnant politiquement et opérationnellement le secrétariat </w:t>
      </w:r>
      <w:r w:rsidR="003641DE" w:rsidRPr="006C698F">
        <w:t>du CI</w:t>
      </w:r>
      <w:r w:rsidRPr="006C698F">
        <w:t>. Il est axé sur des tâches limitées</w:t>
      </w:r>
      <w:r w:rsidR="00646917" w:rsidRPr="006C698F">
        <w:t xml:space="preserve"> et importante pour </w:t>
      </w:r>
      <w:r w:rsidR="00646917" w:rsidRPr="006C698F">
        <w:rPr>
          <w:u w:val="single"/>
        </w:rPr>
        <w:t>maintenir la dynamique du CI</w:t>
      </w:r>
      <w:r w:rsidR="00BE2EFA" w:rsidRPr="006C698F">
        <w:rPr>
          <w:u w:val="single"/>
        </w:rPr>
        <w:t>.</w:t>
      </w:r>
      <w:r w:rsidRPr="006C698F">
        <w:t xml:space="preserve"> </w:t>
      </w:r>
      <w:r w:rsidR="00BE2EFA" w:rsidRPr="006C698F">
        <w:t>L’engagement pour participer</w:t>
      </w:r>
      <w:r w:rsidR="003967A7" w:rsidRPr="006C698F">
        <w:t xml:space="preserve"> </w:t>
      </w:r>
      <w:r w:rsidR="00BE2EFA" w:rsidRPr="006C698F">
        <w:t xml:space="preserve">au groupe est </w:t>
      </w:r>
      <w:r w:rsidR="00BE2EFA" w:rsidRPr="00C877BB">
        <w:rPr>
          <w:u w:val="single"/>
        </w:rPr>
        <w:t xml:space="preserve">deux heures par </w:t>
      </w:r>
      <w:r w:rsidR="00335319" w:rsidRPr="00C877BB">
        <w:rPr>
          <w:u w:val="single"/>
        </w:rPr>
        <w:t>semaine</w:t>
      </w:r>
      <w:r w:rsidR="00646917" w:rsidRPr="00C877BB">
        <w:rPr>
          <w:u w:val="single"/>
        </w:rPr>
        <w:t>,</w:t>
      </w:r>
      <w:r w:rsidR="00646917" w:rsidRPr="006C698F">
        <w:t xml:space="preserve"> qui peuvent être donnée par des personnes qui ne sont pas représentantes de l’entité membre et peuvent être délégu</w:t>
      </w:r>
      <w:r w:rsidR="00383D9B" w:rsidRPr="006C698F">
        <w:t>ées par elles (</w:t>
      </w:r>
      <w:r w:rsidR="00646917" w:rsidRPr="006C698F">
        <w:t>voir partie 5E</w:t>
      </w:r>
      <w:r w:rsidR="00646917" w:rsidRPr="006C698F">
        <w:rPr>
          <w:vertAlign w:val="superscript"/>
        </w:rPr>
        <w:t>)</w:t>
      </w:r>
      <w:r w:rsidR="00335319" w:rsidRPr="006C698F">
        <w:t xml:space="preserve">. </w:t>
      </w:r>
      <w:r w:rsidR="00F946EE" w:rsidRPr="006C698F">
        <w:t>Les activités du</w:t>
      </w:r>
      <w:r w:rsidR="003967A7" w:rsidRPr="006C698F">
        <w:t xml:space="preserve"> </w:t>
      </w:r>
      <w:r w:rsidR="00F946EE" w:rsidRPr="006C698F">
        <w:t>groupe sont ouvertes</w:t>
      </w:r>
      <w:r w:rsidR="00646917" w:rsidRPr="006C698F">
        <w:t xml:space="preserve"> pour information</w:t>
      </w:r>
      <w:r w:rsidR="00F946EE" w:rsidRPr="006C698F">
        <w:t xml:space="preserve"> aux membres du CI </w:t>
      </w:r>
      <w:r w:rsidR="00335319" w:rsidRPr="006C698F">
        <w:t>intéressés</w:t>
      </w:r>
      <w:r w:rsidR="00F946EE" w:rsidRPr="006C698F">
        <w:t xml:space="preserve">, et il existe par ailleurs une formalisation de </w:t>
      </w:r>
      <w:r w:rsidR="00F946EE" w:rsidRPr="00C877BB">
        <w:rPr>
          <w:u w:val="single"/>
        </w:rPr>
        <w:t>15 contributeurs actifs</w:t>
      </w:r>
      <w:r w:rsidR="003967A7" w:rsidRPr="00C877BB">
        <w:rPr>
          <w:u w:val="single"/>
        </w:rPr>
        <w:t xml:space="preserve"> </w:t>
      </w:r>
      <w:r w:rsidR="00F946EE" w:rsidRPr="00C877BB">
        <w:rPr>
          <w:u w:val="single"/>
        </w:rPr>
        <w:t>maximum</w:t>
      </w:r>
      <w:r w:rsidR="005205EA" w:rsidRPr="006C698F">
        <w:t>,</w:t>
      </w:r>
      <w:r w:rsidR="00F946EE" w:rsidRPr="006C698F">
        <w:t xml:space="preserve"> et </w:t>
      </w:r>
      <w:r w:rsidR="00BE2EFA" w:rsidRPr="006C698F">
        <w:t>un sous-</w:t>
      </w:r>
      <w:r w:rsidR="00BE2EFA" w:rsidRPr="00C877BB">
        <w:rPr>
          <w:u w:val="single"/>
        </w:rPr>
        <w:t>groupe</w:t>
      </w:r>
      <w:r w:rsidR="003967A7" w:rsidRPr="00C877BB">
        <w:rPr>
          <w:u w:val="single"/>
        </w:rPr>
        <w:t xml:space="preserve"> </w:t>
      </w:r>
      <w:r w:rsidR="00C877BB" w:rsidRPr="00C877BB">
        <w:rPr>
          <w:u w:val="single"/>
        </w:rPr>
        <w:t>décisionnaire</w:t>
      </w:r>
      <w:r w:rsidR="00C877BB">
        <w:t xml:space="preserve"> </w:t>
      </w:r>
      <w:r w:rsidR="005032FB" w:rsidRPr="00C877BB">
        <w:rPr>
          <w:u w:val="single"/>
        </w:rPr>
        <w:t xml:space="preserve">de </w:t>
      </w:r>
      <w:r w:rsidR="00C877BB" w:rsidRPr="00C877BB">
        <w:rPr>
          <w:u w:val="single"/>
        </w:rPr>
        <w:t xml:space="preserve">8 </w:t>
      </w:r>
      <w:r w:rsidR="005032FB" w:rsidRPr="00C877BB">
        <w:rPr>
          <w:u w:val="single"/>
        </w:rPr>
        <w:t xml:space="preserve">contributeurs </w:t>
      </w:r>
      <w:r w:rsidR="00BE2EFA" w:rsidRPr="00C877BB">
        <w:rPr>
          <w:u w:val="single"/>
        </w:rPr>
        <w:t>décisionnaire</w:t>
      </w:r>
      <w:r w:rsidR="00BE2EFA" w:rsidRPr="006C698F">
        <w:t xml:space="preserve"> </w:t>
      </w:r>
      <w:r w:rsidR="0096488E" w:rsidRPr="006C698F">
        <w:t>parmi les 15</w:t>
      </w:r>
      <w:r w:rsidR="005205EA" w:rsidRPr="006C698F">
        <w:t>.</w:t>
      </w:r>
      <w:r w:rsidR="00A72E52" w:rsidRPr="006C698F">
        <w:t xml:space="preserve"> Les deux liste</w:t>
      </w:r>
      <w:r w:rsidR="001963AB" w:rsidRPr="006C698F">
        <w:t>s</w:t>
      </w:r>
      <w:r w:rsidR="00A72E52" w:rsidRPr="006C698F">
        <w:t xml:space="preserve"> </w:t>
      </w:r>
      <w:r w:rsidR="00646917" w:rsidRPr="006C698F">
        <w:t xml:space="preserve">de contributeurs </w:t>
      </w:r>
      <w:r w:rsidR="00A72E52" w:rsidRPr="006C698F">
        <w:t>sont actualisée</w:t>
      </w:r>
      <w:r w:rsidR="0096488E" w:rsidRPr="006C698F">
        <w:t>s</w:t>
      </w:r>
      <w:r w:rsidR="003967A7" w:rsidRPr="006C698F">
        <w:t xml:space="preserve"> </w:t>
      </w:r>
      <w:r w:rsidRPr="006C698F">
        <w:t xml:space="preserve">à la fin de chaque réunion de CI avec un </w:t>
      </w:r>
      <w:r w:rsidRPr="00C877BB">
        <w:rPr>
          <w:u w:val="single"/>
        </w:rPr>
        <w:t>taux de renouve</w:t>
      </w:r>
      <w:r w:rsidR="00BE2EFA" w:rsidRPr="00C877BB">
        <w:rPr>
          <w:u w:val="single"/>
        </w:rPr>
        <w:t xml:space="preserve">llement élevé de </w:t>
      </w:r>
      <w:r w:rsidR="004A0629" w:rsidRPr="00C877BB">
        <w:rPr>
          <w:u w:val="single"/>
        </w:rPr>
        <w:t>leur</w:t>
      </w:r>
      <w:r w:rsidR="00BE2EFA" w:rsidRPr="00C877BB">
        <w:rPr>
          <w:u w:val="single"/>
        </w:rPr>
        <w:t xml:space="preserve"> composition</w:t>
      </w:r>
      <w:r w:rsidR="008807BA" w:rsidRPr="006C698F">
        <w:t xml:space="preserve"> </w:t>
      </w:r>
      <w:r w:rsidR="00A72E52" w:rsidRPr="006C698F">
        <w:t>(50%</w:t>
      </w:r>
      <w:r w:rsidR="004A0629" w:rsidRPr="006C698F">
        <w:t xml:space="preserve"> pour décision et 30% pour </w:t>
      </w:r>
      <w:r w:rsidR="00335319" w:rsidRPr="006C698F">
        <w:t>contributeurs</w:t>
      </w:r>
      <w:r w:rsidR="00A72E52" w:rsidRPr="006C698F">
        <w:t>)</w:t>
      </w:r>
      <w:r w:rsidR="00335319" w:rsidRPr="006C698F">
        <w:t>,</w:t>
      </w:r>
      <w:r w:rsidR="00A72E52" w:rsidRPr="006C698F">
        <w:t xml:space="preserve"> avec </w:t>
      </w:r>
      <w:r w:rsidR="004A0629" w:rsidRPr="006C698F">
        <w:t xml:space="preserve">un </w:t>
      </w:r>
      <w:r w:rsidR="005205EA" w:rsidRPr="006C698F">
        <w:t>p</w:t>
      </w:r>
      <w:r w:rsidR="00A72E52" w:rsidRPr="006C698F">
        <w:t xml:space="preserve">rotocole simple pour la </w:t>
      </w:r>
      <w:r w:rsidR="005205EA" w:rsidRPr="006C698F">
        <w:t>sélection des</w:t>
      </w:r>
      <w:r w:rsidR="0096488E" w:rsidRPr="006C698F">
        <w:t xml:space="preserve"> </w:t>
      </w:r>
      <w:r w:rsidR="00A72E52" w:rsidRPr="006C698F">
        <w:t>décisionnaires et des</w:t>
      </w:r>
      <w:r w:rsidR="003967A7" w:rsidRPr="006C698F">
        <w:t xml:space="preserve"> </w:t>
      </w:r>
      <w:r w:rsidR="00A72E52" w:rsidRPr="006C698F">
        <w:t>actifs</w:t>
      </w:r>
      <w:r w:rsidR="004A0629" w:rsidRPr="006C698F">
        <w:t xml:space="preserve"> parmi les volontaires</w:t>
      </w:r>
      <w:r w:rsidR="00646917" w:rsidRPr="006C698F">
        <w:t xml:space="preserve"> qui se manifestent dans la </w:t>
      </w:r>
      <w:r w:rsidR="00383D9B" w:rsidRPr="006C698F">
        <w:t>plénière initiale d’une réunion CI (</w:t>
      </w:r>
      <w:r w:rsidR="00646917" w:rsidRPr="006C698F">
        <w:t>partie 5D)</w:t>
      </w:r>
      <w:r w:rsidR="00A72E52" w:rsidRPr="006C698F">
        <w:t xml:space="preserve">. </w:t>
      </w:r>
      <w:r w:rsidRPr="006C698F">
        <w:t xml:space="preserve">Il s'agit d'éviter le «syndrome du groupe de </w:t>
      </w:r>
      <w:r w:rsidR="00C877BB">
        <w:t>pilotage</w:t>
      </w:r>
      <w:r w:rsidR="00F946EE" w:rsidRPr="006C698F">
        <w:t xml:space="preserve"> fermé</w:t>
      </w:r>
      <w:r w:rsidR="005032FB" w:rsidRPr="006C698F">
        <w:t xml:space="preserve"> et inefficace</w:t>
      </w:r>
      <w:r w:rsidRPr="006C698F">
        <w:t>».</w:t>
      </w:r>
      <w:r w:rsidR="00BE2EFA" w:rsidRPr="006C698F">
        <w:t>.</w:t>
      </w:r>
      <w:r w:rsidRPr="006C698F">
        <w:t>.</w:t>
      </w:r>
    </w:p>
    <w:p w:rsidR="00DC7DB1" w:rsidRPr="006C698F" w:rsidRDefault="00DC7DB1" w:rsidP="00DC7DB1">
      <w:r w:rsidRPr="006C698F">
        <w:rPr>
          <w:u w:val="single"/>
        </w:rPr>
        <w:t xml:space="preserve"> Le groupe d'animation et le secrétariat coopèrent aux tâches explicites </w:t>
      </w:r>
      <w:r w:rsidR="001963AB" w:rsidRPr="006C698F">
        <w:rPr>
          <w:u w:val="single"/>
        </w:rPr>
        <w:t>suivantes</w:t>
      </w:r>
      <w:r w:rsidR="001963AB" w:rsidRPr="006C698F">
        <w:t> :</w:t>
      </w:r>
      <w:r w:rsidR="00573B93" w:rsidRPr="006C698F">
        <w:t xml:space="preserve"> Le Secrétariat fait au quotidien ce que le groupe d'animation n’est pas en condition de faire, au cas par cas, </w:t>
      </w:r>
      <w:r w:rsidR="00B44E6D" w:rsidRPr="006C698F">
        <w:t xml:space="preserve">avec </w:t>
      </w:r>
      <w:r w:rsidR="00573B93" w:rsidRPr="006C698F">
        <w:t>des contacts bimensuels</w:t>
      </w:r>
      <w:r w:rsidR="00B44E6D" w:rsidRPr="006C698F">
        <w:t xml:space="preserve"> entre eux</w:t>
      </w:r>
      <w:r w:rsidR="00573B93" w:rsidRPr="006C698F">
        <w:t>.</w:t>
      </w:r>
    </w:p>
    <w:p w:rsidR="00DC7DB1" w:rsidRPr="006C698F" w:rsidRDefault="0076189C" w:rsidP="00DC7DB1">
      <w:r w:rsidRPr="006C698F">
        <w:t>1/ E</w:t>
      </w:r>
      <w:r w:rsidR="00A71FA2" w:rsidRPr="006C698F">
        <w:t xml:space="preserve">valuer l’avancement </w:t>
      </w:r>
      <w:r w:rsidR="00A71FA2" w:rsidRPr="006C698F">
        <w:rPr>
          <w:u w:val="single"/>
        </w:rPr>
        <w:t>du plan de travail CI</w:t>
      </w:r>
      <w:r w:rsidR="00B44E6D" w:rsidRPr="006C698F">
        <w:rPr>
          <w:u w:val="single"/>
        </w:rPr>
        <w:t xml:space="preserve"> de facilitation du processus FSM</w:t>
      </w:r>
      <w:r w:rsidR="005B6FD0" w:rsidRPr="006C698F">
        <w:t>,</w:t>
      </w:r>
      <w:r w:rsidR="00976B14" w:rsidRPr="006C698F">
        <w:t xml:space="preserve"> dont le descriptif</w:t>
      </w:r>
      <w:r w:rsidR="003967A7" w:rsidRPr="006C698F">
        <w:t xml:space="preserve"> </w:t>
      </w:r>
      <w:r w:rsidR="00573B93" w:rsidRPr="006C698F">
        <w:t xml:space="preserve">est </w:t>
      </w:r>
      <w:r w:rsidR="00976B14" w:rsidRPr="006C698F">
        <w:t xml:space="preserve">validé en </w:t>
      </w:r>
      <w:r w:rsidR="005B6FD0" w:rsidRPr="006C698F">
        <w:t>plénière</w:t>
      </w:r>
      <w:r w:rsidR="00573B93" w:rsidRPr="006C698F">
        <w:t>, e</w:t>
      </w:r>
      <w:r w:rsidR="00383D9B" w:rsidRPr="006C698F">
        <w:t>t tenu à</w:t>
      </w:r>
      <w:r w:rsidR="00976B14" w:rsidRPr="006C698F">
        <w:t xml:space="preserve"> jour</w:t>
      </w:r>
      <w:r w:rsidR="00BE2EFA" w:rsidRPr="006C698F">
        <w:t xml:space="preserve"> par le groupe</w:t>
      </w:r>
      <w:r w:rsidR="00976B14" w:rsidRPr="006C698F">
        <w:t xml:space="preserve">. </w:t>
      </w:r>
      <w:r w:rsidR="00A71FA2" w:rsidRPr="006C698F">
        <w:t>Le groupe</w:t>
      </w:r>
      <w:r w:rsidR="003967A7" w:rsidRPr="006C698F">
        <w:t xml:space="preserve"> </w:t>
      </w:r>
      <w:r w:rsidR="005032FB" w:rsidRPr="006C698F">
        <w:t>demande</w:t>
      </w:r>
      <w:r w:rsidR="003967A7" w:rsidRPr="006C698F">
        <w:t xml:space="preserve"> </w:t>
      </w:r>
      <w:r w:rsidR="004A0629" w:rsidRPr="006C698F">
        <w:t xml:space="preserve">aussi </w:t>
      </w:r>
      <w:r w:rsidR="005032FB" w:rsidRPr="006C698F">
        <w:t>à</w:t>
      </w:r>
      <w:r w:rsidR="00A71FA2" w:rsidRPr="006C698F">
        <w:t xml:space="preserve"> chaque membre CI d’annoncer </w:t>
      </w:r>
      <w:r w:rsidR="00383E55" w:rsidRPr="006C698F">
        <w:t>et</w:t>
      </w:r>
      <w:r w:rsidR="005032FB" w:rsidRPr="006C698F">
        <w:t xml:space="preserve"> actualiser </w:t>
      </w:r>
      <w:r w:rsidR="00A71FA2" w:rsidRPr="006C698F">
        <w:t xml:space="preserve">son niveau de contribution </w:t>
      </w:r>
      <w:r w:rsidR="00BE2EFA" w:rsidRPr="006C698F">
        <w:t xml:space="preserve">effectif </w:t>
      </w:r>
      <w:r w:rsidR="00A71FA2" w:rsidRPr="006C698F">
        <w:t>aux groupes de travail CI</w:t>
      </w:r>
      <w:r w:rsidR="00383E55" w:rsidRPr="006C698F">
        <w:t xml:space="preserve">. Le groupe </w:t>
      </w:r>
      <w:r w:rsidR="00A71FA2" w:rsidRPr="006C698F">
        <w:t xml:space="preserve">diffuse cette information </w:t>
      </w:r>
      <w:r w:rsidR="00DC7DB1" w:rsidRPr="006C698F">
        <w:t xml:space="preserve">dans </w:t>
      </w:r>
      <w:r w:rsidR="00A71FA2" w:rsidRPr="006C698F">
        <w:t>les listes du CI pour stimuler p</w:t>
      </w:r>
      <w:r w:rsidR="00DC7DB1" w:rsidRPr="006C698F">
        <w:t>lus de contributions et recueillir les</w:t>
      </w:r>
      <w:r w:rsidR="00A71FA2" w:rsidRPr="006C698F">
        <w:t xml:space="preserve"> possibles commentaires</w:t>
      </w:r>
      <w:r w:rsidR="00383E55" w:rsidRPr="006C698F">
        <w:t>.</w:t>
      </w:r>
      <w:r w:rsidR="00573B93" w:rsidRPr="006C698F">
        <w:t xml:space="preserve"> Ceci prépare la </w:t>
      </w:r>
      <w:r w:rsidR="00573B93" w:rsidRPr="006C698F">
        <w:rPr>
          <w:u w:val="single"/>
        </w:rPr>
        <w:t>revue de contribution,</w:t>
      </w:r>
      <w:r w:rsidR="00573B93" w:rsidRPr="006C698F">
        <w:t xml:space="preserve"> mentionné en partie 2</w:t>
      </w:r>
      <w:r w:rsidR="00B44E6D" w:rsidRPr="006C698F">
        <w:t>, faite pendant les réunions CI</w:t>
      </w:r>
      <w:r w:rsidR="001963AB" w:rsidRPr="006C698F">
        <w:t>.</w:t>
      </w:r>
    </w:p>
    <w:p w:rsidR="00DC7DB1" w:rsidRPr="006C698F" w:rsidRDefault="00DC7DB1" w:rsidP="00DC7DB1">
      <w:r w:rsidRPr="006C698F">
        <w:t xml:space="preserve">2 / Préparer </w:t>
      </w:r>
      <w:r w:rsidR="00976B14" w:rsidRPr="006C698F">
        <w:rPr>
          <w:u w:val="single"/>
        </w:rPr>
        <w:t>l’agenda de la réunion</w:t>
      </w:r>
      <w:r w:rsidR="00A71FA2" w:rsidRPr="006C698F">
        <w:rPr>
          <w:u w:val="single"/>
        </w:rPr>
        <w:t xml:space="preserve"> </w:t>
      </w:r>
      <w:r w:rsidRPr="006C698F">
        <w:rPr>
          <w:u w:val="single"/>
        </w:rPr>
        <w:t>du CI</w:t>
      </w:r>
      <w:r w:rsidR="00573B93" w:rsidRPr="006C698F">
        <w:rPr>
          <w:u w:val="single"/>
        </w:rPr>
        <w:t>,</w:t>
      </w:r>
      <w:r w:rsidRPr="006C698F">
        <w:t xml:space="preserve"> et</w:t>
      </w:r>
      <w:r w:rsidR="00A71FA2" w:rsidRPr="006C698F">
        <w:t xml:space="preserve"> désigner</w:t>
      </w:r>
      <w:r w:rsidRPr="006C698F">
        <w:t xml:space="preserve"> les </w:t>
      </w:r>
      <w:r w:rsidR="00B44E6D" w:rsidRPr="006C698F">
        <w:t>équipes de facilitation pour chaque segment</w:t>
      </w:r>
      <w:r w:rsidRPr="006C698F">
        <w:t xml:space="preserve"> de réunion</w:t>
      </w:r>
      <w:r w:rsidR="00B44E6D" w:rsidRPr="006C698F">
        <w:t xml:space="preserve"> annoncé dans l’agenda</w:t>
      </w:r>
      <w:r w:rsidRPr="006C698F">
        <w:t xml:space="preserve">. </w:t>
      </w:r>
      <w:r w:rsidRPr="006C698F">
        <w:rPr>
          <w:u w:val="single"/>
        </w:rPr>
        <w:t>Veiller à ce que les décisions soient prises et documentées</w:t>
      </w:r>
      <w:r w:rsidRPr="006C698F">
        <w:t>.</w:t>
      </w:r>
      <w:r w:rsidR="009A0A00" w:rsidRPr="006C698F">
        <w:t>(rédaction des minutes)</w:t>
      </w:r>
      <w:r w:rsidR="00B356F9" w:rsidRPr="006C698F">
        <w:t>.</w:t>
      </w:r>
    </w:p>
    <w:p w:rsidR="00DC7DB1" w:rsidRPr="006C698F" w:rsidRDefault="005032FB" w:rsidP="00DC7DB1">
      <w:r w:rsidRPr="006C698F">
        <w:rPr>
          <w:u w:val="single"/>
        </w:rPr>
        <w:t xml:space="preserve">3 / Préparer, </w:t>
      </w:r>
      <w:r w:rsidR="00DC7DB1" w:rsidRPr="006C698F">
        <w:rPr>
          <w:u w:val="single"/>
        </w:rPr>
        <w:t xml:space="preserve">avec les </w:t>
      </w:r>
      <w:r w:rsidR="00B44E6D" w:rsidRPr="006C698F">
        <w:rPr>
          <w:u w:val="single"/>
        </w:rPr>
        <w:t>« </w:t>
      </w:r>
      <w:r w:rsidR="00DC7DB1" w:rsidRPr="006C698F">
        <w:rPr>
          <w:u w:val="single"/>
        </w:rPr>
        <w:t>hôtes locaux</w:t>
      </w:r>
      <w:r w:rsidR="00B44E6D" w:rsidRPr="006C698F">
        <w:rPr>
          <w:u w:val="single"/>
        </w:rPr>
        <w:t> » du CI</w:t>
      </w:r>
      <w:r w:rsidR="00383E55" w:rsidRPr="006C698F">
        <w:rPr>
          <w:u w:val="single"/>
        </w:rPr>
        <w:t>,</w:t>
      </w:r>
      <w:r w:rsidR="00DC7DB1" w:rsidRPr="006C698F">
        <w:rPr>
          <w:u w:val="single"/>
        </w:rPr>
        <w:t xml:space="preserve"> la logistique de la réunion du CI, y compris son élargissement sur Internet</w:t>
      </w:r>
      <w:r w:rsidR="00B44E6D" w:rsidRPr="006C698F">
        <w:rPr>
          <w:u w:val="single"/>
        </w:rPr>
        <w:t>,</w:t>
      </w:r>
      <w:r w:rsidR="00335319" w:rsidRPr="006C698F">
        <w:t xml:space="preserve"> po</w:t>
      </w:r>
      <w:r w:rsidR="00573B93" w:rsidRPr="006C698F">
        <w:t>u</w:t>
      </w:r>
      <w:r w:rsidR="00B44E6D" w:rsidRPr="006C698F">
        <w:t>r participation et décision soit</w:t>
      </w:r>
      <w:r w:rsidR="00DC7DB1" w:rsidRPr="006C698F">
        <w:t xml:space="preserve"> accessible aux membres qui ne viennent pas physiquement</w:t>
      </w:r>
      <w:r w:rsidR="005205EA" w:rsidRPr="006C698F">
        <w:t xml:space="preserve"> </w:t>
      </w:r>
      <w:r w:rsidR="00573B93" w:rsidRPr="006C698F">
        <w:t>(</w:t>
      </w:r>
      <w:r w:rsidRPr="006C698F">
        <w:t>avec le groupe extensions)</w:t>
      </w:r>
      <w:r w:rsidR="00B356F9" w:rsidRPr="006C698F">
        <w:t>.</w:t>
      </w:r>
    </w:p>
    <w:p w:rsidR="00DC7DB1" w:rsidRPr="006C698F" w:rsidRDefault="00A71FA2" w:rsidP="00DC7DB1">
      <w:r w:rsidRPr="006C698F">
        <w:t>4 / Publier</w:t>
      </w:r>
      <w:r w:rsidR="00383E55" w:rsidRPr="006C698F">
        <w:t>,</w:t>
      </w:r>
      <w:r w:rsidR="00DC7DB1" w:rsidRPr="006C698F">
        <w:t xml:space="preserve"> au dé</w:t>
      </w:r>
      <w:r w:rsidRPr="006C698F">
        <w:t>but de chaque réunion</w:t>
      </w:r>
      <w:r w:rsidR="00383E55" w:rsidRPr="006C698F">
        <w:t>, une liste actualisée</w:t>
      </w:r>
      <w:r w:rsidRPr="006C698F">
        <w:t xml:space="preserve"> </w:t>
      </w:r>
      <w:r w:rsidR="00DC7DB1" w:rsidRPr="006C698F">
        <w:t>de</w:t>
      </w:r>
      <w:r w:rsidRPr="006C698F">
        <w:t>s</w:t>
      </w:r>
      <w:r w:rsidR="00DC7DB1" w:rsidRPr="006C698F">
        <w:t xml:space="preserve"> membres</w:t>
      </w:r>
      <w:r w:rsidR="003E7D3E" w:rsidRPr="006C698F">
        <w:t xml:space="preserve"> CI</w:t>
      </w:r>
      <w:r w:rsidR="00DC7DB1" w:rsidRPr="006C698F">
        <w:t xml:space="preserve"> selon les critères </w:t>
      </w:r>
      <w:r w:rsidRPr="006C698F">
        <w:t xml:space="preserve">d’inclusion </w:t>
      </w:r>
      <w:r w:rsidR="005205EA" w:rsidRPr="006C698F">
        <w:t>(partie</w:t>
      </w:r>
      <w:r w:rsidRPr="006C698F">
        <w:t xml:space="preserve"> 4)</w:t>
      </w:r>
      <w:r w:rsidR="00D32B23" w:rsidRPr="006C698F">
        <w:t xml:space="preserve"> </w:t>
      </w:r>
      <w:r w:rsidR="00383E55" w:rsidRPr="006C698F">
        <w:t>et la commenter.</w:t>
      </w:r>
      <w:r w:rsidR="009B4CD6" w:rsidRPr="006C698F">
        <w:t xml:space="preserve"> </w:t>
      </w:r>
      <w:r w:rsidR="00573B93" w:rsidRPr="006C698F">
        <w:t xml:space="preserve">La </w:t>
      </w:r>
      <w:r w:rsidR="009B4CD6" w:rsidRPr="006C698F">
        <w:t>liste</w:t>
      </w:r>
      <w:r w:rsidR="00573B93" w:rsidRPr="006C698F">
        <w:t xml:space="preserve"> de modifications</w:t>
      </w:r>
      <w:r w:rsidR="009B4CD6" w:rsidRPr="006C698F">
        <w:t xml:space="preserve"> est examiné</w:t>
      </w:r>
      <w:r w:rsidR="005032FB" w:rsidRPr="006C698F">
        <w:t>e</w:t>
      </w:r>
      <w:r w:rsidR="009B4CD6" w:rsidRPr="006C698F">
        <w:t xml:space="preserve"> en plénière initiale et</w:t>
      </w:r>
      <w:r w:rsidR="00383E55" w:rsidRPr="006C698F">
        <w:t xml:space="preserve"> approuvée en plénière finale</w:t>
      </w:r>
      <w:r w:rsidR="008C7D1F" w:rsidRPr="006C698F">
        <w:t xml:space="preserve"> </w:t>
      </w:r>
      <w:r w:rsidR="00D32B23" w:rsidRPr="006C698F">
        <w:t>de chaque réun</w:t>
      </w:r>
      <w:r w:rsidR="00573B93" w:rsidRPr="006C698F">
        <w:t>i</w:t>
      </w:r>
      <w:r w:rsidR="00D32B23" w:rsidRPr="006C698F">
        <w:t>on CI</w:t>
      </w:r>
      <w:r w:rsidR="00383D9B" w:rsidRPr="006C698F">
        <w:t xml:space="preserve"> </w:t>
      </w:r>
      <w:r w:rsidR="00383E55" w:rsidRPr="006C698F">
        <w:t>(</w:t>
      </w:r>
      <w:r w:rsidR="009B4CD6" w:rsidRPr="006C698F">
        <w:t>voir partie 5D)</w:t>
      </w:r>
      <w:r w:rsidR="00335319" w:rsidRPr="006C698F">
        <w:t>.</w:t>
      </w:r>
    </w:p>
    <w:p w:rsidR="00DC7DB1" w:rsidRPr="006C698F" w:rsidRDefault="00DC7DB1" w:rsidP="00DC7DB1">
      <w:r w:rsidRPr="006C698F">
        <w:t xml:space="preserve">5 / Organiser une </w:t>
      </w:r>
      <w:r w:rsidRPr="006C698F">
        <w:rPr>
          <w:u w:val="single"/>
        </w:rPr>
        <w:t xml:space="preserve">consultation rapide des membres du CI </w:t>
      </w:r>
      <w:r w:rsidR="00B44E6D" w:rsidRPr="006C698F">
        <w:t>entre les réunions du CI</w:t>
      </w:r>
      <w:r w:rsidR="00B44E6D" w:rsidRPr="006C698F">
        <w:rPr>
          <w:u w:val="single"/>
        </w:rPr>
        <w:t xml:space="preserve"> </w:t>
      </w:r>
      <w:r w:rsidRPr="006C698F">
        <w:t>en cas de besoin.</w:t>
      </w:r>
    </w:p>
    <w:p w:rsidR="00826A15" w:rsidRPr="006C698F" w:rsidRDefault="00826A15" w:rsidP="00DC7DB1"/>
    <w:p w:rsidR="00DC7DB1" w:rsidRPr="006C698F" w:rsidRDefault="004A3FFA" w:rsidP="00DC7DB1">
      <w:pPr>
        <w:rPr>
          <w:b/>
        </w:rPr>
      </w:pPr>
      <w:r w:rsidRPr="006C698F">
        <w:rPr>
          <w:b/>
        </w:rPr>
        <w:t xml:space="preserve">C/ </w:t>
      </w:r>
      <w:r w:rsidR="00DC7DB1" w:rsidRPr="006C698F">
        <w:rPr>
          <w:b/>
        </w:rPr>
        <w:t>Ressources</w:t>
      </w:r>
      <w:r w:rsidR="008A4EDD" w:rsidRPr="006C698F">
        <w:rPr>
          <w:b/>
        </w:rPr>
        <w:t xml:space="preserve"> pour le</w:t>
      </w:r>
      <w:r w:rsidR="00982A26" w:rsidRPr="006C698F">
        <w:rPr>
          <w:b/>
        </w:rPr>
        <w:t xml:space="preserve"> </w:t>
      </w:r>
      <w:r w:rsidR="008A4EDD" w:rsidRPr="006C698F">
        <w:rPr>
          <w:b/>
        </w:rPr>
        <w:t>processus FSM et la Logistique CI</w:t>
      </w:r>
    </w:p>
    <w:p w:rsidR="00383E55" w:rsidRPr="006C698F" w:rsidRDefault="008A4EDD" w:rsidP="006C698F">
      <w:pPr>
        <w:spacing w:line="240" w:lineRule="auto"/>
      </w:pPr>
      <w:r w:rsidRPr="006C698F">
        <w:t>Les bailleurs de fonds du FSM</w:t>
      </w:r>
      <w:r w:rsidR="00DC7DB1" w:rsidRPr="006C698F">
        <w:t xml:space="preserve"> financent </w:t>
      </w:r>
      <w:r w:rsidR="005032FB" w:rsidRPr="006C698F">
        <w:t>« </w:t>
      </w:r>
      <w:r w:rsidRPr="006C698F">
        <w:t>le CI</w:t>
      </w:r>
      <w:r w:rsidR="005032FB" w:rsidRPr="006C698F">
        <w:t> »</w:t>
      </w:r>
      <w:r w:rsidRPr="006C698F">
        <w:t xml:space="preserve"> </w:t>
      </w:r>
      <w:r w:rsidR="00DC7DB1" w:rsidRPr="006C698F">
        <w:t xml:space="preserve">comme principal facilitateur du processus du FSM. Ils sont présents dans </w:t>
      </w:r>
      <w:r w:rsidR="00DC7DB1" w:rsidRPr="006C698F">
        <w:rPr>
          <w:u w:val="single"/>
        </w:rPr>
        <w:t>le groupe de travail permanent sur les ressources</w:t>
      </w:r>
      <w:r w:rsidR="00383D9B" w:rsidRPr="006C698F">
        <w:rPr>
          <w:u w:val="single"/>
        </w:rPr>
        <w:t xml:space="preserve"> (</w:t>
      </w:r>
      <w:r w:rsidR="00B44E6D" w:rsidRPr="006C698F">
        <w:rPr>
          <w:u w:val="single"/>
        </w:rPr>
        <w:t>voir partie 5A)</w:t>
      </w:r>
      <w:r w:rsidR="00DC7DB1" w:rsidRPr="006C698F">
        <w:t xml:space="preserve">. Ce groupe gère un </w:t>
      </w:r>
      <w:r w:rsidR="005032FB" w:rsidRPr="006C698F">
        <w:rPr>
          <w:u w:val="single"/>
        </w:rPr>
        <w:t xml:space="preserve">fond </w:t>
      </w:r>
      <w:r w:rsidR="00573B93" w:rsidRPr="006C698F">
        <w:rPr>
          <w:u w:val="single"/>
        </w:rPr>
        <w:t xml:space="preserve">agrégé </w:t>
      </w:r>
      <w:r w:rsidR="005032FB" w:rsidRPr="006C698F">
        <w:rPr>
          <w:u w:val="single"/>
        </w:rPr>
        <w:t>CI et processus FSM</w:t>
      </w:r>
      <w:r w:rsidR="005032FB" w:rsidRPr="006C698F">
        <w:t>,</w:t>
      </w:r>
      <w:r w:rsidR="00573B93" w:rsidRPr="006C698F">
        <w:t xml:space="preserve"> non consolidé, avec </w:t>
      </w:r>
      <w:r w:rsidR="005032FB" w:rsidRPr="006C698F">
        <w:t>fi</w:t>
      </w:r>
      <w:r w:rsidR="001963AB" w:rsidRPr="006C698F">
        <w:t xml:space="preserve">nancement assurés ou probables, </w:t>
      </w:r>
      <w:r w:rsidR="005032FB" w:rsidRPr="006C698F">
        <w:t>affectés ou pas</w:t>
      </w:r>
      <w:r w:rsidR="001963AB" w:rsidRPr="006C698F">
        <w:rPr>
          <w:strike/>
        </w:rPr>
        <w:t>,</w:t>
      </w:r>
      <w:r w:rsidR="003967A7" w:rsidRPr="006C698F">
        <w:t xml:space="preserve"> </w:t>
      </w:r>
      <w:r w:rsidRPr="006C698F">
        <w:t>finançant</w:t>
      </w:r>
      <w:r w:rsidR="00DC7DB1" w:rsidRPr="006C698F">
        <w:t xml:space="preserve"> à la fois les coûts logistiques du CI (y co</w:t>
      </w:r>
      <w:r w:rsidR="00573B93" w:rsidRPr="006C698F">
        <w:t xml:space="preserve">mpris le fonds de solidarité),le secrétariat, </w:t>
      </w:r>
      <w:r w:rsidR="00DC7DB1" w:rsidRPr="006C698F">
        <w:t>et le</w:t>
      </w:r>
      <w:r w:rsidR="00383E55" w:rsidRPr="006C698F">
        <w:t xml:space="preserve">s couts </w:t>
      </w:r>
      <w:r w:rsidR="00DC7DB1" w:rsidRPr="006C698F">
        <w:t xml:space="preserve">des groupes de travail permanents </w:t>
      </w:r>
      <w:r w:rsidRPr="006C698F">
        <w:t>CI</w:t>
      </w:r>
      <w:r w:rsidR="00383E55" w:rsidRPr="006C698F">
        <w:t>.</w:t>
      </w:r>
      <w:r w:rsidR="00DC7DB1" w:rsidRPr="006C698F">
        <w:t xml:space="preserve"> </w:t>
      </w:r>
    </w:p>
    <w:p w:rsidR="00383E55" w:rsidRPr="006C698F" w:rsidRDefault="00573B93" w:rsidP="006C698F">
      <w:pPr>
        <w:spacing w:line="240" w:lineRule="auto"/>
      </w:pPr>
      <w:r w:rsidRPr="006C698F">
        <w:t xml:space="preserve">Ces </w:t>
      </w:r>
      <w:r w:rsidR="00B44E6D" w:rsidRPr="006C698F">
        <w:t xml:space="preserve">derniers </w:t>
      </w:r>
      <w:r w:rsidRPr="006C698F">
        <w:t>coû</w:t>
      </w:r>
      <w:r w:rsidR="00383E55" w:rsidRPr="006C698F">
        <w:t xml:space="preserve">ts sont </w:t>
      </w:r>
      <w:r w:rsidR="00DC7DB1" w:rsidRPr="006C698F">
        <w:t xml:space="preserve">essentiellement </w:t>
      </w:r>
      <w:r w:rsidR="00DC7DB1" w:rsidRPr="006C698F">
        <w:rPr>
          <w:u w:val="single"/>
        </w:rPr>
        <w:t>technique</w:t>
      </w:r>
      <w:r w:rsidRPr="006C698F">
        <w:rPr>
          <w:u w:val="single"/>
        </w:rPr>
        <w:t>s</w:t>
      </w:r>
      <w:r w:rsidR="00DC7DB1" w:rsidRPr="006C698F">
        <w:rPr>
          <w:u w:val="single"/>
        </w:rPr>
        <w:t xml:space="preserve"> et logistique</w:t>
      </w:r>
      <w:r w:rsidRPr="006C698F">
        <w:rPr>
          <w:u w:val="single"/>
        </w:rPr>
        <w:t>s</w:t>
      </w:r>
      <w:r w:rsidRPr="006C698F">
        <w:t>,</w:t>
      </w:r>
      <w:r w:rsidR="00383E55" w:rsidRPr="006C698F">
        <w:t xml:space="preserve"> car </w:t>
      </w:r>
      <w:r w:rsidR="00DC7DB1" w:rsidRPr="006C698F">
        <w:rPr>
          <w:u w:val="single"/>
        </w:rPr>
        <w:t xml:space="preserve">Les heures-personnes </w:t>
      </w:r>
      <w:r w:rsidR="005205EA" w:rsidRPr="006C698F">
        <w:rPr>
          <w:u w:val="single"/>
        </w:rPr>
        <w:t>(hors</w:t>
      </w:r>
      <w:r w:rsidR="005032FB" w:rsidRPr="006C698F">
        <w:rPr>
          <w:u w:val="single"/>
        </w:rPr>
        <w:t xml:space="preserve"> secrétariat) </w:t>
      </w:r>
      <w:r w:rsidR="00DC7DB1" w:rsidRPr="006C698F">
        <w:rPr>
          <w:u w:val="single"/>
        </w:rPr>
        <w:t xml:space="preserve">sont </w:t>
      </w:r>
      <w:r w:rsidR="009A0A00" w:rsidRPr="006C698F">
        <w:rPr>
          <w:u w:val="single"/>
        </w:rPr>
        <w:t xml:space="preserve">a priori hors fonds et fournies </w:t>
      </w:r>
      <w:r w:rsidR="00DC7DB1" w:rsidRPr="006C698F">
        <w:rPr>
          <w:u w:val="single"/>
        </w:rPr>
        <w:t xml:space="preserve">par les </w:t>
      </w:r>
      <w:r w:rsidR="00B44E6D" w:rsidRPr="006C698F">
        <w:rPr>
          <w:u w:val="single"/>
        </w:rPr>
        <w:t>entités membres du CI elle</w:t>
      </w:r>
      <w:r w:rsidR="00F84BDF" w:rsidRPr="006C698F">
        <w:rPr>
          <w:u w:val="single"/>
        </w:rPr>
        <w:t>s</w:t>
      </w:r>
      <w:r w:rsidR="00DC7DB1" w:rsidRPr="006C698F">
        <w:rPr>
          <w:u w:val="single"/>
        </w:rPr>
        <w:t xml:space="preserve">-mêmes, </w:t>
      </w:r>
      <w:r w:rsidR="00DC7DB1" w:rsidRPr="006C698F">
        <w:t>dans le cadre de leur engagement stratég</w:t>
      </w:r>
      <w:r w:rsidR="008A4EDD" w:rsidRPr="006C698F">
        <w:t>ique envers le processus du FSM</w:t>
      </w:r>
      <w:r w:rsidR="009B4CD6" w:rsidRPr="006C698F">
        <w:t xml:space="preserve"> (voir partie 2).</w:t>
      </w:r>
    </w:p>
    <w:p w:rsidR="00573B93" w:rsidRPr="006C698F" w:rsidRDefault="00F84BDF" w:rsidP="006C698F">
      <w:pPr>
        <w:spacing w:line="240" w:lineRule="auto"/>
      </w:pPr>
      <w:r w:rsidRPr="006C698F">
        <w:t>Dans des cas particuliers, l</w:t>
      </w:r>
      <w:r w:rsidR="00DC7DB1" w:rsidRPr="006C698F">
        <w:t xml:space="preserve">es heures-personnes peuvent être financées </w:t>
      </w:r>
      <w:r w:rsidRPr="006C698F">
        <w:t xml:space="preserve">avec ce fonds, </w:t>
      </w:r>
      <w:r w:rsidR="00DC7DB1" w:rsidRPr="006C698F">
        <w:t xml:space="preserve">lorsque la plénière </w:t>
      </w:r>
      <w:r w:rsidR="008A4EDD" w:rsidRPr="006C698F">
        <w:t>du CI</w:t>
      </w:r>
      <w:r w:rsidR="00DC7DB1" w:rsidRPr="006C698F">
        <w:t xml:space="preserve"> estime que cela est approprié</w:t>
      </w:r>
      <w:r w:rsidR="009B4CD6" w:rsidRPr="006C698F">
        <w:t xml:space="preserve">, généralement comme une sorte de </w:t>
      </w:r>
      <w:r w:rsidR="009B4CD6" w:rsidRPr="006C698F">
        <w:rPr>
          <w:u w:val="single"/>
        </w:rPr>
        <w:t>transfert de solidarité</w:t>
      </w:r>
      <w:r w:rsidR="009B4CD6" w:rsidRPr="006C698F">
        <w:t xml:space="preserve"> ve</w:t>
      </w:r>
      <w:r w:rsidR="00383E55" w:rsidRPr="006C698F">
        <w:t>rs des acteurs et des régions où</w:t>
      </w:r>
      <w:r w:rsidR="009B4CD6" w:rsidRPr="006C698F">
        <w:t xml:space="preserve"> le processus est plus faible et doit être renforcé</w:t>
      </w:r>
      <w:r w:rsidR="00DC7DB1" w:rsidRPr="006C698F">
        <w:t xml:space="preserve">. </w:t>
      </w:r>
    </w:p>
    <w:p w:rsidR="00DC7DB1" w:rsidRPr="006C698F" w:rsidRDefault="00DC7DB1" w:rsidP="006C698F">
      <w:pPr>
        <w:spacing w:line="240" w:lineRule="auto"/>
      </w:pPr>
      <w:r w:rsidRPr="006C698F">
        <w:t xml:space="preserve">La répartition des fonds est effectuée par </w:t>
      </w:r>
      <w:r w:rsidRPr="00C877BB">
        <w:rPr>
          <w:u w:val="single"/>
        </w:rPr>
        <w:t>petits montants</w:t>
      </w:r>
      <w:r w:rsidRPr="006C698F">
        <w:t xml:space="preserve"> </w:t>
      </w:r>
      <w:r w:rsidR="009A0A00" w:rsidRPr="006C698F">
        <w:t xml:space="preserve">approuvés </w:t>
      </w:r>
      <w:r w:rsidRPr="006C698F">
        <w:t>en plénière</w:t>
      </w:r>
      <w:r w:rsidR="003E7D3E" w:rsidRPr="006C698F">
        <w:t xml:space="preserve"> CI</w:t>
      </w:r>
      <w:r w:rsidRPr="006C698F">
        <w:t xml:space="preserve"> (correspondant à un an</w:t>
      </w:r>
      <w:r w:rsidR="008A4EDD" w:rsidRPr="006C698F">
        <w:t xml:space="preserve"> de besoin</w:t>
      </w:r>
      <w:r w:rsidR="009A0A00" w:rsidRPr="006C698F">
        <w:t xml:space="preserve"> en </w:t>
      </w:r>
      <w:r w:rsidR="005032FB" w:rsidRPr="006C698F">
        <w:t>général</w:t>
      </w:r>
      <w:r w:rsidR="00573B93" w:rsidRPr="006C698F">
        <w:t>).</w:t>
      </w:r>
      <w:r w:rsidR="00D17BB3" w:rsidRPr="006C698F">
        <w:t>La répartition annuelle</w:t>
      </w:r>
      <w:r w:rsidR="00F84BDF" w:rsidRPr="006C698F">
        <w:t xml:space="preserve"> des fonds</w:t>
      </w:r>
      <w:r w:rsidR="00D17BB3" w:rsidRPr="006C698F">
        <w:t xml:space="preserve"> </w:t>
      </w:r>
      <w:r w:rsidR="009A0A00" w:rsidRPr="006C698F">
        <w:t>entre la logistique réunions</w:t>
      </w:r>
      <w:r w:rsidR="000D21F5" w:rsidRPr="006C698F">
        <w:t>,</w:t>
      </w:r>
      <w:r w:rsidR="009A0A00" w:rsidRPr="006C698F">
        <w:t xml:space="preserve"> </w:t>
      </w:r>
      <w:r w:rsidR="00D17BB3" w:rsidRPr="006C698F">
        <w:t>secrétariat</w:t>
      </w:r>
      <w:r w:rsidRPr="006C698F">
        <w:t xml:space="preserve"> CI</w:t>
      </w:r>
      <w:r w:rsidR="009A0A00" w:rsidRPr="006C698F">
        <w:t>,</w:t>
      </w:r>
      <w:r w:rsidR="003967A7" w:rsidRPr="006C698F">
        <w:t xml:space="preserve"> </w:t>
      </w:r>
      <w:r w:rsidRPr="006C698F">
        <w:t xml:space="preserve">et le soutien du processus du FSM est définie </w:t>
      </w:r>
      <w:r w:rsidR="008A4EDD" w:rsidRPr="006C698F">
        <w:t xml:space="preserve">pour l'année suivante </w:t>
      </w:r>
      <w:r w:rsidRPr="006C698F">
        <w:t xml:space="preserve">dans la plénière </w:t>
      </w:r>
      <w:r w:rsidR="008A4EDD" w:rsidRPr="006C698F">
        <w:t>du CI</w:t>
      </w:r>
      <w:r w:rsidRPr="006C698F">
        <w:t xml:space="preserve">. La part </w:t>
      </w:r>
      <w:r w:rsidR="00D17BB3" w:rsidRPr="006C698F">
        <w:t xml:space="preserve">visée pour le </w:t>
      </w:r>
      <w:r w:rsidR="00F84BDF" w:rsidRPr="006C698F">
        <w:t>financement des groupes permanents CI d’appui au</w:t>
      </w:r>
      <w:r w:rsidR="000D21F5" w:rsidRPr="006C698F">
        <w:t xml:space="preserve"> </w:t>
      </w:r>
      <w:r w:rsidRPr="006C698F">
        <w:t>processus FSM</w:t>
      </w:r>
      <w:r w:rsidR="000D21F5" w:rsidRPr="006C698F">
        <w:t xml:space="preserve"> </w:t>
      </w:r>
      <w:r w:rsidR="00F84BDF" w:rsidRPr="006C698F">
        <w:t xml:space="preserve">(partie 5A) </w:t>
      </w:r>
      <w:r w:rsidR="009A0A00" w:rsidRPr="006C698F">
        <w:t xml:space="preserve">visée </w:t>
      </w:r>
      <w:r w:rsidRPr="006C698F">
        <w:t>est d'au moins 50%.</w:t>
      </w:r>
    </w:p>
    <w:p w:rsidR="00DC7DB1" w:rsidRPr="006C698F" w:rsidRDefault="00DC7DB1" w:rsidP="006C698F">
      <w:pPr>
        <w:spacing w:line="240" w:lineRule="auto"/>
      </w:pPr>
      <w:r w:rsidRPr="006C698F">
        <w:rPr>
          <w:u w:val="single"/>
        </w:rPr>
        <w:t xml:space="preserve">Le financement des </w:t>
      </w:r>
      <w:r w:rsidR="008A4EDD" w:rsidRPr="006C698F">
        <w:rPr>
          <w:u w:val="single"/>
        </w:rPr>
        <w:t xml:space="preserve">évènements </w:t>
      </w:r>
      <w:r w:rsidRPr="006C698F">
        <w:rPr>
          <w:u w:val="single"/>
        </w:rPr>
        <w:t>forum social</w:t>
      </w:r>
      <w:r w:rsidR="002B19B9" w:rsidRPr="006C698F">
        <w:rPr>
          <w:u w:val="single"/>
        </w:rPr>
        <w:t xml:space="preserve"> et des post- évènements</w:t>
      </w:r>
      <w:r w:rsidRPr="006C698F">
        <w:t xml:space="preserve"> est </w:t>
      </w:r>
      <w:r w:rsidR="002B19B9" w:rsidRPr="006C698F">
        <w:t>recherché</w:t>
      </w:r>
      <w:r w:rsidRPr="006C698F">
        <w:t xml:space="preserve"> par chaque comité organis</w:t>
      </w:r>
      <w:r w:rsidR="002B19B9" w:rsidRPr="006C698F">
        <w:t>ateur sur une base indépendante,</w:t>
      </w:r>
      <w:r w:rsidR="00982A26" w:rsidRPr="006C698F">
        <w:t xml:space="preserve"> </w:t>
      </w:r>
      <w:r w:rsidR="002B19B9" w:rsidRPr="006C698F">
        <w:t xml:space="preserve">et n’est pas couvert dans le fonds </w:t>
      </w:r>
      <w:r w:rsidR="00573B93" w:rsidRPr="006C698F">
        <w:t>agrégé</w:t>
      </w:r>
      <w:r w:rsidR="002B19B9" w:rsidRPr="006C698F">
        <w:t xml:space="preserve"> </w:t>
      </w:r>
      <w:r w:rsidR="00D17BB3" w:rsidRPr="006C698F">
        <w:t xml:space="preserve">CI et </w:t>
      </w:r>
      <w:r w:rsidR="002B19B9" w:rsidRPr="006C698F">
        <w:t>processus FSM géré par le groupe permanent</w:t>
      </w:r>
      <w:r w:rsidR="000D21F5" w:rsidRPr="006C698F">
        <w:t xml:space="preserve"> </w:t>
      </w:r>
      <w:r w:rsidR="00F84BDF" w:rsidRPr="006C698F">
        <w:t xml:space="preserve">CI </w:t>
      </w:r>
      <w:r w:rsidR="002B19B9" w:rsidRPr="006C698F">
        <w:t>ressources.</w:t>
      </w:r>
      <w:r w:rsidRPr="006C698F">
        <w:t xml:space="preserve"> </w:t>
      </w:r>
      <w:r w:rsidR="002B19B9" w:rsidRPr="006C698F">
        <w:t>Ce</w:t>
      </w:r>
      <w:r w:rsidRPr="006C698F">
        <w:t xml:space="preserve"> groupe peut</w:t>
      </w:r>
      <w:r w:rsidR="00D17BB3" w:rsidRPr="006C698F">
        <w:t xml:space="preserve"> toutefois</w:t>
      </w:r>
      <w:r w:rsidR="003967A7" w:rsidRPr="006C698F">
        <w:t xml:space="preserve"> </w:t>
      </w:r>
      <w:r w:rsidRPr="006C698F">
        <w:t>aider à cartographier et planifier les besoins</w:t>
      </w:r>
      <w:r w:rsidR="00573B93" w:rsidRPr="006C698F">
        <w:t>,</w:t>
      </w:r>
      <w:r w:rsidRPr="006C698F">
        <w:t xml:space="preserve"> et à donner aux bailleurs de fonds une visibilité par rapport au </w:t>
      </w:r>
      <w:r w:rsidR="00573B93" w:rsidRPr="006C698F">
        <w:t>« </w:t>
      </w:r>
      <w:r w:rsidRPr="006C698F">
        <w:t>calendrier</w:t>
      </w:r>
      <w:r w:rsidR="00573B93" w:rsidRPr="006C698F">
        <w:t xml:space="preserve"> FSM</w:t>
      </w:r>
      <w:r w:rsidRPr="006C698F">
        <w:t xml:space="preserve"> des événements</w:t>
      </w:r>
      <w:r w:rsidR="00573B93" w:rsidRPr="006C698F">
        <w:t> »</w:t>
      </w:r>
      <w:r w:rsidR="00D17BB3" w:rsidRPr="006C698F">
        <w:t xml:space="preserve"> FSM</w:t>
      </w:r>
      <w:r w:rsidRPr="006C698F">
        <w:t>. Dans le même temps, les organisateurs d'événements</w:t>
      </w:r>
      <w:r w:rsidR="002B19B9" w:rsidRPr="006C698F">
        <w:t xml:space="preserve"> et de post évènement</w:t>
      </w:r>
      <w:r w:rsidR="00982A26" w:rsidRPr="006C698F">
        <w:t xml:space="preserve"> </w:t>
      </w:r>
      <w:r w:rsidRPr="006C698F">
        <w:t>sont encouragés à développer</w:t>
      </w:r>
      <w:r w:rsidR="002B19B9" w:rsidRPr="006C698F">
        <w:t xml:space="preserve"> la pratique du</w:t>
      </w:r>
      <w:r w:rsidR="008A4EDD" w:rsidRPr="006C698F">
        <w:t xml:space="preserve"> </w:t>
      </w:r>
      <w:r w:rsidR="008A4EDD" w:rsidRPr="006C698F">
        <w:rPr>
          <w:u w:val="single"/>
        </w:rPr>
        <w:t xml:space="preserve">don </w:t>
      </w:r>
      <w:r w:rsidR="002B19B9" w:rsidRPr="006C698F">
        <w:rPr>
          <w:u w:val="single"/>
        </w:rPr>
        <w:t xml:space="preserve">citoyen </w:t>
      </w:r>
      <w:r w:rsidRPr="006C698F">
        <w:rPr>
          <w:u w:val="single"/>
        </w:rPr>
        <w:t>en ligne</w:t>
      </w:r>
      <w:r w:rsidR="00F84BDF" w:rsidRPr="006C698F">
        <w:rPr>
          <w:u w:val="single"/>
        </w:rPr>
        <w:t xml:space="preserve"> pour le processus</w:t>
      </w:r>
      <w:r w:rsidRPr="006C698F">
        <w:t xml:space="preserve"> </w:t>
      </w:r>
      <w:r w:rsidR="002B19B9" w:rsidRPr="006C698F">
        <w:t>via leurs sites évènement et post évènement</w:t>
      </w:r>
      <w:r w:rsidR="00573B93" w:rsidRPr="006C698F">
        <w:t xml:space="preserve">, aussi </w:t>
      </w:r>
      <w:r w:rsidR="001963AB" w:rsidRPr="006C698F">
        <w:t>faisable</w:t>
      </w:r>
      <w:r w:rsidR="00573B93" w:rsidRPr="006C698F">
        <w:t xml:space="preserve"> sur le site CI</w:t>
      </w:r>
      <w:r w:rsidR="00F84BDF" w:rsidRPr="006C698F">
        <w:t>, pour le fonds de facilitation du processus FSM par le CI</w:t>
      </w:r>
      <w:r w:rsidR="002B19B9" w:rsidRPr="006C698F">
        <w:t>..</w:t>
      </w:r>
      <w:r w:rsidRPr="006C698F">
        <w:t>.</w:t>
      </w:r>
      <w:r w:rsidR="002B19B9" w:rsidRPr="006C698F">
        <w:t>Aussi</w:t>
      </w:r>
      <w:r w:rsidR="005B6FD0" w:rsidRPr="006C698F">
        <w:t>,</w:t>
      </w:r>
      <w:r w:rsidR="002B19B9" w:rsidRPr="006C698F">
        <w:t xml:space="preserve"> les bailleurs de fonds connus du groupe de ressources du processus du FSM sont informés </w:t>
      </w:r>
      <w:r w:rsidR="00F84BDF" w:rsidRPr="006C698F">
        <w:t>de quels</w:t>
      </w:r>
      <w:r w:rsidR="002B19B9" w:rsidRPr="006C698F">
        <w:t xml:space="preserve"> comités membres</w:t>
      </w:r>
      <w:r w:rsidR="00982A26" w:rsidRPr="006C698F">
        <w:t xml:space="preserve"> </w:t>
      </w:r>
      <w:r w:rsidR="00F84BDF" w:rsidRPr="006C698F">
        <w:t xml:space="preserve">sont </w:t>
      </w:r>
      <w:r w:rsidR="002B19B9" w:rsidRPr="006C698F">
        <w:t xml:space="preserve">présents </w:t>
      </w:r>
      <w:r w:rsidR="00F84BDF" w:rsidRPr="006C698F">
        <w:t xml:space="preserve">et actifs </w:t>
      </w:r>
      <w:r w:rsidR="002B19B9" w:rsidRPr="006C698F">
        <w:t>dans le CI</w:t>
      </w:r>
      <w:r w:rsidR="00335319" w:rsidRPr="006C698F">
        <w:t>.</w:t>
      </w:r>
    </w:p>
    <w:p w:rsidR="002B19B9" w:rsidRPr="006C698F" w:rsidRDefault="002B19B9" w:rsidP="006C698F">
      <w:pPr>
        <w:spacing w:line="240" w:lineRule="auto"/>
        <w:rPr>
          <w:u w:val="single"/>
        </w:rPr>
      </w:pPr>
      <w:r w:rsidRPr="006C698F">
        <w:rPr>
          <w:u w:val="single"/>
        </w:rPr>
        <w:t xml:space="preserve">Usage de la notion de processus FSM dans les projets financés </w:t>
      </w:r>
    </w:p>
    <w:p w:rsidR="008A4EDD" w:rsidRPr="006C698F" w:rsidRDefault="008A4EDD" w:rsidP="006C698F">
      <w:pPr>
        <w:spacing w:line="240" w:lineRule="auto"/>
      </w:pPr>
      <w:r w:rsidRPr="006C698F">
        <w:t>Les membres d’un</w:t>
      </w:r>
      <w:r w:rsidR="002B19B9" w:rsidRPr="006C698F">
        <w:t xml:space="preserve"> comité qui se trouve</w:t>
      </w:r>
      <w:r w:rsidR="00DC7DB1" w:rsidRPr="006C698F">
        <w:t xml:space="preserve"> dans une phase </w:t>
      </w:r>
      <w:r w:rsidR="00F84BDF" w:rsidRPr="006C698F">
        <w:t>« </w:t>
      </w:r>
      <w:r w:rsidR="00DC7DB1" w:rsidRPr="006C698F">
        <w:t>post-événement</w:t>
      </w:r>
      <w:r w:rsidR="00F84BDF" w:rsidRPr="006C698F">
        <w:t xml:space="preserve"> » peuvent par exemple </w:t>
      </w:r>
      <w:r w:rsidR="00DC7DB1" w:rsidRPr="006C698F">
        <w:t>identifier</w:t>
      </w:r>
      <w:r w:rsidR="000D21F5" w:rsidRPr="006C698F">
        <w:t xml:space="preserve"> </w:t>
      </w:r>
      <w:r w:rsidR="00F84BDF" w:rsidRPr="006C698F">
        <w:t xml:space="preserve">leur comité post évènement </w:t>
      </w:r>
      <w:r w:rsidR="00DC7DB1" w:rsidRPr="006C698F">
        <w:t>comme «groupe de soutien du FSM</w:t>
      </w:r>
      <w:r w:rsidR="005032FB" w:rsidRPr="006C698F">
        <w:t>- Ville</w:t>
      </w:r>
      <w:r w:rsidR="00F84BDF" w:rsidRPr="006C698F">
        <w:t xml:space="preserve"> X</w:t>
      </w:r>
      <w:r w:rsidR="005032FB" w:rsidRPr="006C698F">
        <w:t xml:space="preserve"> </w:t>
      </w:r>
      <w:r w:rsidR="00DC7DB1" w:rsidRPr="006C698F">
        <w:t>»</w:t>
      </w:r>
      <w:r w:rsidR="00982A26" w:rsidRPr="006C698F">
        <w:t xml:space="preserve"> </w:t>
      </w:r>
      <w:r w:rsidRPr="006C698F">
        <w:t>en ajoutant</w:t>
      </w:r>
      <w:r w:rsidR="00982A26" w:rsidRPr="006C698F">
        <w:t xml:space="preserve"> </w:t>
      </w:r>
      <w:r w:rsidR="00DC7DB1" w:rsidRPr="006C698F">
        <w:t xml:space="preserve">le nom de leur ville </w:t>
      </w:r>
      <w:r w:rsidR="00F84BDF" w:rsidRPr="006C698F">
        <w:t>X</w:t>
      </w:r>
      <w:r w:rsidR="00DC7DB1" w:rsidRPr="006C698F">
        <w:t xml:space="preserve">. </w:t>
      </w:r>
    </w:p>
    <w:p w:rsidR="00DC7DB1" w:rsidRPr="006C698F" w:rsidRDefault="00DC7DB1" w:rsidP="006C698F">
      <w:pPr>
        <w:spacing w:line="240" w:lineRule="auto"/>
      </w:pPr>
      <w:r w:rsidRPr="006C698F">
        <w:t>Les organisations membres</w:t>
      </w:r>
      <w:r w:rsidR="008A4EDD" w:rsidRPr="006C698F">
        <w:t xml:space="preserve"> du CI</w:t>
      </w:r>
      <w:r w:rsidRPr="006C698F">
        <w:t xml:space="preserve"> </w:t>
      </w:r>
      <w:r w:rsidR="002B19B9" w:rsidRPr="006C698F">
        <w:t>sont invitées à s’</w:t>
      </w:r>
      <w:r w:rsidR="008A4EDD" w:rsidRPr="006C698F">
        <w:t>a</w:t>
      </w:r>
      <w:r w:rsidR="002B19B9" w:rsidRPr="006C698F">
        <w:t>bstenir</w:t>
      </w:r>
      <w:r w:rsidR="008A4EDD" w:rsidRPr="006C698F">
        <w:t xml:space="preserve"> d’invoquer</w:t>
      </w:r>
      <w:r w:rsidRPr="006C698F">
        <w:t xml:space="preserve"> centralement le «processus FSM» dans la </w:t>
      </w:r>
      <w:r w:rsidR="008A4EDD" w:rsidRPr="006C698F">
        <w:t>désignation</w:t>
      </w:r>
      <w:r w:rsidR="00982A26" w:rsidRPr="006C698F">
        <w:t xml:space="preserve"> </w:t>
      </w:r>
      <w:r w:rsidRPr="006C698F">
        <w:t xml:space="preserve">de leurs projets </w:t>
      </w:r>
      <w:r w:rsidR="005032FB" w:rsidRPr="006C698F">
        <w:t xml:space="preserve">propres </w:t>
      </w:r>
      <w:r w:rsidRPr="006C698F">
        <w:t>avec les bailleurs de fonds, sauf c</w:t>
      </w:r>
      <w:r w:rsidR="00CD4D4F" w:rsidRPr="006C698F">
        <w:t>onvention contraire. Il s’agit de garder</w:t>
      </w:r>
      <w:r w:rsidR="00982A26" w:rsidRPr="006C698F">
        <w:t xml:space="preserve"> </w:t>
      </w:r>
      <w:r w:rsidR="00CD4D4F" w:rsidRPr="006C698F">
        <w:t>collectifs</w:t>
      </w:r>
      <w:r w:rsidRPr="006C698F">
        <w:t xml:space="preserve"> </w:t>
      </w:r>
      <w:r w:rsidR="00CD4D4F" w:rsidRPr="006C698F">
        <w:t>les efforts de soutien</w:t>
      </w:r>
      <w:r w:rsidR="00982A26" w:rsidRPr="006C698F">
        <w:t xml:space="preserve"> </w:t>
      </w:r>
      <w:r w:rsidR="002B19B9" w:rsidRPr="006C698F">
        <w:t>CI</w:t>
      </w:r>
      <w:r w:rsidR="00982A26" w:rsidRPr="006C698F">
        <w:t xml:space="preserve"> </w:t>
      </w:r>
      <w:r w:rsidR="002B19B9" w:rsidRPr="006C698F">
        <w:t>au</w:t>
      </w:r>
      <w:r w:rsidR="005032FB" w:rsidRPr="006C698F">
        <w:t xml:space="preserve"> </w:t>
      </w:r>
      <w:r w:rsidRPr="006C698F">
        <w:t>processus FSM.</w:t>
      </w:r>
    </w:p>
    <w:p w:rsidR="0081262E" w:rsidRPr="006C698F" w:rsidRDefault="0081262E" w:rsidP="006C698F">
      <w:pPr>
        <w:spacing w:line="240" w:lineRule="auto"/>
        <w:rPr>
          <w:u w:val="single"/>
        </w:rPr>
      </w:pPr>
    </w:p>
    <w:p w:rsidR="00DC7DB1" w:rsidRPr="006C698F" w:rsidRDefault="00DC7DB1" w:rsidP="006C698F">
      <w:pPr>
        <w:spacing w:line="240" w:lineRule="auto"/>
        <w:rPr>
          <w:b/>
        </w:rPr>
      </w:pPr>
      <w:r w:rsidRPr="006C698F">
        <w:rPr>
          <w:b/>
        </w:rPr>
        <w:t>D /</w:t>
      </w:r>
      <w:r w:rsidR="003E7D3E" w:rsidRPr="006C698F">
        <w:rPr>
          <w:b/>
        </w:rPr>
        <w:t xml:space="preserve"> </w:t>
      </w:r>
      <w:r w:rsidRPr="006C698F">
        <w:rPr>
          <w:b/>
        </w:rPr>
        <w:t>Dynamique des réunions</w:t>
      </w:r>
      <w:r w:rsidR="005032FB" w:rsidRPr="006C698F">
        <w:rPr>
          <w:b/>
        </w:rPr>
        <w:t xml:space="preserve"> CI</w:t>
      </w:r>
    </w:p>
    <w:p w:rsidR="00DC7DB1" w:rsidRPr="006C698F" w:rsidRDefault="00F84BDF" w:rsidP="006C698F">
      <w:pPr>
        <w:spacing w:line="240" w:lineRule="auto"/>
      </w:pPr>
      <w:r w:rsidRPr="006C698F">
        <w:t xml:space="preserve">On considère un rythme </w:t>
      </w:r>
      <w:r w:rsidR="00DC7DB1" w:rsidRPr="006C698F">
        <w:t>Standard de 2 rencontres face à face de 2 jours ou 3 jours par an, avec trois phases</w:t>
      </w:r>
    </w:p>
    <w:p w:rsidR="00DC7DB1" w:rsidRPr="006C698F" w:rsidRDefault="00F84BDF" w:rsidP="006C698F">
      <w:pPr>
        <w:spacing w:line="240" w:lineRule="auto"/>
      </w:pPr>
      <w:r w:rsidRPr="006C698F">
        <w:rPr>
          <w:u w:val="single"/>
        </w:rPr>
        <w:t>1 / P</w:t>
      </w:r>
      <w:r w:rsidR="00DC7DB1" w:rsidRPr="006C698F">
        <w:rPr>
          <w:u w:val="single"/>
        </w:rPr>
        <w:t>lénière d'ouverture</w:t>
      </w:r>
      <w:r w:rsidR="00CD4D4F" w:rsidRPr="006C698F">
        <w:rPr>
          <w:u w:val="single"/>
        </w:rPr>
        <w:t xml:space="preserve"> </w:t>
      </w:r>
      <w:r w:rsidR="00B946F5" w:rsidRPr="006C698F">
        <w:rPr>
          <w:u w:val="single"/>
        </w:rPr>
        <w:t>évaluation</w:t>
      </w:r>
      <w:r w:rsidR="005032FB" w:rsidRPr="006C698F">
        <w:rPr>
          <w:u w:val="single"/>
        </w:rPr>
        <w:t xml:space="preserve"> plan d’action CI</w:t>
      </w:r>
      <w:r w:rsidRPr="006C698F">
        <w:rPr>
          <w:u w:val="single"/>
        </w:rPr>
        <w:t xml:space="preserve"> de facilitation du processus FSM</w:t>
      </w:r>
      <w:r w:rsidR="004A0629" w:rsidRPr="006C698F">
        <w:rPr>
          <w:u w:val="single"/>
        </w:rPr>
        <w:t>,</w:t>
      </w:r>
      <w:r w:rsidR="000D21F5" w:rsidRPr="006C698F">
        <w:t xml:space="preserve"> </w:t>
      </w:r>
      <w:r w:rsidRPr="006C698F">
        <w:t xml:space="preserve">On écoute </w:t>
      </w:r>
      <w:r w:rsidR="00573B93" w:rsidRPr="006C698F">
        <w:t>10 m</w:t>
      </w:r>
      <w:r w:rsidR="00CD4D4F" w:rsidRPr="006C698F">
        <w:t xml:space="preserve">n de rapports par </w:t>
      </w:r>
      <w:r w:rsidRPr="006C698F">
        <w:t xml:space="preserve">chaque </w:t>
      </w:r>
      <w:r w:rsidR="00CD4D4F" w:rsidRPr="006C698F">
        <w:t xml:space="preserve">groupe de travail et </w:t>
      </w:r>
      <w:r w:rsidR="00DC7DB1" w:rsidRPr="006C698F">
        <w:t>commissions</w:t>
      </w:r>
      <w:r w:rsidR="000D21F5" w:rsidRPr="006C698F">
        <w:t>,</w:t>
      </w:r>
      <w:r w:rsidRPr="006C698F">
        <w:t xml:space="preserve"> au cours desquels ceux-ci </w:t>
      </w:r>
      <w:r w:rsidR="00CD4D4F" w:rsidRPr="00F709FA">
        <w:rPr>
          <w:u w:val="single"/>
        </w:rPr>
        <w:t>expr</w:t>
      </w:r>
      <w:r w:rsidRPr="00F709FA">
        <w:rPr>
          <w:u w:val="single"/>
        </w:rPr>
        <w:t>iment</w:t>
      </w:r>
      <w:r w:rsidR="00DC7DB1" w:rsidRPr="00F709FA">
        <w:rPr>
          <w:u w:val="single"/>
        </w:rPr>
        <w:t xml:space="preserve"> des propositions de décisions</w:t>
      </w:r>
      <w:r w:rsidR="00CD4D4F" w:rsidRPr="006C698F">
        <w:t xml:space="preserve"> attendues du </w:t>
      </w:r>
      <w:r w:rsidRPr="006C698F">
        <w:t xml:space="preserve">CI en termes de </w:t>
      </w:r>
      <w:r w:rsidR="00DC7DB1" w:rsidRPr="006C698F">
        <w:t xml:space="preserve">méthodologie </w:t>
      </w:r>
      <w:r w:rsidR="00CD4D4F" w:rsidRPr="006C698F">
        <w:t xml:space="preserve">ressources, </w:t>
      </w:r>
      <w:r w:rsidRPr="006C698F">
        <w:t xml:space="preserve">invitations </w:t>
      </w:r>
      <w:r w:rsidR="00CD4D4F" w:rsidRPr="006C698F">
        <w:t>etc.),</w:t>
      </w:r>
      <w:r w:rsidRPr="006C698F">
        <w:t xml:space="preserve"> On </w:t>
      </w:r>
      <w:r w:rsidR="00383D9B" w:rsidRPr="006C698F">
        <w:t>révise</w:t>
      </w:r>
      <w:r w:rsidR="00CD4D4F" w:rsidRPr="006C698F">
        <w:t xml:space="preserve"> la liste d</w:t>
      </w:r>
      <w:r w:rsidR="00DC7DB1" w:rsidRPr="006C698F">
        <w:t>es membres du CI</w:t>
      </w:r>
      <w:r w:rsidRPr="006C698F">
        <w:t>,</w:t>
      </w:r>
      <w:r w:rsidR="000D21F5" w:rsidRPr="006C698F">
        <w:t xml:space="preserve"> </w:t>
      </w:r>
      <w:r w:rsidR="00CD4D4F" w:rsidRPr="006C698F">
        <w:t xml:space="preserve">des contributions </w:t>
      </w:r>
      <w:r w:rsidRPr="006C698F">
        <w:t xml:space="preserve">des entités membres, des volontaires pour participer dans </w:t>
      </w:r>
      <w:r w:rsidR="00CD4D4F" w:rsidRPr="006C698F">
        <w:t xml:space="preserve">le </w:t>
      </w:r>
      <w:r w:rsidRPr="006C698F">
        <w:t>prochain groupe</w:t>
      </w:r>
      <w:r w:rsidR="005032FB" w:rsidRPr="006C698F">
        <w:t xml:space="preserve"> Animation. </w:t>
      </w:r>
      <w:r w:rsidR="00DC7DB1" w:rsidRPr="006C698F">
        <w:t xml:space="preserve">Cette plénière </w:t>
      </w:r>
      <w:r w:rsidR="00CD4D4F" w:rsidRPr="006C698F">
        <w:t>lance</w:t>
      </w:r>
      <w:r w:rsidR="00DC7DB1" w:rsidRPr="006C698F">
        <w:t xml:space="preserve"> des groupes de travail ad hoc </w:t>
      </w:r>
      <w:r w:rsidR="00CD4D4F" w:rsidRPr="006C698F">
        <w:t>intra</w:t>
      </w:r>
      <w:r w:rsidR="00982A26" w:rsidRPr="006C698F">
        <w:t xml:space="preserve"> </w:t>
      </w:r>
      <w:r w:rsidR="00DC7DB1" w:rsidRPr="006C698F">
        <w:t>réunions pour préparer les décisions</w:t>
      </w:r>
      <w:r w:rsidRPr="006C698F">
        <w:t xml:space="preserve"> attendues à</w:t>
      </w:r>
      <w:r w:rsidR="005032FB" w:rsidRPr="006C698F">
        <w:t xml:space="preserve"> la fin de la réunion CI</w:t>
      </w:r>
      <w:r w:rsidR="00335319" w:rsidRPr="006C698F">
        <w:t>.</w:t>
      </w:r>
    </w:p>
    <w:p w:rsidR="00DC7DB1" w:rsidRPr="006C698F" w:rsidRDefault="00F84BDF" w:rsidP="006C698F">
      <w:pPr>
        <w:spacing w:line="240" w:lineRule="auto"/>
      </w:pPr>
      <w:r w:rsidRPr="006C698F">
        <w:rPr>
          <w:u w:val="single"/>
        </w:rPr>
        <w:t>2 / D</w:t>
      </w:r>
      <w:r w:rsidR="00DC7DB1" w:rsidRPr="006C698F">
        <w:rPr>
          <w:u w:val="single"/>
        </w:rPr>
        <w:t>iscussion sur la conjoncture mondiale</w:t>
      </w:r>
      <w:r w:rsidR="00573B93" w:rsidRPr="006C698F">
        <w:rPr>
          <w:u w:val="single"/>
        </w:rPr>
        <w:t>,</w:t>
      </w:r>
      <w:r w:rsidR="00DC7DB1" w:rsidRPr="006C698F">
        <w:rPr>
          <w:u w:val="single"/>
        </w:rPr>
        <w:t xml:space="preserve"> et le déploiement du processus du FSM dans le monde</w:t>
      </w:r>
      <w:r w:rsidR="00573B93" w:rsidRPr="006C698F">
        <w:rPr>
          <w:u w:val="single"/>
        </w:rPr>
        <w:t>,</w:t>
      </w:r>
      <w:r w:rsidR="00DC7DB1" w:rsidRPr="006C698F">
        <w:t xml:space="preserve"> et des </w:t>
      </w:r>
      <w:r w:rsidR="00DC7DB1" w:rsidRPr="006C698F">
        <w:rPr>
          <w:u w:val="single"/>
        </w:rPr>
        <w:t>thèmes spécifiques</w:t>
      </w:r>
      <w:r w:rsidR="00573B93" w:rsidRPr="006C698F">
        <w:rPr>
          <w:u w:val="single"/>
        </w:rPr>
        <w:t>,</w:t>
      </w:r>
      <w:r w:rsidR="000D21F5" w:rsidRPr="006C698F">
        <w:t xml:space="preserve"> </w:t>
      </w:r>
      <w:r w:rsidRPr="006C698F">
        <w:t>décidés dans la réunion antérieure ou proposés par le groupe d’animation. Les</w:t>
      </w:r>
      <w:r w:rsidR="00DC7DB1" w:rsidRPr="006C698F">
        <w:t xml:space="preserve"> groupes</w:t>
      </w:r>
      <w:r w:rsidRPr="006C698F">
        <w:t xml:space="preserve"> de travail</w:t>
      </w:r>
      <w:r w:rsidR="00DC7DB1" w:rsidRPr="006C698F">
        <w:t xml:space="preserve"> intra</w:t>
      </w:r>
      <w:r w:rsidR="00CD4D4F" w:rsidRPr="006C698F">
        <w:t xml:space="preserve"> réunion</w:t>
      </w:r>
      <w:r w:rsidRPr="006C698F">
        <w:t xml:space="preserve"> travaille</w:t>
      </w:r>
      <w:r w:rsidR="00DC7DB1" w:rsidRPr="006C698F">
        <w:t xml:space="preserve">nt en parallèle </w:t>
      </w:r>
      <w:r w:rsidRPr="006C698F">
        <w:t xml:space="preserve">la nuit ou durant les repas </w:t>
      </w:r>
      <w:r w:rsidR="00DC7DB1" w:rsidRPr="006C698F">
        <w:t xml:space="preserve">pour préparer les décisions pour la </w:t>
      </w:r>
      <w:r w:rsidR="00573B93" w:rsidRPr="006C698F">
        <w:t>plénière</w:t>
      </w:r>
      <w:r w:rsidR="00DC7DB1" w:rsidRPr="006C698F">
        <w:t xml:space="preserve"> </w:t>
      </w:r>
      <w:r w:rsidR="00573B93" w:rsidRPr="006C698F">
        <w:t>finale</w:t>
      </w:r>
      <w:r w:rsidR="00DC7DB1" w:rsidRPr="006C698F">
        <w:t xml:space="preserve"> </w:t>
      </w:r>
      <w:r w:rsidR="00CD4D4F" w:rsidRPr="006C698F">
        <w:t>à partir de</w:t>
      </w:r>
      <w:r w:rsidR="005032FB" w:rsidRPr="006C698F">
        <w:t>s demandes f</w:t>
      </w:r>
      <w:r w:rsidR="00DC7DB1" w:rsidRPr="006C698F">
        <w:t>aite</w:t>
      </w:r>
      <w:r w:rsidR="005032FB" w:rsidRPr="006C698F">
        <w:t>s</w:t>
      </w:r>
      <w:r w:rsidR="00DC7DB1" w:rsidRPr="006C698F">
        <w:t xml:space="preserve"> à la </w:t>
      </w:r>
      <w:r w:rsidR="00573B93" w:rsidRPr="006C698F">
        <w:t>plénière d’ouverture</w:t>
      </w:r>
      <w:r w:rsidR="001963AB" w:rsidRPr="006C698F">
        <w:t>.</w:t>
      </w:r>
    </w:p>
    <w:p w:rsidR="00DC7DB1" w:rsidRPr="006C698F" w:rsidRDefault="00F84BDF" w:rsidP="006C698F">
      <w:pPr>
        <w:spacing w:line="240" w:lineRule="auto"/>
      </w:pPr>
      <w:r w:rsidRPr="006C698F">
        <w:rPr>
          <w:u w:val="single"/>
        </w:rPr>
        <w:lastRenderedPageBreak/>
        <w:t>3 / P</w:t>
      </w:r>
      <w:r w:rsidR="00DC7DB1" w:rsidRPr="006C698F">
        <w:rPr>
          <w:u w:val="single"/>
        </w:rPr>
        <w:t>lénière finale du CI</w:t>
      </w:r>
      <w:r w:rsidR="00383D9B" w:rsidRPr="006C698F">
        <w:rPr>
          <w:u w:val="single"/>
        </w:rPr>
        <w:t xml:space="preserve"> </w:t>
      </w:r>
      <w:r w:rsidR="00DC7DB1" w:rsidRPr="006C698F">
        <w:rPr>
          <w:u w:val="single"/>
        </w:rPr>
        <w:t xml:space="preserve">: avec les décisions et l'approbation du plan de travail </w:t>
      </w:r>
      <w:r w:rsidR="00CD4D4F" w:rsidRPr="006C698F">
        <w:rPr>
          <w:u w:val="single"/>
        </w:rPr>
        <w:t>du CI</w:t>
      </w:r>
      <w:r w:rsidR="00573B93" w:rsidRPr="006C698F">
        <w:rPr>
          <w:u w:val="single"/>
        </w:rPr>
        <w:t>,</w:t>
      </w:r>
      <w:r w:rsidR="00DC7DB1" w:rsidRPr="006C698F">
        <w:rPr>
          <w:u w:val="single"/>
        </w:rPr>
        <w:t xml:space="preserve"> et la composition du nouveau groupe d'animation</w:t>
      </w:r>
      <w:r w:rsidR="00DC7DB1" w:rsidRPr="006C698F">
        <w:t xml:space="preserve">. Recommandation </w:t>
      </w:r>
      <w:r w:rsidR="00CD4D4F" w:rsidRPr="006C698F">
        <w:t>des groupes</w:t>
      </w:r>
      <w:r w:rsidR="00DC7DB1" w:rsidRPr="006C698F">
        <w:t xml:space="preserve"> de travail intra réunion ad hoc proposant les décisions</w:t>
      </w:r>
      <w:r w:rsidR="001D51A6" w:rsidRPr="006C698F">
        <w:t xml:space="preserve"> et discussion</w:t>
      </w:r>
      <w:r w:rsidRPr="006C698F">
        <w:t>s</w:t>
      </w:r>
      <w:r w:rsidR="001D51A6" w:rsidRPr="006C698F">
        <w:t xml:space="preserve"> pour </w:t>
      </w:r>
      <w:r w:rsidRPr="006C698F">
        <w:t xml:space="preserve">ces </w:t>
      </w:r>
      <w:r w:rsidR="001D51A6" w:rsidRPr="006C698F">
        <w:t>décision</w:t>
      </w:r>
      <w:r w:rsidRPr="006C698F">
        <w:t>s</w:t>
      </w:r>
      <w:r w:rsidR="00DC7DB1" w:rsidRPr="006C698F">
        <w:t>. Certains groupes</w:t>
      </w:r>
      <w:r w:rsidR="00573B93" w:rsidRPr="006C698F">
        <w:t xml:space="preserve"> de travail</w:t>
      </w:r>
      <w:r w:rsidR="00DC7DB1" w:rsidRPr="006C698F">
        <w:t xml:space="preserve"> </w:t>
      </w:r>
      <w:r w:rsidR="00CD4D4F" w:rsidRPr="006C698F">
        <w:t>inter réunions</w:t>
      </w:r>
      <w:r w:rsidR="00DC7DB1" w:rsidRPr="006C698F">
        <w:t xml:space="preserve"> peuvent être démarrés à</w:t>
      </w:r>
      <w:r w:rsidR="001D51A6" w:rsidRPr="006C698F">
        <w:t xml:space="preserve"> la fin de</w:t>
      </w:r>
      <w:r w:rsidR="003967A7" w:rsidRPr="006C698F">
        <w:t xml:space="preserve"> </w:t>
      </w:r>
      <w:r w:rsidR="00DC7DB1" w:rsidRPr="006C698F">
        <w:t xml:space="preserve">cette plénière pour </w:t>
      </w:r>
      <w:r w:rsidR="00CD4D4F" w:rsidRPr="006C698F">
        <w:t xml:space="preserve">avancer sur </w:t>
      </w:r>
      <w:r w:rsidR="00DC7DB1" w:rsidRPr="006C698F">
        <w:t>des questions spécifiques</w:t>
      </w:r>
      <w:r w:rsidR="001D51A6" w:rsidRPr="006C698F">
        <w:t xml:space="preserve"> </w:t>
      </w:r>
      <w:r w:rsidR="009A75BA" w:rsidRPr="006C698F">
        <w:t>d’ici la prochaine réunion ou être mandatés pour certaines décisions</w:t>
      </w:r>
      <w:r w:rsidR="00335319" w:rsidRPr="006C698F">
        <w:t>.</w:t>
      </w:r>
    </w:p>
    <w:p w:rsidR="00DC7DB1" w:rsidRPr="006C698F" w:rsidRDefault="00DC7DB1" w:rsidP="006C698F">
      <w:pPr>
        <w:spacing w:line="240" w:lineRule="auto"/>
      </w:pPr>
    </w:p>
    <w:p w:rsidR="00DC7DB1" w:rsidRPr="006C698F" w:rsidRDefault="00DC7DB1" w:rsidP="00DC7DB1">
      <w:pPr>
        <w:rPr>
          <w:b/>
        </w:rPr>
      </w:pPr>
      <w:r w:rsidRPr="006C698F">
        <w:rPr>
          <w:b/>
        </w:rPr>
        <w:t xml:space="preserve">E / </w:t>
      </w:r>
      <w:r w:rsidR="00F84BDF" w:rsidRPr="006C698F">
        <w:rPr>
          <w:b/>
        </w:rPr>
        <w:t xml:space="preserve">Modalités de </w:t>
      </w:r>
      <w:r w:rsidR="002B19B9" w:rsidRPr="006C698F">
        <w:rPr>
          <w:b/>
        </w:rPr>
        <w:t xml:space="preserve">Contribution </w:t>
      </w:r>
      <w:r w:rsidRPr="006C698F">
        <w:rPr>
          <w:b/>
        </w:rPr>
        <w:t>Responsabilité et décision</w:t>
      </w:r>
      <w:r w:rsidR="00F84BDF" w:rsidRPr="006C698F">
        <w:rPr>
          <w:b/>
        </w:rPr>
        <w:t xml:space="preserve"> dans les groupes et la plénière.</w:t>
      </w:r>
    </w:p>
    <w:p w:rsidR="00954E00" w:rsidRPr="006C698F" w:rsidRDefault="00954E00" w:rsidP="006C698F">
      <w:pPr>
        <w:spacing w:line="240" w:lineRule="auto"/>
        <w:rPr>
          <w:b/>
          <w:u w:val="single"/>
        </w:rPr>
      </w:pPr>
      <w:r w:rsidRPr="006C698F">
        <w:rPr>
          <w:b/>
          <w:u w:val="single"/>
        </w:rPr>
        <w:t xml:space="preserve">Groupes </w:t>
      </w:r>
    </w:p>
    <w:p w:rsidR="002B19B9" w:rsidRPr="006C698F" w:rsidRDefault="002B19B9" w:rsidP="006C698F">
      <w:pPr>
        <w:spacing w:line="240" w:lineRule="auto"/>
      </w:pPr>
      <w:r w:rsidRPr="006C698F">
        <w:t xml:space="preserve">La contribution des </w:t>
      </w:r>
      <w:r w:rsidR="00F84BDF" w:rsidRPr="006C698F">
        <w:t xml:space="preserve">entités </w:t>
      </w:r>
      <w:r w:rsidRPr="006C698F">
        <w:t xml:space="preserve">membres CI dans </w:t>
      </w:r>
      <w:r w:rsidR="00F709FA">
        <w:t>les divers</w:t>
      </w:r>
      <w:r w:rsidRPr="006C698F">
        <w:t xml:space="preserve"> groupe</w:t>
      </w:r>
      <w:r w:rsidR="00F709FA">
        <w:t>s</w:t>
      </w:r>
      <w:r w:rsidRPr="006C698F">
        <w:t xml:space="preserve"> de travail permanent CI</w:t>
      </w:r>
      <w:r w:rsidR="00F84BDF" w:rsidRPr="006C698F">
        <w:t xml:space="preserve"> est annoncée</w:t>
      </w:r>
      <w:r w:rsidR="00F709FA">
        <w:t>,</w:t>
      </w:r>
      <w:r w:rsidR="00F84BDF" w:rsidRPr="006C698F">
        <w:t xml:space="preserve"> </w:t>
      </w:r>
      <w:r w:rsidR="00F709FA">
        <w:t>avec</w:t>
      </w:r>
      <w:r w:rsidR="00F709FA" w:rsidRPr="00F709FA">
        <w:rPr>
          <w:u w:val="single"/>
        </w:rPr>
        <w:t xml:space="preserve"> pour chaque personne contributrice nommée</w:t>
      </w:r>
      <w:r w:rsidR="00F709FA">
        <w:rPr>
          <w:u w:val="single"/>
        </w:rPr>
        <w:t>,</w:t>
      </w:r>
      <w:r w:rsidR="00F709FA" w:rsidRPr="00F709FA">
        <w:rPr>
          <w:u w:val="single"/>
        </w:rPr>
        <w:t xml:space="preserve"> un montant d’</w:t>
      </w:r>
      <w:r w:rsidR="00F84BDF" w:rsidRPr="00F709FA">
        <w:rPr>
          <w:u w:val="single"/>
        </w:rPr>
        <w:t>heure-personne</w:t>
      </w:r>
      <w:r w:rsidR="00982A26" w:rsidRPr="00F709FA">
        <w:rPr>
          <w:u w:val="single"/>
        </w:rPr>
        <w:t xml:space="preserve"> </w:t>
      </w:r>
      <w:r w:rsidR="001D51A6" w:rsidRPr="00F709FA">
        <w:rPr>
          <w:u w:val="single"/>
        </w:rPr>
        <w:t>moyen</w:t>
      </w:r>
      <w:r w:rsidR="00F84BDF" w:rsidRPr="00F709FA">
        <w:rPr>
          <w:u w:val="single"/>
        </w:rPr>
        <w:t>ne</w:t>
      </w:r>
      <w:r w:rsidR="001D51A6" w:rsidRPr="00F709FA">
        <w:rPr>
          <w:u w:val="single"/>
        </w:rPr>
        <w:t xml:space="preserve">s </w:t>
      </w:r>
      <w:r w:rsidRPr="00F709FA">
        <w:rPr>
          <w:u w:val="single"/>
        </w:rPr>
        <w:t xml:space="preserve">hebdomadaire </w:t>
      </w:r>
      <w:r w:rsidRPr="006C698F">
        <w:t xml:space="preserve">(un </w:t>
      </w:r>
      <w:r w:rsidR="001D51A6" w:rsidRPr="006C698F">
        <w:t>équivalent</w:t>
      </w:r>
      <w:r w:rsidRPr="006C698F">
        <w:t xml:space="preserve"> personne</w:t>
      </w:r>
      <w:r w:rsidR="00F84BDF" w:rsidRPr="006C698F">
        <w:t xml:space="preserve"> à temps complet</w:t>
      </w:r>
      <w:r w:rsidRPr="006C698F">
        <w:t xml:space="preserve"> = 40 heures semaine)</w:t>
      </w:r>
      <w:r w:rsidR="00F709FA">
        <w:t>.</w:t>
      </w:r>
      <w:r w:rsidR="00982A26" w:rsidRPr="006C698F">
        <w:t xml:space="preserve"> </w:t>
      </w:r>
      <w:r w:rsidR="00F709FA">
        <w:t xml:space="preserve">Cela est fait </w:t>
      </w:r>
      <w:r w:rsidRPr="006C698F">
        <w:t>pendant la « revue de contribution »</w:t>
      </w:r>
      <w:r w:rsidR="00F84BDF" w:rsidRPr="006C698F">
        <w:t xml:space="preserve"> impulsée par </w:t>
      </w:r>
      <w:r w:rsidRPr="006C698F">
        <w:t>le groupe d’animation</w:t>
      </w:r>
      <w:r w:rsidR="00F84BDF" w:rsidRPr="006C698F">
        <w:t>,</w:t>
      </w:r>
      <w:r w:rsidR="00982A26" w:rsidRPr="006C698F">
        <w:t xml:space="preserve"> </w:t>
      </w:r>
      <w:r w:rsidR="00F84BDF" w:rsidRPr="006C698F">
        <w:t xml:space="preserve">préparée avant la </w:t>
      </w:r>
      <w:r w:rsidRPr="006C698F">
        <w:t>réunion CI</w:t>
      </w:r>
      <w:r w:rsidR="001D51A6" w:rsidRPr="006C698F">
        <w:t>. Ces annonces</w:t>
      </w:r>
      <w:r w:rsidR="003967A7" w:rsidRPr="006C698F">
        <w:t xml:space="preserve"> </w:t>
      </w:r>
      <w:r w:rsidRPr="006C698F">
        <w:t xml:space="preserve">sont </w:t>
      </w:r>
      <w:r w:rsidR="009A75BA" w:rsidRPr="006C698F">
        <w:t>présentée</w:t>
      </w:r>
      <w:r w:rsidR="00F84BDF" w:rsidRPr="006C698F">
        <w:t>s</w:t>
      </w:r>
      <w:r w:rsidR="009A75BA" w:rsidRPr="006C698F">
        <w:t xml:space="preserve"> en plénière initiale</w:t>
      </w:r>
      <w:r w:rsidR="003967A7" w:rsidRPr="006C698F">
        <w:t xml:space="preserve"> </w:t>
      </w:r>
      <w:r w:rsidR="009A75BA" w:rsidRPr="006C698F">
        <w:t>CI</w:t>
      </w:r>
      <w:r w:rsidR="00F84BDF" w:rsidRPr="006C698F">
        <w:t>,</w:t>
      </w:r>
      <w:r w:rsidR="00F709FA">
        <w:t xml:space="preserve"> validées en plénière finale</w:t>
      </w:r>
      <w:r w:rsidR="009A75BA" w:rsidRPr="006C698F">
        <w:t xml:space="preserve"> et sont </w:t>
      </w:r>
      <w:r w:rsidRPr="00F709FA">
        <w:rPr>
          <w:u w:val="single"/>
        </w:rPr>
        <w:t>engagean</w:t>
      </w:r>
      <w:r w:rsidR="001D51A6" w:rsidRPr="00F709FA">
        <w:rPr>
          <w:u w:val="single"/>
        </w:rPr>
        <w:t>tes</w:t>
      </w:r>
      <w:r w:rsidRPr="00F709FA">
        <w:rPr>
          <w:u w:val="single"/>
        </w:rPr>
        <w:t xml:space="preserve"> jusqu’à la réunion</w:t>
      </w:r>
      <w:r w:rsidR="009A75BA" w:rsidRPr="00F709FA">
        <w:rPr>
          <w:u w:val="single"/>
        </w:rPr>
        <w:t xml:space="preserve"> CI</w:t>
      </w:r>
      <w:r w:rsidRPr="00F709FA">
        <w:rPr>
          <w:u w:val="single"/>
        </w:rPr>
        <w:t xml:space="preserve"> </w:t>
      </w:r>
      <w:r w:rsidR="005205EA" w:rsidRPr="00F709FA">
        <w:rPr>
          <w:u w:val="single"/>
        </w:rPr>
        <w:t>suivante</w:t>
      </w:r>
      <w:r w:rsidR="005205EA" w:rsidRPr="006C698F">
        <w:t xml:space="preserve"> (</w:t>
      </w:r>
      <w:r w:rsidR="00F84BDF" w:rsidRPr="006C698F">
        <w:t>voir partie 5B</w:t>
      </w:r>
      <w:r w:rsidRPr="006C698F">
        <w:t>)</w:t>
      </w:r>
      <w:r w:rsidR="001963AB" w:rsidRPr="006C698F">
        <w:t>.</w:t>
      </w:r>
    </w:p>
    <w:p w:rsidR="00DC7DB1" w:rsidRPr="006C698F" w:rsidRDefault="00DC7DB1" w:rsidP="006C698F">
      <w:pPr>
        <w:spacing w:line="240" w:lineRule="auto"/>
      </w:pPr>
      <w:r w:rsidRPr="006C698F">
        <w:t xml:space="preserve">Les </w:t>
      </w:r>
      <w:r w:rsidR="00F84BDF" w:rsidRPr="006C698F">
        <w:t xml:space="preserve">entités </w:t>
      </w:r>
      <w:r w:rsidRPr="006C698F">
        <w:t xml:space="preserve">membres du CI qui contribuent à un groupe ou à une commission sont collectivement responsables de </w:t>
      </w:r>
      <w:r w:rsidR="00573B93" w:rsidRPr="006C698F">
        <w:t>du</w:t>
      </w:r>
      <w:r w:rsidRPr="006C698F">
        <w:t xml:space="preserve"> fonctionnement</w:t>
      </w:r>
      <w:r w:rsidR="00573B93" w:rsidRPr="006C698F">
        <w:t xml:space="preserve"> de celui-ci</w:t>
      </w:r>
      <w:r w:rsidRPr="006C698F">
        <w:t xml:space="preserve"> - </w:t>
      </w:r>
      <w:r w:rsidR="00954E00" w:rsidRPr="006C698F">
        <w:t>Elle</w:t>
      </w:r>
      <w:r w:rsidRPr="006C698F">
        <w:t>s décide</w:t>
      </w:r>
      <w:r w:rsidR="00CD4D4F" w:rsidRPr="006C698F">
        <w:t>nt qui facilite</w:t>
      </w:r>
      <w:r w:rsidR="00954E00" w:rsidRPr="006C698F">
        <w:t xml:space="preserve"> le groupe, informe le groupe d’animation, présente le rapport en </w:t>
      </w:r>
      <w:r w:rsidR="00383D9B" w:rsidRPr="006C698F">
        <w:t>plénière</w:t>
      </w:r>
      <w:r w:rsidRPr="006C698F">
        <w:t>. Ces groupes sont également ouverts aux non-membres</w:t>
      </w:r>
      <w:r w:rsidR="009A75BA" w:rsidRPr="006C698F">
        <w:t xml:space="preserve"> qui veulent également s’engager sur une contribution</w:t>
      </w:r>
      <w:r w:rsidR="00954E00" w:rsidRPr="006C698F">
        <w:t xml:space="preserve"> aux taches du groupe</w:t>
      </w:r>
      <w:r w:rsidR="00335319" w:rsidRPr="006C698F">
        <w:t>.</w:t>
      </w:r>
    </w:p>
    <w:p w:rsidR="00954E00" w:rsidRPr="006C698F" w:rsidRDefault="00954E00" w:rsidP="006C698F">
      <w:pPr>
        <w:spacing w:line="240" w:lineRule="auto"/>
      </w:pPr>
      <w:r w:rsidRPr="006C698F">
        <w:t xml:space="preserve">Le processus de décision en groupes de travail est par consentement/consensus des représentants ou délégués des entités membre CI contributrices au groupe, et présents dans les réunions du groupe en ligne ou en proximité. </w:t>
      </w:r>
    </w:p>
    <w:p w:rsidR="00954E00" w:rsidRPr="006C698F" w:rsidRDefault="00954E00" w:rsidP="006C698F">
      <w:pPr>
        <w:spacing w:line="240" w:lineRule="auto"/>
      </w:pPr>
      <w:r w:rsidRPr="006C698F">
        <w:t xml:space="preserve">Les représentants d’une entité membre peuvent </w:t>
      </w:r>
      <w:r w:rsidRPr="00F709FA">
        <w:rPr>
          <w:u w:val="single"/>
        </w:rPr>
        <w:t>déléguer à deux personnes de plus,</w:t>
      </w:r>
      <w:r w:rsidRPr="006C698F">
        <w:t xml:space="preserve"> contributrices annoncées dans des groupes permanents, la capacité de participer en leur nom au consensus dans ces groupes de travail ou les commissions.</w:t>
      </w:r>
    </w:p>
    <w:p w:rsidR="00954E00" w:rsidRPr="006C698F" w:rsidRDefault="00954E00" w:rsidP="006C698F">
      <w:pPr>
        <w:spacing w:line="240" w:lineRule="auto"/>
      </w:pPr>
      <w:r w:rsidRPr="006C698F">
        <w:t>Les contributeurs des groupes de travail, qui ne sont pas membres du CI, peuvent s'exprimer dans les discussions sur la décision, mais ne sont pas inclus dans la constatation du consensus.</w:t>
      </w:r>
    </w:p>
    <w:p w:rsidR="00954E00" w:rsidRPr="006C698F" w:rsidRDefault="00954E00" w:rsidP="006C698F">
      <w:pPr>
        <w:spacing w:line="240" w:lineRule="auto"/>
        <w:rPr>
          <w:u w:val="single"/>
        </w:rPr>
      </w:pPr>
      <w:r w:rsidRPr="006C698F">
        <w:rPr>
          <w:u w:val="single"/>
        </w:rPr>
        <w:t>Plénière CI</w:t>
      </w:r>
    </w:p>
    <w:p w:rsidR="00954E00" w:rsidRPr="006C698F" w:rsidRDefault="00954E00" w:rsidP="006C698F">
      <w:pPr>
        <w:spacing w:line="240" w:lineRule="auto"/>
      </w:pPr>
      <w:r w:rsidRPr="006C698F">
        <w:t>Chaque entité membre, organisation ou comité, a deux représentants à la plénière du CI,</w:t>
      </w:r>
    </w:p>
    <w:p w:rsidR="00573B93" w:rsidRPr="006C698F" w:rsidRDefault="00DC7DB1" w:rsidP="006C698F">
      <w:pPr>
        <w:spacing w:line="240" w:lineRule="auto"/>
      </w:pPr>
      <w:r w:rsidRPr="006C698F">
        <w:t xml:space="preserve">Le processus de décision en séance plénière </w:t>
      </w:r>
      <w:r w:rsidR="00CD4D4F" w:rsidRPr="006C698F">
        <w:t>est par consentement/</w:t>
      </w:r>
      <w:r w:rsidRPr="006C698F">
        <w:t xml:space="preserve">consensus des </w:t>
      </w:r>
      <w:r w:rsidR="00E155C3" w:rsidRPr="006C698F">
        <w:t xml:space="preserve">représentants des </w:t>
      </w:r>
      <w:r w:rsidR="00954E00" w:rsidRPr="006C698F">
        <w:t>membres du CI présents, en proximité ou</w:t>
      </w:r>
      <w:r w:rsidR="00383D9B" w:rsidRPr="006C698F">
        <w:t xml:space="preserve"> à</w:t>
      </w:r>
      <w:r w:rsidR="00954E00" w:rsidRPr="006C698F">
        <w:t xml:space="preserve"> distance</w:t>
      </w:r>
      <w:r w:rsidRPr="006C698F">
        <w:t>.</w:t>
      </w:r>
      <w:r w:rsidR="00CD4D4F" w:rsidRPr="006C698F">
        <w:t xml:space="preserve"> Le CI est </w:t>
      </w:r>
      <w:r w:rsidR="00954E00" w:rsidRPr="006C698F">
        <w:t>un organisme</w:t>
      </w:r>
      <w:r w:rsidR="00CD4D4F" w:rsidRPr="006C698F">
        <w:t xml:space="preserve"> avec </w:t>
      </w:r>
      <w:r w:rsidR="00954E00" w:rsidRPr="006C698F">
        <w:t>une liste d’entités</w:t>
      </w:r>
      <w:r w:rsidR="009A75BA" w:rsidRPr="006C698F">
        <w:t xml:space="preserve"> </w:t>
      </w:r>
      <w:r w:rsidR="00F65B47" w:rsidRPr="006C698F">
        <w:t>membres</w:t>
      </w:r>
      <w:r w:rsidR="003967A7" w:rsidRPr="006C698F">
        <w:t xml:space="preserve"> </w:t>
      </w:r>
      <w:r w:rsidR="004950CB" w:rsidRPr="006C698F">
        <w:t xml:space="preserve">et de représentants, </w:t>
      </w:r>
      <w:r w:rsidR="00F65B47" w:rsidRPr="006C698F">
        <w:t>de façon à</w:t>
      </w:r>
      <w:r w:rsidR="00CD4D4F" w:rsidRPr="006C698F">
        <w:t xml:space="preserve"> avoir un processus</w:t>
      </w:r>
      <w:r w:rsidR="00982A26" w:rsidRPr="006C698F">
        <w:t xml:space="preserve"> </w:t>
      </w:r>
      <w:r w:rsidR="00CD4D4F" w:rsidRPr="006C698F">
        <w:t>de décision redevable</w:t>
      </w:r>
      <w:r w:rsidR="00F65B47" w:rsidRPr="006C698F">
        <w:t>.</w:t>
      </w:r>
      <w:r w:rsidR="003967A7" w:rsidRPr="006C698F">
        <w:t xml:space="preserve"> </w:t>
      </w:r>
    </w:p>
    <w:p w:rsidR="005E3114" w:rsidRPr="005E3114" w:rsidRDefault="005E3114" w:rsidP="006C698F">
      <w:pPr>
        <w:spacing w:line="240" w:lineRule="auto"/>
        <w:rPr>
          <w:u w:val="single"/>
        </w:rPr>
      </w:pPr>
      <w:r w:rsidRPr="005E3114">
        <w:rPr>
          <w:u w:val="single"/>
        </w:rPr>
        <w:t>Les décisions se prennent dans le domaine d’action légitime du CI </w:t>
      </w:r>
      <w:r>
        <w:rPr>
          <w:u w:val="single"/>
        </w:rPr>
        <w:t>qui est</w:t>
      </w:r>
      <w:r w:rsidRPr="005E3114">
        <w:rPr>
          <w:u w:val="single"/>
        </w:rPr>
        <w:t xml:space="preserve"> la facilitation du processus FSM</w:t>
      </w:r>
    </w:p>
    <w:p w:rsidR="00F65B47" w:rsidRPr="00CE6B2A" w:rsidRDefault="009A75BA" w:rsidP="006C698F">
      <w:pPr>
        <w:spacing w:line="240" w:lineRule="auto"/>
      </w:pPr>
      <w:r w:rsidRPr="006C698F">
        <w:t xml:space="preserve">Une </w:t>
      </w:r>
      <w:r w:rsidRPr="00F709FA">
        <w:rPr>
          <w:u w:val="single"/>
        </w:rPr>
        <w:t xml:space="preserve">limitation </w:t>
      </w:r>
      <w:r w:rsidR="00F709FA" w:rsidRPr="00F709FA">
        <w:rPr>
          <w:u w:val="single"/>
        </w:rPr>
        <w:t>globale du nombre d’entités</w:t>
      </w:r>
      <w:r w:rsidR="004C1D3E" w:rsidRPr="00F709FA">
        <w:rPr>
          <w:u w:val="single"/>
        </w:rPr>
        <w:t xml:space="preserve"> membres </w:t>
      </w:r>
      <w:r w:rsidR="004C1D3E" w:rsidRPr="006C698F">
        <w:t>pourrai</w:t>
      </w:r>
      <w:r w:rsidRPr="006C698F">
        <w:t>t être décidée ultérieurement</w:t>
      </w:r>
      <w:r w:rsidR="004C1D3E" w:rsidRPr="006C698F">
        <w:t>,</w:t>
      </w:r>
      <w:r w:rsidRPr="006C698F">
        <w:t xml:space="preserve"> si elle apparait pertinente</w:t>
      </w:r>
      <w:r w:rsidR="008D182B" w:rsidRPr="006C698F">
        <w:t xml:space="preserve"> pour le </w:t>
      </w:r>
      <w:r w:rsidR="004C1D3E" w:rsidRPr="006C698F">
        <w:t xml:space="preserve">fonctionnement du CI, elle </w:t>
      </w:r>
      <w:r w:rsidR="008D182B" w:rsidRPr="006C698F">
        <w:t xml:space="preserve">viendrait avec </w:t>
      </w:r>
      <w:r w:rsidR="004C1D3E" w:rsidRPr="006C698F">
        <w:t xml:space="preserve">le maintien de l’ouverture aux non membres et avec </w:t>
      </w:r>
      <w:r w:rsidR="008D182B" w:rsidRPr="006C698F">
        <w:t>des règles de rotation</w:t>
      </w:r>
      <w:r w:rsidRPr="006C698F">
        <w:t>.</w:t>
      </w:r>
    </w:p>
    <w:sectPr w:rsidR="00F65B47" w:rsidRPr="00CE6B2A" w:rsidSect="006C698F">
      <w:headerReference w:type="default" r:id="rId72"/>
      <w:pgSz w:w="11906" w:h="16838"/>
      <w:pgMar w:top="964" w:right="991" w:bottom="964" w:left="1134"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EBB" w:rsidRDefault="002C0EBB" w:rsidP="00D205CB">
      <w:pPr>
        <w:spacing w:after="0" w:line="240" w:lineRule="auto"/>
      </w:pPr>
      <w:r>
        <w:separator/>
      </w:r>
    </w:p>
  </w:endnote>
  <w:endnote w:type="continuationSeparator" w:id="0">
    <w:p w:rsidR="002C0EBB" w:rsidRDefault="002C0EBB" w:rsidP="00D20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EBB" w:rsidRDefault="002C0EBB" w:rsidP="00D205CB">
      <w:pPr>
        <w:spacing w:after="0" w:line="240" w:lineRule="auto"/>
      </w:pPr>
      <w:r>
        <w:separator/>
      </w:r>
    </w:p>
  </w:footnote>
  <w:footnote w:type="continuationSeparator" w:id="0">
    <w:p w:rsidR="002C0EBB" w:rsidRDefault="002C0EBB" w:rsidP="00D20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BB" w:rsidRPr="005A354B" w:rsidRDefault="005A354B" w:rsidP="00D205CB">
    <w:pPr>
      <w:pStyle w:val="En-tte"/>
      <w:jc w:val="center"/>
      <w:rPr>
        <w:lang w:val="es-ES"/>
      </w:rPr>
    </w:pPr>
    <w:r w:rsidRPr="005A354B">
      <w:rPr>
        <w:lang w:val="es-ES"/>
      </w:rPr>
      <w:t xml:space="preserve">Dinamica CI par el proceso FSM - </w:t>
    </w:r>
    <w:r>
      <w:rPr>
        <w:lang w:val="es-ES"/>
      </w:rPr>
      <w:t xml:space="preserve"> Pagina</w:t>
    </w:r>
    <w:r w:rsidR="00C877BB" w:rsidRPr="005A354B">
      <w:rPr>
        <w:lang w:val="es-ES"/>
      </w:rPr>
      <w:t xml:space="preserve"> </w:t>
    </w:r>
    <w:sdt>
      <w:sdtPr>
        <w:id w:val="-1184128047"/>
        <w:docPartObj>
          <w:docPartGallery w:val="Page Numbers (Top of Page)"/>
          <w:docPartUnique/>
        </w:docPartObj>
      </w:sdtPr>
      <w:sdtEndPr/>
      <w:sdtContent>
        <w:r w:rsidR="00C877BB">
          <w:fldChar w:fldCharType="begin"/>
        </w:r>
        <w:r w:rsidR="00C877BB" w:rsidRPr="005A354B">
          <w:rPr>
            <w:lang w:val="es-ES"/>
          </w:rPr>
          <w:instrText>PAGE   \* MERGEFORMAT</w:instrText>
        </w:r>
        <w:r w:rsidR="00C877BB">
          <w:fldChar w:fldCharType="separate"/>
        </w:r>
        <w:r w:rsidR="00CD52A4">
          <w:rPr>
            <w:noProof/>
            <w:lang w:val="es-ES"/>
          </w:rPr>
          <w:t>4</w:t>
        </w:r>
        <w:r w:rsidR="00C877BB">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5B26"/>
    <w:multiLevelType w:val="multilevel"/>
    <w:tmpl w:val="0CB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332A1"/>
    <w:multiLevelType w:val="hybridMultilevel"/>
    <w:tmpl w:val="05DAF7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9156C7"/>
    <w:multiLevelType w:val="hybridMultilevel"/>
    <w:tmpl w:val="05DAF73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C8218B8"/>
    <w:multiLevelType w:val="multilevel"/>
    <w:tmpl w:val="F620C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B6178"/>
    <w:multiLevelType w:val="hybridMultilevel"/>
    <w:tmpl w:val="05DAF73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8D84C39"/>
    <w:multiLevelType w:val="hybridMultilevel"/>
    <w:tmpl w:val="8A649D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FD0C92"/>
    <w:multiLevelType w:val="hybridMultilevel"/>
    <w:tmpl w:val="05DAF73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46737EB"/>
    <w:multiLevelType w:val="multilevel"/>
    <w:tmpl w:val="F94C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7D73FD"/>
    <w:multiLevelType w:val="hybridMultilevel"/>
    <w:tmpl w:val="F55C61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5C409B"/>
    <w:multiLevelType w:val="hybridMultilevel"/>
    <w:tmpl w:val="D5DE4D86"/>
    <w:lvl w:ilvl="0" w:tplc="08CCD38A">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75661D"/>
    <w:multiLevelType w:val="hybridMultilevel"/>
    <w:tmpl w:val="05DAF7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D006DEF"/>
    <w:multiLevelType w:val="hybridMultilevel"/>
    <w:tmpl w:val="05DAF7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F794054"/>
    <w:multiLevelType w:val="hybridMultilevel"/>
    <w:tmpl w:val="1AE643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C56A71"/>
    <w:multiLevelType w:val="multilevel"/>
    <w:tmpl w:val="998A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3B46A1"/>
    <w:multiLevelType w:val="hybridMultilevel"/>
    <w:tmpl w:val="5AC8178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C425630"/>
    <w:multiLevelType w:val="hybridMultilevel"/>
    <w:tmpl w:val="51AEFD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C4D73B4"/>
    <w:multiLevelType w:val="hybridMultilevel"/>
    <w:tmpl w:val="05DAF7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C9E1389"/>
    <w:multiLevelType w:val="hybridMultilevel"/>
    <w:tmpl w:val="05DAF73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5113061F"/>
    <w:multiLevelType w:val="hybridMultilevel"/>
    <w:tmpl w:val="B782AA7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55A72ED2"/>
    <w:multiLevelType w:val="multilevel"/>
    <w:tmpl w:val="E9B45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8B0465"/>
    <w:multiLevelType w:val="multilevel"/>
    <w:tmpl w:val="AC4E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3F51A9"/>
    <w:multiLevelType w:val="hybridMultilevel"/>
    <w:tmpl w:val="9C0E713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FDF4655"/>
    <w:multiLevelType w:val="hybridMultilevel"/>
    <w:tmpl w:val="B782AA7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6C5701E8"/>
    <w:multiLevelType w:val="hybridMultilevel"/>
    <w:tmpl w:val="BE9E5C0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6D774351"/>
    <w:multiLevelType w:val="hybridMultilevel"/>
    <w:tmpl w:val="6B2288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57F4D76"/>
    <w:multiLevelType w:val="hybridMultilevel"/>
    <w:tmpl w:val="05DAF73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76043F6A"/>
    <w:multiLevelType w:val="hybridMultilevel"/>
    <w:tmpl w:val="FE5C99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63E7AB5"/>
    <w:multiLevelType w:val="hybridMultilevel"/>
    <w:tmpl w:val="05DAF73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7C9070A1"/>
    <w:multiLevelType w:val="hybridMultilevel"/>
    <w:tmpl w:val="BE9E5C0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4"/>
  </w:num>
  <w:num w:numId="2">
    <w:abstractNumId w:val="9"/>
  </w:num>
  <w:num w:numId="3">
    <w:abstractNumId w:val="21"/>
  </w:num>
  <w:num w:numId="4">
    <w:abstractNumId w:val="15"/>
  </w:num>
  <w:num w:numId="5">
    <w:abstractNumId w:val="12"/>
  </w:num>
  <w:num w:numId="6">
    <w:abstractNumId w:val="8"/>
  </w:num>
  <w:num w:numId="7">
    <w:abstractNumId w:val="5"/>
  </w:num>
  <w:num w:numId="8">
    <w:abstractNumId w:val="26"/>
  </w:num>
  <w:num w:numId="9">
    <w:abstractNumId w:val="16"/>
  </w:num>
  <w:num w:numId="10">
    <w:abstractNumId w:val="10"/>
  </w:num>
  <w:num w:numId="11">
    <w:abstractNumId w:val="11"/>
  </w:num>
  <w:num w:numId="12">
    <w:abstractNumId w:val="4"/>
  </w:num>
  <w:num w:numId="13">
    <w:abstractNumId w:val="1"/>
  </w:num>
  <w:num w:numId="14">
    <w:abstractNumId w:val="2"/>
  </w:num>
  <w:num w:numId="15">
    <w:abstractNumId w:val="24"/>
  </w:num>
  <w:num w:numId="16">
    <w:abstractNumId w:val="23"/>
  </w:num>
  <w:num w:numId="17">
    <w:abstractNumId w:val="17"/>
  </w:num>
  <w:num w:numId="18">
    <w:abstractNumId w:val="22"/>
  </w:num>
  <w:num w:numId="19">
    <w:abstractNumId w:val="28"/>
  </w:num>
  <w:num w:numId="20">
    <w:abstractNumId w:val="6"/>
  </w:num>
  <w:num w:numId="21">
    <w:abstractNumId w:val="25"/>
  </w:num>
  <w:num w:numId="22">
    <w:abstractNumId w:val="27"/>
  </w:num>
  <w:num w:numId="23">
    <w:abstractNumId w:val="18"/>
  </w:num>
  <w:num w:numId="24">
    <w:abstractNumId w:val="3"/>
  </w:num>
  <w:num w:numId="25">
    <w:abstractNumId w:val="7"/>
  </w:num>
  <w:num w:numId="26">
    <w:abstractNumId w:val="0"/>
  </w:num>
  <w:num w:numId="27">
    <w:abstractNumId w:val="13"/>
  </w:num>
  <w:num w:numId="28">
    <w:abstractNumId w:val="20"/>
  </w:num>
  <w:num w:numId="29">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5C3A"/>
    <w:rsid w:val="00000D18"/>
    <w:rsid w:val="000063FF"/>
    <w:rsid w:val="00007762"/>
    <w:rsid w:val="000261D1"/>
    <w:rsid w:val="00032481"/>
    <w:rsid w:val="00037402"/>
    <w:rsid w:val="00042173"/>
    <w:rsid w:val="00066206"/>
    <w:rsid w:val="00072173"/>
    <w:rsid w:val="00076FBC"/>
    <w:rsid w:val="00082560"/>
    <w:rsid w:val="000849EF"/>
    <w:rsid w:val="0008689C"/>
    <w:rsid w:val="000900F5"/>
    <w:rsid w:val="00092B94"/>
    <w:rsid w:val="000A5CCD"/>
    <w:rsid w:val="000A654C"/>
    <w:rsid w:val="000B3BB0"/>
    <w:rsid w:val="000C1552"/>
    <w:rsid w:val="000C274D"/>
    <w:rsid w:val="000D0945"/>
    <w:rsid w:val="000D21F5"/>
    <w:rsid w:val="000E0FE7"/>
    <w:rsid w:val="000F41C1"/>
    <w:rsid w:val="00100576"/>
    <w:rsid w:val="00100B6C"/>
    <w:rsid w:val="0010353E"/>
    <w:rsid w:val="00104D91"/>
    <w:rsid w:val="00107941"/>
    <w:rsid w:val="00110461"/>
    <w:rsid w:val="00110869"/>
    <w:rsid w:val="0012050E"/>
    <w:rsid w:val="00120E7D"/>
    <w:rsid w:val="0012352D"/>
    <w:rsid w:val="0013122F"/>
    <w:rsid w:val="001349D7"/>
    <w:rsid w:val="00145263"/>
    <w:rsid w:val="001456C0"/>
    <w:rsid w:val="00146471"/>
    <w:rsid w:val="00153BAD"/>
    <w:rsid w:val="001630F7"/>
    <w:rsid w:val="00170263"/>
    <w:rsid w:val="00170B51"/>
    <w:rsid w:val="001739F6"/>
    <w:rsid w:val="001817A1"/>
    <w:rsid w:val="0018199B"/>
    <w:rsid w:val="00195EDA"/>
    <w:rsid w:val="001963AB"/>
    <w:rsid w:val="001B33F1"/>
    <w:rsid w:val="001B652C"/>
    <w:rsid w:val="001D51A6"/>
    <w:rsid w:val="001E2566"/>
    <w:rsid w:val="001E4BB3"/>
    <w:rsid w:val="001F23E5"/>
    <w:rsid w:val="001F25FD"/>
    <w:rsid w:val="001F717A"/>
    <w:rsid w:val="00203665"/>
    <w:rsid w:val="002062B9"/>
    <w:rsid w:val="00214080"/>
    <w:rsid w:val="00217A08"/>
    <w:rsid w:val="00222221"/>
    <w:rsid w:val="002426EC"/>
    <w:rsid w:val="00242C96"/>
    <w:rsid w:val="00272884"/>
    <w:rsid w:val="00274BA0"/>
    <w:rsid w:val="002819BB"/>
    <w:rsid w:val="00286B6E"/>
    <w:rsid w:val="002A4DFD"/>
    <w:rsid w:val="002A6DF2"/>
    <w:rsid w:val="002B19B9"/>
    <w:rsid w:val="002B2978"/>
    <w:rsid w:val="002C0EBB"/>
    <w:rsid w:val="002C4C47"/>
    <w:rsid w:val="002D2818"/>
    <w:rsid w:val="002E171B"/>
    <w:rsid w:val="002E5B68"/>
    <w:rsid w:val="002F42B1"/>
    <w:rsid w:val="00302EC7"/>
    <w:rsid w:val="0030440D"/>
    <w:rsid w:val="003058F3"/>
    <w:rsid w:val="00312BE4"/>
    <w:rsid w:val="00313273"/>
    <w:rsid w:val="0031709C"/>
    <w:rsid w:val="00317502"/>
    <w:rsid w:val="0032572C"/>
    <w:rsid w:val="00335319"/>
    <w:rsid w:val="003365C7"/>
    <w:rsid w:val="0033674D"/>
    <w:rsid w:val="0035299F"/>
    <w:rsid w:val="00355FCD"/>
    <w:rsid w:val="00357F8F"/>
    <w:rsid w:val="003608BB"/>
    <w:rsid w:val="00363AA1"/>
    <w:rsid w:val="003641DE"/>
    <w:rsid w:val="00364617"/>
    <w:rsid w:val="00365A51"/>
    <w:rsid w:val="00365AD5"/>
    <w:rsid w:val="00373676"/>
    <w:rsid w:val="00377406"/>
    <w:rsid w:val="00383D9B"/>
    <w:rsid w:val="00383E47"/>
    <w:rsid w:val="00383E55"/>
    <w:rsid w:val="0038782D"/>
    <w:rsid w:val="00394044"/>
    <w:rsid w:val="003967A7"/>
    <w:rsid w:val="003B19F3"/>
    <w:rsid w:val="003B601B"/>
    <w:rsid w:val="003B6093"/>
    <w:rsid w:val="003B668E"/>
    <w:rsid w:val="003C28F2"/>
    <w:rsid w:val="003C37B1"/>
    <w:rsid w:val="003C5C3A"/>
    <w:rsid w:val="003D024D"/>
    <w:rsid w:val="003D61B3"/>
    <w:rsid w:val="003D6E9E"/>
    <w:rsid w:val="003E1474"/>
    <w:rsid w:val="003E4791"/>
    <w:rsid w:val="003E7D3E"/>
    <w:rsid w:val="003F3D16"/>
    <w:rsid w:val="004003A1"/>
    <w:rsid w:val="004023FB"/>
    <w:rsid w:val="0040293B"/>
    <w:rsid w:val="00414E6B"/>
    <w:rsid w:val="004200F3"/>
    <w:rsid w:val="004247BB"/>
    <w:rsid w:val="00436792"/>
    <w:rsid w:val="004369B4"/>
    <w:rsid w:val="00436D49"/>
    <w:rsid w:val="004455FB"/>
    <w:rsid w:val="004658D8"/>
    <w:rsid w:val="004778F2"/>
    <w:rsid w:val="00477EE8"/>
    <w:rsid w:val="00487623"/>
    <w:rsid w:val="00493A38"/>
    <w:rsid w:val="004950CB"/>
    <w:rsid w:val="004958CF"/>
    <w:rsid w:val="004A0629"/>
    <w:rsid w:val="004A3912"/>
    <w:rsid w:val="004A3FFA"/>
    <w:rsid w:val="004A56FA"/>
    <w:rsid w:val="004B5BB8"/>
    <w:rsid w:val="004C1D3E"/>
    <w:rsid w:val="004C3925"/>
    <w:rsid w:val="004C4943"/>
    <w:rsid w:val="004D1A9F"/>
    <w:rsid w:val="004D2760"/>
    <w:rsid w:val="004D509B"/>
    <w:rsid w:val="004E431A"/>
    <w:rsid w:val="004E4709"/>
    <w:rsid w:val="004F1F6B"/>
    <w:rsid w:val="004F200E"/>
    <w:rsid w:val="004F40A1"/>
    <w:rsid w:val="004F41D6"/>
    <w:rsid w:val="004F6269"/>
    <w:rsid w:val="00502555"/>
    <w:rsid w:val="005032FB"/>
    <w:rsid w:val="00510D40"/>
    <w:rsid w:val="00516F17"/>
    <w:rsid w:val="00516F36"/>
    <w:rsid w:val="005205EA"/>
    <w:rsid w:val="00530CFB"/>
    <w:rsid w:val="00533CEF"/>
    <w:rsid w:val="00534EF3"/>
    <w:rsid w:val="00534FFE"/>
    <w:rsid w:val="00546BE4"/>
    <w:rsid w:val="00547B93"/>
    <w:rsid w:val="00552E2A"/>
    <w:rsid w:val="005552FF"/>
    <w:rsid w:val="005578E5"/>
    <w:rsid w:val="00563446"/>
    <w:rsid w:val="00573B93"/>
    <w:rsid w:val="0057654D"/>
    <w:rsid w:val="0058106A"/>
    <w:rsid w:val="0058644E"/>
    <w:rsid w:val="005868E2"/>
    <w:rsid w:val="00590756"/>
    <w:rsid w:val="00596E87"/>
    <w:rsid w:val="005A2AB8"/>
    <w:rsid w:val="005A354B"/>
    <w:rsid w:val="005B2FCD"/>
    <w:rsid w:val="005B3192"/>
    <w:rsid w:val="005B4CCA"/>
    <w:rsid w:val="005B6FD0"/>
    <w:rsid w:val="005B71E5"/>
    <w:rsid w:val="005C0F25"/>
    <w:rsid w:val="005E260F"/>
    <w:rsid w:val="005E3114"/>
    <w:rsid w:val="005E55CB"/>
    <w:rsid w:val="005E68B2"/>
    <w:rsid w:val="005E7033"/>
    <w:rsid w:val="005F43EC"/>
    <w:rsid w:val="006126A6"/>
    <w:rsid w:val="0062041C"/>
    <w:rsid w:val="00632496"/>
    <w:rsid w:val="00635ED5"/>
    <w:rsid w:val="00644CB7"/>
    <w:rsid w:val="00646917"/>
    <w:rsid w:val="00647593"/>
    <w:rsid w:val="00650E24"/>
    <w:rsid w:val="006640FA"/>
    <w:rsid w:val="006722F5"/>
    <w:rsid w:val="00676679"/>
    <w:rsid w:val="00677E68"/>
    <w:rsid w:val="00682976"/>
    <w:rsid w:val="00684484"/>
    <w:rsid w:val="00692C18"/>
    <w:rsid w:val="006941D2"/>
    <w:rsid w:val="00694505"/>
    <w:rsid w:val="006A445F"/>
    <w:rsid w:val="006A7360"/>
    <w:rsid w:val="006B0952"/>
    <w:rsid w:val="006B69C1"/>
    <w:rsid w:val="006C0283"/>
    <w:rsid w:val="006C698F"/>
    <w:rsid w:val="006D013A"/>
    <w:rsid w:val="006E4B90"/>
    <w:rsid w:val="006E5FF5"/>
    <w:rsid w:val="006F2A45"/>
    <w:rsid w:val="006F3287"/>
    <w:rsid w:val="006F67ED"/>
    <w:rsid w:val="00700D5B"/>
    <w:rsid w:val="00703629"/>
    <w:rsid w:val="00707269"/>
    <w:rsid w:val="007159EB"/>
    <w:rsid w:val="00715ECC"/>
    <w:rsid w:val="007248DD"/>
    <w:rsid w:val="00730CE5"/>
    <w:rsid w:val="007310D6"/>
    <w:rsid w:val="007322EA"/>
    <w:rsid w:val="0073690D"/>
    <w:rsid w:val="00740B6E"/>
    <w:rsid w:val="00742F5A"/>
    <w:rsid w:val="0074620F"/>
    <w:rsid w:val="00755E07"/>
    <w:rsid w:val="007565EF"/>
    <w:rsid w:val="00756A44"/>
    <w:rsid w:val="00757539"/>
    <w:rsid w:val="0076189C"/>
    <w:rsid w:val="00767DB4"/>
    <w:rsid w:val="007811A6"/>
    <w:rsid w:val="00781C1F"/>
    <w:rsid w:val="00781E42"/>
    <w:rsid w:val="00783A2A"/>
    <w:rsid w:val="007A6216"/>
    <w:rsid w:val="007A7396"/>
    <w:rsid w:val="007B0D05"/>
    <w:rsid w:val="007B14B2"/>
    <w:rsid w:val="007B2FAD"/>
    <w:rsid w:val="007C3217"/>
    <w:rsid w:val="007C70E3"/>
    <w:rsid w:val="007C7449"/>
    <w:rsid w:val="007D23A0"/>
    <w:rsid w:val="007D3722"/>
    <w:rsid w:val="007D76ED"/>
    <w:rsid w:val="007E3862"/>
    <w:rsid w:val="007E6B6C"/>
    <w:rsid w:val="007F36A2"/>
    <w:rsid w:val="00801316"/>
    <w:rsid w:val="00802B61"/>
    <w:rsid w:val="0081262E"/>
    <w:rsid w:val="00812856"/>
    <w:rsid w:val="00812B72"/>
    <w:rsid w:val="008154EC"/>
    <w:rsid w:val="00826A15"/>
    <w:rsid w:val="0084369F"/>
    <w:rsid w:val="00863E5D"/>
    <w:rsid w:val="0086609E"/>
    <w:rsid w:val="00870424"/>
    <w:rsid w:val="00875785"/>
    <w:rsid w:val="008807BA"/>
    <w:rsid w:val="00883BCB"/>
    <w:rsid w:val="00886BE0"/>
    <w:rsid w:val="00890865"/>
    <w:rsid w:val="008946CC"/>
    <w:rsid w:val="008A1D89"/>
    <w:rsid w:val="008A4EDD"/>
    <w:rsid w:val="008C7D1F"/>
    <w:rsid w:val="008D1766"/>
    <w:rsid w:val="008D182B"/>
    <w:rsid w:val="008F0586"/>
    <w:rsid w:val="00901148"/>
    <w:rsid w:val="0090124F"/>
    <w:rsid w:val="009059DA"/>
    <w:rsid w:val="009138B9"/>
    <w:rsid w:val="00917CA6"/>
    <w:rsid w:val="00931795"/>
    <w:rsid w:val="0094032A"/>
    <w:rsid w:val="00942199"/>
    <w:rsid w:val="00943135"/>
    <w:rsid w:val="00954E00"/>
    <w:rsid w:val="009645A2"/>
    <w:rsid w:val="0096488E"/>
    <w:rsid w:val="00966CD4"/>
    <w:rsid w:val="00970336"/>
    <w:rsid w:val="009757C5"/>
    <w:rsid w:val="00976B14"/>
    <w:rsid w:val="00982A26"/>
    <w:rsid w:val="00985DC1"/>
    <w:rsid w:val="009941AF"/>
    <w:rsid w:val="009A0A00"/>
    <w:rsid w:val="009A17E2"/>
    <w:rsid w:val="009A478C"/>
    <w:rsid w:val="009A5345"/>
    <w:rsid w:val="009A75BA"/>
    <w:rsid w:val="009B4CD6"/>
    <w:rsid w:val="009C3D2F"/>
    <w:rsid w:val="009D3B1A"/>
    <w:rsid w:val="00A00231"/>
    <w:rsid w:val="00A14448"/>
    <w:rsid w:val="00A24D77"/>
    <w:rsid w:val="00A25C96"/>
    <w:rsid w:val="00A278E8"/>
    <w:rsid w:val="00A3070E"/>
    <w:rsid w:val="00A30AAC"/>
    <w:rsid w:val="00A336B3"/>
    <w:rsid w:val="00A33986"/>
    <w:rsid w:val="00A35761"/>
    <w:rsid w:val="00A37B1A"/>
    <w:rsid w:val="00A50644"/>
    <w:rsid w:val="00A55E4E"/>
    <w:rsid w:val="00A61DE4"/>
    <w:rsid w:val="00A63011"/>
    <w:rsid w:val="00A65AAF"/>
    <w:rsid w:val="00A703CA"/>
    <w:rsid w:val="00A71FA2"/>
    <w:rsid w:val="00A72E52"/>
    <w:rsid w:val="00A758C8"/>
    <w:rsid w:val="00A8310D"/>
    <w:rsid w:val="00A85F3B"/>
    <w:rsid w:val="00A94EAB"/>
    <w:rsid w:val="00A96AF7"/>
    <w:rsid w:val="00AA403B"/>
    <w:rsid w:val="00AA6F9E"/>
    <w:rsid w:val="00AB0FD9"/>
    <w:rsid w:val="00AB7D87"/>
    <w:rsid w:val="00AC0EC8"/>
    <w:rsid w:val="00AC4F72"/>
    <w:rsid w:val="00AC58FA"/>
    <w:rsid w:val="00AC67A2"/>
    <w:rsid w:val="00AD0AE5"/>
    <w:rsid w:val="00AD6304"/>
    <w:rsid w:val="00AD6878"/>
    <w:rsid w:val="00B00D67"/>
    <w:rsid w:val="00B04752"/>
    <w:rsid w:val="00B11594"/>
    <w:rsid w:val="00B17AAA"/>
    <w:rsid w:val="00B23B15"/>
    <w:rsid w:val="00B25559"/>
    <w:rsid w:val="00B3258A"/>
    <w:rsid w:val="00B32D2D"/>
    <w:rsid w:val="00B33A65"/>
    <w:rsid w:val="00B3559F"/>
    <w:rsid w:val="00B356F9"/>
    <w:rsid w:val="00B4235F"/>
    <w:rsid w:val="00B44E6D"/>
    <w:rsid w:val="00B45BE3"/>
    <w:rsid w:val="00B46236"/>
    <w:rsid w:val="00B5327A"/>
    <w:rsid w:val="00B545A2"/>
    <w:rsid w:val="00B64051"/>
    <w:rsid w:val="00B6479B"/>
    <w:rsid w:val="00B64E1C"/>
    <w:rsid w:val="00B7542A"/>
    <w:rsid w:val="00B813FB"/>
    <w:rsid w:val="00B90EDC"/>
    <w:rsid w:val="00B946F5"/>
    <w:rsid w:val="00B952FC"/>
    <w:rsid w:val="00BA3262"/>
    <w:rsid w:val="00BB4066"/>
    <w:rsid w:val="00BC51AE"/>
    <w:rsid w:val="00BC5799"/>
    <w:rsid w:val="00BC5CF1"/>
    <w:rsid w:val="00BD42F7"/>
    <w:rsid w:val="00BD681B"/>
    <w:rsid w:val="00BE2EFA"/>
    <w:rsid w:val="00BE3BFD"/>
    <w:rsid w:val="00BE5AEB"/>
    <w:rsid w:val="00BF2AFC"/>
    <w:rsid w:val="00BF35E4"/>
    <w:rsid w:val="00BF6B6C"/>
    <w:rsid w:val="00C04AA0"/>
    <w:rsid w:val="00C05DC9"/>
    <w:rsid w:val="00C07D7D"/>
    <w:rsid w:val="00C17875"/>
    <w:rsid w:val="00C24CA0"/>
    <w:rsid w:val="00C2519E"/>
    <w:rsid w:val="00C26629"/>
    <w:rsid w:val="00C27DCF"/>
    <w:rsid w:val="00C32697"/>
    <w:rsid w:val="00C45D9C"/>
    <w:rsid w:val="00C46F32"/>
    <w:rsid w:val="00C6199B"/>
    <w:rsid w:val="00C64E9B"/>
    <w:rsid w:val="00C708CF"/>
    <w:rsid w:val="00C771CB"/>
    <w:rsid w:val="00C82990"/>
    <w:rsid w:val="00C83A3D"/>
    <w:rsid w:val="00C84A98"/>
    <w:rsid w:val="00C85073"/>
    <w:rsid w:val="00C877BB"/>
    <w:rsid w:val="00C91BD7"/>
    <w:rsid w:val="00C95891"/>
    <w:rsid w:val="00CA3D32"/>
    <w:rsid w:val="00CA649F"/>
    <w:rsid w:val="00CC4B3E"/>
    <w:rsid w:val="00CD19AD"/>
    <w:rsid w:val="00CD4D4F"/>
    <w:rsid w:val="00CD52A4"/>
    <w:rsid w:val="00CD7D43"/>
    <w:rsid w:val="00CE6B2A"/>
    <w:rsid w:val="00CF1951"/>
    <w:rsid w:val="00CF1DE3"/>
    <w:rsid w:val="00D01ED1"/>
    <w:rsid w:val="00D05A97"/>
    <w:rsid w:val="00D1089F"/>
    <w:rsid w:val="00D10AA0"/>
    <w:rsid w:val="00D17BB3"/>
    <w:rsid w:val="00D205CB"/>
    <w:rsid w:val="00D22857"/>
    <w:rsid w:val="00D32B23"/>
    <w:rsid w:val="00D3372E"/>
    <w:rsid w:val="00D37A0F"/>
    <w:rsid w:val="00D37EF2"/>
    <w:rsid w:val="00D417D5"/>
    <w:rsid w:val="00D43C48"/>
    <w:rsid w:val="00D46605"/>
    <w:rsid w:val="00D46A63"/>
    <w:rsid w:val="00D5394B"/>
    <w:rsid w:val="00D62F85"/>
    <w:rsid w:val="00D7247E"/>
    <w:rsid w:val="00D73393"/>
    <w:rsid w:val="00D86495"/>
    <w:rsid w:val="00D9045E"/>
    <w:rsid w:val="00D95C25"/>
    <w:rsid w:val="00DA1AB6"/>
    <w:rsid w:val="00DA6305"/>
    <w:rsid w:val="00DB06B0"/>
    <w:rsid w:val="00DB3A3E"/>
    <w:rsid w:val="00DB64B9"/>
    <w:rsid w:val="00DC1343"/>
    <w:rsid w:val="00DC62EA"/>
    <w:rsid w:val="00DC7DB1"/>
    <w:rsid w:val="00DE4928"/>
    <w:rsid w:val="00DE5B91"/>
    <w:rsid w:val="00DF3653"/>
    <w:rsid w:val="00DF54D0"/>
    <w:rsid w:val="00E058E0"/>
    <w:rsid w:val="00E06675"/>
    <w:rsid w:val="00E069CE"/>
    <w:rsid w:val="00E155C3"/>
    <w:rsid w:val="00E164BA"/>
    <w:rsid w:val="00E23ED8"/>
    <w:rsid w:val="00E24D1D"/>
    <w:rsid w:val="00E36D1B"/>
    <w:rsid w:val="00E47F65"/>
    <w:rsid w:val="00E55AF9"/>
    <w:rsid w:val="00E64F5B"/>
    <w:rsid w:val="00E70131"/>
    <w:rsid w:val="00E943A0"/>
    <w:rsid w:val="00EB23DC"/>
    <w:rsid w:val="00EB3248"/>
    <w:rsid w:val="00EC409D"/>
    <w:rsid w:val="00ED0657"/>
    <w:rsid w:val="00ED1517"/>
    <w:rsid w:val="00ED28DA"/>
    <w:rsid w:val="00ED7693"/>
    <w:rsid w:val="00EE2692"/>
    <w:rsid w:val="00EE5DFC"/>
    <w:rsid w:val="00EF2C1A"/>
    <w:rsid w:val="00F048C1"/>
    <w:rsid w:val="00F067EB"/>
    <w:rsid w:val="00F137F9"/>
    <w:rsid w:val="00F143F6"/>
    <w:rsid w:val="00F158AB"/>
    <w:rsid w:val="00F21DBF"/>
    <w:rsid w:val="00F25128"/>
    <w:rsid w:val="00F26DEB"/>
    <w:rsid w:val="00F35531"/>
    <w:rsid w:val="00F3779F"/>
    <w:rsid w:val="00F42F11"/>
    <w:rsid w:val="00F43795"/>
    <w:rsid w:val="00F44DE6"/>
    <w:rsid w:val="00F4597C"/>
    <w:rsid w:val="00F46704"/>
    <w:rsid w:val="00F53E51"/>
    <w:rsid w:val="00F614CD"/>
    <w:rsid w:val="00F65B47"/>
    <w:rsid w:val="00F709FA"/>
    <w:rsid w:val="00F84BDF"/>
    <w:rsid w:val="00F8746E"/>
    <w:rsid w:val="00F93255"/>
    <w:rsid w:val="00F946EE"/>
    <w:rsid w:val="00F94FFB"/>
    <w:rsid w:val="00FA4C11"/>
    <w:rsid w:val="00FA6D97"/>
    <w:rsid w:val="00FB04ED"/>
    <w:rsid w:val="00FB5548"/>
    <w:rsid w:val="00FC3A15"/>
    <w:rsid w:val="00FC5A5E"/>
    <w:rsid w:val="00FC7A79"/>
    <w:rsid w:val="00FD6517"/>
    <w:rsid w:val="00FE0C77"/>
    <w:rsid w:val="00FE46F2"/>
    <w:rsid w:val="00FE5FAD"/>
    <w:rsid w:val="00FE630A"/>
    <w:rsid w:val="00FF60A7"/>
    <w:rsid w:val="00FF79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B70539-6B61-469F-BB0C-FFC93261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ECC"/>
  </w:style>
  <w:style w:type="paragraph" w:styleId="Titre2">
    <w:name w:val="heading 2"/>
    <w:basedOn w:val="Normal"/>
    <w:link w:val="Titre2Car"/>
    <w:uiPriority w:val="9"/>
    <w:qFormat/>
    <w:rsid w:val="00A3398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2FCD"/>
    <w:pPr>
      <w:ind w:left="720"/>
      <w:contextualSpacing/>
    </w:pPr>
  </w:style>
  <w:style w:type="table" w:styleId="Grilledutableau">
    <w:name w:val="Table Grid"/>
    <w:basedOn w:val="TableauNormal"/>
    <w:uiPriority w:val="39"/>
    <w:rsid w:val="00694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421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2199"/>
    <w:rPr>
      <w:rFonts w:ascii="Segoe UI" w:hAnsi="Segoe UI" w:cs="Segoe UI"/>
      <w:sz w:val="18"/>
      <w:szCs w:val="18"/>
    </w:rPr>
  </w:style>
  <w:style w:type="paragraph" w:styleId="En-tte">
    <w:name w:val="header"/>
    <w:basedOn w:val="Normal"/>
    <w:link w:val="En-tteCar"/>
    <w:uiPriority w:val="99"/>
    <w:unhideWhenUsed/>
    <w:rsid w:val="00D205CB"/>
    <w:pPr>
      <w:tabs>
        <w:tab w:val="center" w:pos="4536"/>
        <w:tab w:val="right" w:pos="9072"/>
      </w:tabs>
      <w:spacing w:after="0" w:line="240" w:lineRule="auto"/>
    </w:pPr>
  </w:style>
  <w:style w:type="character" w:customStyle="1" w:styleId="En-tteCar">
    <w:name w:val="En-tête Car"/>
    <w:basedOn w:val="Policepardfaut"/>
    <w:link w:val="En-tte"/>
    <w:uiPriority w:val="99"/>
    <w:rsid w:val="00D205CB"/>
  </w:style>
  <w:style w:type="paragraph" w:styleId="Pieddepage">
    <w:name w:val="footer"/>
    <w:basedOn w:val="Normal"/>
    <w:link w:val="PieddepageCar"/>
    <w:uiPriority w:val="99"/>
    <w:unhideWhenUsed/>
    <w:rsid w:val="00D205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05CB"/>
  </w:style>
  <w:style w:type="character" w:styleId="lev">
    <w:name w:val="Strong"/>
    <w:basedOn w:val="Policepardfaut"/>
    <w:uiPriority w:val="22"/>
    <w:qFormat/>
    <w:rsid w:val="00C2519E"/>
    <w:rPr>
      <w:b/>
      <w:bCs/>
    </w:rPr>
  </w:style>
  <w:style w:type="character" w:styleId="Lienhypertexte">
    <w:name w:val="Hyperlink"/>
    <w:basedOn w:val="Policepardfaut"/>
    <w:uiPriority w:val="99"/>
    <w:semiHidden/>
    <w:unhideWhenUsed/>
    <w:rsid w:val="00C2519E"/>
    <w:rPr>
      <w:color w:val="0000FF"/>
      <w:u w:val="single"/>
    </w:rPr>
  </w:style>
  <w:style w:type="character" w:styleId="Accentuation">
    <w:name w:val="Emphasis"/>
    <w:basedOn w:val="Policepardfaut"/>
    <w:uiPriority w:val="20"/>
    <w:qFormat/>
    <w:rsid w:val="00C2519E"/>
    <w:rPr>
      <w:i/>
      <w:iCs/>
    </w:rPr>
  </w:style>
  <w:style w:type="character" w:customStyle="1" w:styleId="apple-converted-space">
    <w:name w:val="apple-converted-space"/>
    <w:basedOn w:val="Policepardfaut"/>
    <w:rsid w:val="00C2519E"/>
  </w:style>
  <w:style w:type="character" w:customStyle="1" w:styleId="Titre2Car">
    <w:name w:val="Titre 2 Car"/>
    <w:basedOn w:val="Policepardfaut"/>
    <w:link w:val="Titre2"/>
    <w:uiPriority w:val="9"/>
    <w:rsid w:val="00A33986"/>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4450">
      <w:bodyDiv w:val="1"/>
      <w:marLeft w:val="0"/>
      <w:marRight w:val="0"/>
      <w:marTop w:val="0"/>
      <w:marBottom w:val="0"/>
      <w:divBdr>
        <w:top w:val="none" w:sz="0" w:space="0" w:color="auto"/>
        <w:left w:val="none" w:sz="0" w:space="0" w:color="auto"/>
        <w:bottom w:val="none" w:sz="0" w:space="0" w:color="auto"/>
        <w:right w:val="none" w:sz="0" w:space="0" w:color="auto"/>
      </w:divBdr>
    </w:div>
    <w:div w:id="813987303">
      <w:bodyDiv w:val="1"/>
      <w:marLeft w:val="0"/>
      <w:marRight w:val="0"/>
      <w:marTop w:val="0"/>
      <w:marBottom w:val="0"/>
      <w:divBdr>
        <w:top w:val="none" w:sz="0" w:space="0" w:color="auto"/>
        <w:left w:val="none" w:sz="0" w:space="0" w:color="auto"/>
        <w:bottom w:val="none" w:sz="0" w:space="0" w:color="auto"/>
        <w:right w:val="none" w:sz="0" w:space="0" w:color="auto"/>
      </w:divBdr>
    </w:div>
    <w:div w:id="915822064">
      <w:bodyDiv w:val="1"/>
      <w:marLeft w:val="0"/>
      <w:marRight w:val="0"/>
      <w:marTop w:val="0"/>
      <w:marBottom w:val="0"/>
      <w:divBdr>
        <w:top w:val="none" w:sz="0" w:space="0" w:color="auto"/>
        <w:left w:val="none" w:sz="0" w:space="0" w:color="auto"/>
        <w:bottom w:val="none" w:sz="0" w:space="0" w:color="auto"/>
        <w:right w:val="none" w:sz="0" w:space="0" w:color="auto"/>
      </w:divBdr>
    </w:div>
    <w:div w:id="125482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penfsm.net/projects/transitionci/transicionci-porto-alegre-agenda-3-groups-17-proposals-for-dynamics-of-ic/" TargetMode="External"/><Relationship Id="rId18" Type="http://schemas.openxmlformats.org/officeDocument/2006/relationships/hyperlink" Target="http://openfsm.net/projects/transitionci/transicionci-porto-alegre-agenda-input-on-dynamics-of-ic/" TargetMode="External"/><Relationship Id="rId26" Type="http://schemas.openxmlformats.org/officeDocument/2006/relationships/hyperlink" Target="http://openfsm.net/projects/transitionci/transicionci-porto-alegre-agenda-input-on-dynamics-of-ic/" TargetMode="External"/><Relationship Id="rId39" Type="http://schemas.openxmlformats.org/officeDocument/2006/relationships/hyperlink" Target="http://openfsm.net/projects/transitionci/transicionci-porto-alegre-agenda-list-of-possible-ic-working-groups" TargetMode="External"/><Relationship Id="rId21" Type="http://schemas.openxmlformats.org/officeDocument/2006/relationships/hyperlink" Target="http://openfsm.net/projects/transitionci/transicionci-porto-alegre-agenda-input-on-dynamics-of-ic/" TargetMode="External"/><Relationship Id="rId34" Type="http://schemas.openxmlformats.org/officeDocument/2006/relationships/hyperlink" Target="http://openfsm.net/projects/transitionci/transicionci-porto-alegre-agenda-input-on-dynamics-of-ic/" TargetMode="External"/><Relationship Id="rId42" Type="http://schemas.openxmlformats.org/officeDocument/2006/relationships/hyperlink" Target="http://openfsm.net/projects/transitionci/transicionci-porto-alegre-agenda-3-groups-17-proposals-for-dynamics-of-ic/" TargetMode="External"/><Relationship Id="rId47" Type="http://schemas.openxmlformats.org/officeDocument/2006/relationships/hyperlink" Target="http://openfsm.net/projects/transitionci/transicionci-porto-alegre-agenda-3-groups-17-proposals-for-dynamics-of-ic/" TargetMode="External"/><Relationship Id="rId50" Type="http://schemas.openxmlformats.org/officeDocument/2006/relationships/hyperlink" Target="http://openfsm.net/projects/transitionci/transicionci-porto-alegre-agenda-3-groups-17-proposals-for-dynamics-of-ic/" TargetMode="External"/><Relationship Id="rId55" Type="http://schemas.openxmlformats.org/officeDocument/2006/relationships/hyperlink" Target="http://openfsm.net/projects/transitionci/transicionci-porto-alegre-agenda-3-groups-17-proposals-for-dynamics-of-ic/" TargetMode="External"/><Relationship Id="rId63" Type="http://schemas.openxmlformats.org/officeDocument/2006/relationships/hyperlink" Target="http://openfsm.net/projects/transitionci/transicionci-porto-alegre-agenda-3-groups-17-proposals-for-dynamics-of-ic/" TargetMode="External"/><Relationship Id="rId68" Type="http://schemas.openxmlformats.org/officeDocument/2006/relationships/hyperlink" Target="http://openfsm.net/projects/transitionci/transicionci-porto-alegre-agenda-3-groups-17-proposals-for-dynamics-of-ic/" TargetMode="External"/><Relationship Id="rId7" Type="http://schemas.openxmlformats.org/officeDocument/2006/relationships/endnotes" Target="endnotes.xml"/><Relationship Id="rId71" Type="http://schemas.openxmlformats.org/officeDocument/2006/relationships/hyperlink" Target="http://openfsm.net/projects/wsf2012-support/wsf2017-calendar" TargetMode="External"/><Relationship Id="rId2" Type="http://schemas.openxmlformats.org/officeDocument/2006/relationships/numbering" Target="numbering.xml"/><Relationship Id="rId16" Type="http://schemas.openxmlformats.org/officeDocument/2006/relationships/hyperlink" Target="http://openfsm.net/projects/transitionci/transicionci-porto-alegre-agenda-3-groups-17-proposals-for-dynamics-of-ic/" TargetMode="External"/><Relationship Id="rId29" Type="http://schemas.openxmlformats.org/officeDocument/2006/relationships/hyperlink" Target="http://openfsm.net/projects/transitionci/transicionci-porto-alegre-agenda-input-on-dynamics-of-ic/" TargetMode="External"/><Relationship Id="rId11" Type="http://schemas.openxmlformats.org/officeDocument/2006/relationships/hyperlink" Target="http://openfsm.net/projects/transitionci/transicionci-porto-alegre-agenda-3-groups-17-proposals-for-dynamics-of-ic/" TargetMode="External"/><Relationship Id="rId24" Type="http://schemas.openxmlformats.org/officeDocument/2006/relationships/hyperlink" Target="http://openfsm.net/projects/transitionci/transicionci-porto-alegre-agenda-3-groups-17-proposals-for-dynamics-of-ic/" TargetMode="External"/><Relationship Id="rId32" Type="http://schemas.openxmlformats.org/officeDocument/2006/relationships/hyperlink" Target="http://openfsm.net/projects/transitionci/transicionci-porto-alegre-agenda-3-groups-17-proposals-for-dynamics-of-ic/" TargetMode="External"/><Relationship Id="rId37" Type="http://schemas.openxmlformats.org/officeDocument/2006/relationships/hyperlink" Target="http://openfsm.net/projects/transitionci/transicionci-porto-alegre-agenda-3-groups-17-proposals-for-dynamics-of-ic/" TargetMode="External"/><Relationship Id="rId40" Type="http://schemas.openxmlformats.org/officeDocument/2006/relationships/hyperlink" Target="http://openfsm.net/projects/transitionci/transicionci-porto-alegre-agenda-input-on-dynamics-of-ic/" TargetMode="External"/><Relationship Id="rId45" Type="http://schemas.openxmlformats.org/officeDocument/2006/relationships/hyperlink" Target="http://openfsm.net/projects/transitionci/transicionci-porto-alegre-agenda-3-groups-17-proposals-for-dynamics-of-ic/" TargetMode="External"/><Relationship Id="rId53" Type="http://schemas.openxmlformats.org/officeDocument/2006/relationships/hyperlink" Target="http://openfsm.net/projects/transitionci/transicionci-porto-alegre-agenda-3-groups-17-proposals-for-dynamics-of-ic/" TargetMode="External"/><Relationship Id="rId58" Type="http://schemas.openxmlformats.org/officeDocument/2006/relationships/hyperlink" Target="http://openfsm.net/projects/transitionci/transicionci-porto-alegre-agenda-3-groups-17-proposals-for-dynamics-of-ic/" TargetMode="External"/><Relationship Id="rId66" Type="http://schemas.openxmlformats.org/officeDocument/2006/relationships/hyperlink" Target="http://openfsm.net/projects/transitionci/transicionci-porto-alegre-agenda-3-groups-17-proposals-for-dynamics-of-ic/"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penfsm.net/projects/transitionci/transicionci-porto-alegre-agenda-3-groups-17-proposals-for-dynamics-of-ic/" TargetMode="External"/><Relationship Id="rId23" Type="http://schemas.openxmlformats.org/officeDocument/2006/relationships/hyperlink" Target="http://openfsm.net/projects/transitionci/transicionci-porto-alegre-agenda-3-groups-17-proposals-for-dynamics-of-ic/" TargetMode="External"/><Relationship Id="rId28" Type="http://schemas.openxmlformats.org/officeDocument/2006/relationships/hyperlink" Target="http://openfsm.net/projects/transitionci/transicionci-porto-alegre-agenda-list-of-possible-ic-working-groups" TargetMode="External"/><Relationship Id="rId36" Type="http://schemas.openxmlformats.org/officeDocument/2006/relationships/hyperlink" Target="http://openfsm.net/projects/transitionci/transicionci-porto-alegre-agenda-3-groups-17-proposals-for-dynamics-of-ic/" TargetMode="External"/><Relationship Id="rId49" Type="http://schemas.openxmlformats.org/officeDocument/2006/relationships/hyperlink" Target="http://openfsm.net/projects/transitionci/transicionci-porto-alegre-agenda-3-groups-17-proposals-for-dynamics-of-ic/" TargetMode="External"/><Relationship Id="rId57" Type="http://schemas.openxmlformats.org/officeDocument/2006/relationships/hyperlink" Target="http://openfsm.net/projects/transitionci/transicionci-porto-alegre-agenda-3-groups-17-proposals-for-dynamics-of-ic/" TargetMode="External"/><Relationship Id="rId61" Type="http://schemas.openxmlformats.org/officeDocument/2006/relationships/hyperlink" Target="http://openfsm.net/projects/transitionci/transicionci-porto-alegre-agenda-3-groups-17-proposals-for-dynamics-of-ic/" TargetMode="External"/><Relationship Id="rId10" Type="http://schemas.openxmlformats.org/officeDocument/2006/relationships/hyperlink" Target="http://openfsm.net/projects/transitionci/transicionci-porto-alegre-agenda-input-on-dynamics-of-ic/" TargetMode="External"/><Relationship Id="rId19" Type="http://schemas.openxmlformats.org/officeDocument/2006/relationships/hyperlink" Target="http://openfsm.net/projects/transitionci/transicionci-porto-alegre-agenda-contribution-review-example" TargetMode="External"/><Relationship Id="rId31" Type="http://schemas.openxmlformats.org/officeDocument/2006/relationships/hyperlink" Target="http://openfsm.net/projects/transitionci/transicionci-porto-alegre-agenda-3-groups-17-proposals-for-dynamics-of-ic/" TargetMode="External"/><Relationship Id="rId44" Type="http://schemas.openxmlformats.org/officeDocument/2006/relationships/hyperlink" Target="http://openfsm.net/projects/transitionci/transicionci-porto-alegre-agenda-3-groups-17-proposals-for-dynamics-of-ic/" TargetMode="External"/><Relationship Id="rId52" Type="http://schemas.openxmlformats.org/officeDocument/2006/relationships/hyperlink" Target="http://openfsm.net/projects/transitionci/transicionci-porto-alegre-agenda-3-groups-17-proposals-for-dynamics-of-ic/" TargetMode="External"/><Relationship Id="rId60" Type="http://schemas.openxmlformats.org/officeDocument/2006/relationships/hyperlink" Target="http://openfsm.net/projects/transitionci/transicionci-porto-alegre-agenda-3-groups-17-proposals-for-dynamics-of-ic/" TargetMode="External"/><Relationship Id="rId65" Type="http://schemas.openxmlformats.org/officeDocument/2006/relationships/hyperlink" Target="http://openfsm.net/projects/transitionci/transicionci-porto-alegre-agenda-3-groups-17-proposals-for-dynamics-of-ic/"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penfsm.net/projects/transitionci/transicionci-porto-alegre-agenda-3-groups-17-proposals-for-dynamics-of-ic" TargetMode="External"/><Relationship Id="rId14" Type="http://schemas.openxmlformats.org/officeDocument/2006/relationships/hyperlink" Target="http://openfsm.net/projects/transitionci/transicionci-porto-alegre-agenda-3-groups-17-proposals-for-dynamics-of-ic/" TargetMode="External"/><Relationship Id="rId22" Type="http://schemas.openxmlformats.org/officeDocument/2006/relationships/hyperlink" Target="http://openfsm.net/projects/transitionci/transicionci-porto-alegre-agenda-input-on-dynamics-of-ic/" TargetMode="External"/><Relationship Id="rId27" Type="http://schemas.openxmlformats.org/officeDocument/2006/relationships/hyperlink" Target="http://openfsm.net/projects/transitionci/transicionci-porto-alegre-agenda-list-of-possible-ic-working-groups" TargetMode="External"/><Relationship Id="rId30" Type="http://schemas.openxmlformats.org/officeDocument/2006/relationships/hyperlink" Target="http://openfsm.net/projects/transitionci/transicionci-porto-alegre-agenda-input-on-dynamics-of-ic/" TargetMode="External"/><Relationship Id="rId35" Type="http://schemas.openxmlformats.org/officeDocument/2006/relationships/hyperlink" Target="http://openfsm.net/projects/transitionci/transicionci-porto-alegre-agenda-3-groups-17-proposals-for-dynamics-of-ic/" TargetMode="External"/><Relationship Id="rId43" Type="http://schemas.openxmlformats.org/officeDocument/2006/relationships/hyperlink" Target="http://openfsm.net/projects/transitionci/transicionci-porto-alegre-agenda-3-groups-17-proposals-for-dynamics-of-ic/" TargetMode="External"/><Relationship Id="rId48" Type="http://schemas.openxmlformats.org/officeDocument/2006/relationships/hyperlink" Target="http://openfsm.net/projects/transitionci/transicionci-porto-alegre-agenda-input-on-dynamics-of-ic/" TargetMode="External"/><Relationship Id="rId56" Type="http://schemas.openxmlformats.org/officeDocument/2006/relationships/hyperlink" Target="http://openfsm.net/projects/transitionci/transicionci-porto-alegre-agenda-3-groups-17-proposals-for-dynamics-of-ic/" TargetMode="External"/><Relationship Id="rId64" Type="http://schemas.openxmlformats.org/officeDocument/2006/relationships/hyperlink" Target="http://openfsm.net/projects/transitionci/transicionci-porto-alegre-agenda-3-groups-17-proposals-for-dynamics-of-ic/" TargetMode="External"/><Relationship Id="rId69" Type="http://schemas.openxmlformats.org/officeDocument/2006/relationships/hyperlink" Target="http://openfsm.net/projects/transitionci/transicionci-porto-alegre-agenda-list-of-possible-ic-working-groups" TargetMode="External"/><Relationship Id="rId8" Type="http://schemas.openxmlformats.org/officeDocument/2006/relationships/image" Target="media/image1.jpg"/><Relationship Id="rId51" Type="http://schemas.openxmlformats.org/officeDocument/2006/relationships/hyperlink" Target="http://openfsm.net/projects/transitionci/transicionci-porto-alegre-agenda-3-groups-17-proposals-for-dynamics-of-ic/"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openfsm.net/projects/transitionci/transicionci-porto-alegre-agenda-3-groups-17-proposals-for-dynamics-of-ic/" TargetMode="External"/><Relationship Id="rId17" Type="http://schemas.openxmlformats.org/officeDocument/2006/relationships/hyperlink" Target="http://openfsm.net/projects/transitionci/transicionci-porto-alegre-agenda-input-on-dynamics-of-ic/" TargetMode="External"/><Relationship Id="rId25" Type="http://schemas.openxmlformats.org/officeDocument/2006/relationships/hyperlink" Target="http://openfsm.net/projects/transitionci/transicionci-porto-alegre-agenda-3-groups-17-proposals-for-dynamics-of-ic/" TargetMode="External"/><Relationship Id="rId33" Type="http://schemas.openxmlformats.org/officeDocument/2006/relationships/hyperlink" Target="http://openfsm.net/projects/transitionci/transicionci-porto-alegre-agenda-input-on-dynamics-of-ic/" TargetMode="External"/><Relationship Id="rId38" Type="http://schemas.openxmlformats.org/officeDocument/2006/relationships/hyperlink" Target="http://openfsm.net/projects/transitionci/transicionci-porto-alegre-agenda-input-on-dynamics-of-ic/" TargetMode="External"/><Relationship Id="rId46" Type="http://schemas.openxmlformats.org/officeDocument/2006/relationships/hyperlink" Target="http://openfsm.net/projects/transitionci/transicionci-porto-alegre-agenda-3-groups-17-proposals-for-dynamics-of-ic/" TargetMode="External"/><Relationship Id="rId59" Type="http://schemas.openxmlformats.org/officeDocument/2006/relationships/hyperlink" Target="http://openfsm.net/projects/transitionci/transicionci-porto-alegre-agenda-3-groups-17-proposals-for-dynamics-of-ic/" TargetMode="External"/><Relationship Id="rId67" Type="http://schemas.openxmlformats.org/officeDocument/2006/relationships/hyperlink" Target="http://openfsm.net/projects/transitionci/transicionci-porto-alegre-agenda-3-groups-17-proposals-for-dynamics-of-ic/" TargetMode="External"/><Relationship Id="rId20" Type="http://schemas.openxmlformats.org/officeDocument/2006/relationships/hyperlink" Target="http://openfsm.net/projects/transitionci/transicionci-porto-alegre-agenda-input-on-dynamics-of-ic/" TargetMode="External"/><Relationship Id="rId41" Type="http://schemas.openxmlformats.org/officeDocument/2006/relationships/hyperlink" Target="http://openfsm.net/projects/transitionci/transicionci-porto-alegre-agenda-input-on-dynamics-of-ic/" TargetMode="External"/><Relationship Id="rId54" Type="http://schemas.openxmlformats.org/officeDocument/2006/relationships/hyperlink" Target="http://openfsm.net/projects/transitionci/transicionci-porto-alegre-agenda-3-groups-17-proposals-for-dynamics-of-ic/" TargetMode="External"/><Relationship Id="rId62" Type="http://schemas.openxmlformats.org/officeDocument/2006/relationships/hyperlink" Target="http://openfsm.net/projects/transitionci/transicionci-porto-alegre-agenda-3-groups-17-proposals-for-dynamics-of-ic/" TargetMode="External"/><Relationship Id="rId70" Type="http://schemas.openxmlformats.org/officeDocument/2006/relationships/hyperlink" Target="http://openfsm.net/projects/transitionci/transicionci-porto-alegre-agenda-contribution-review-exampl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5CA89-E17E-42F0-908D-C5D7AA7A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10776</Words>
  <Characters>59268</Characters>
  <Application>Microsoft Office Word</Application>
  <DocSecurity>0</DocSecurity>
  <Lines>493</Lines>
  <Paragraphs>139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2017-01-12T18:59:00Z</cp:lastPrinted>
  <dcterms:created xsi:type="dcterms:W3CDTF">2017-10-10T14:31:00Z</dcterms:created>
  <dcterms:modified xsi:type="dcterms:W3CDTF">2017-10-10T14:31:00Z</dcterms:modified>
</cp:coreProperties>
</file>