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8B" w:rsidRPr="00E6571B" w:rsidRDefault="007E1FDB">
      <w:pPr>
        <w:rPr>
          <w:rFonts w:ascii="Times New Roman" w:hAnsi="Times New Roman" w:cs="Times New Roman"/>
          <w:sz w:val="24"/>
          <w:szCs w:val="24"/>
        </w:rPr>
      </w:pPr>
      <w:r w:rsidRPr="00E6571B">
        <w:rPr>
          <w:rFonts w:ascii="Times New Roman" w:hAnsi="Times New Roman" w:cs="Times New Roman"/>
          <w:sz w:val="24"/>
          <w:szCs w:val="24"/>
        </w:rPr>
        <w:t xml:space="preserve">FSM-IC </w:t>
      </w:r>
      <w:r w:rsidR="00E6571B" w:rsidRPr="00E6571B">
        <w:rPr>
          <w:rFonts w:ascii="Times New Roman" w:hAnsi="Times New Roman" w:cs="Times New Roman"/>
          <w:sz w:val="24"/>
          <w:szCs w:val="24"/>
        </w:rPr>
        <w:t>Síntesis</w:t>
      </w:r>
      <w:r w:rsidRPr="00E6571B">
        <w:rPr>
          <w:rFonts w:ascii="Times New Roman" w:hAnsi="Times New Roman" w:cs="Times New Roman"/>
          <w:sz w:val="24"/>
          <w:szCs w:val="24"/>
        </w:rPr>
        <w:t xml:space="preserve"> y </w:t>
      </w:r>
      <w:r w:rsidR="00E6571B" w:rsidRPr="00E6571B">
        <w:rPr>
          <w:rFonts w:ascii="Times New Roman" w:hAnsi="Times New Roman" w:cs="Times New Roman"/>
          <w:sz w:val="24"/>
          <w:szCs w:val="24"/>
        </w:rPr>
        <w:t>preguntas</w:t>
      </w:r>
    </w:p>
    <w:p w:rsidR="00E6571B" w:rsidRDefault="00E6571B" w:rsidP="00E6571B">
      <w:pPr>
        <w:rPr>
          <w:rFonts w:ascii="Times New Roman" w:hAnsi="Times New Roman" w:cs="Times New Roman"/>
          <w:sz w:val="24"/>
          <w:szCs w:val="24"/>
        </w:rPr>
      </w:pPr>
    </w:p>
    <w:p w:rsidR="007E1FDB" w:rsidRPr="00E6571B" w:rsidRDefault="007E1FDB" w:rsidP="00E6571B">
      <w:pPr>
        <w:rPr>
          <w:rFonts w:ascii="Times New Roman" w:hAnsi="Times New Roman" w:cs="Times New Roman"/>
          <w:sz w:val="24"/>
          <w:szCs w:val="24"/>
        </w:rPr>
      </w:pPr>
      <w:r w:rsidRPr="00E6571B">
        <w:rPr>
          <w:rFonts w:ascii="Times New Roman" w:hAnsi="Times New Roman" w:cs="Times New Roman"/>
          <w:sz w:val="24"/>
          <w:szCs w:val="24"/>
        </w:rPr>
        <w:t>Queridos amigos,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>Teivo Teivainen, Francine Mestrum, Gina Vargas y Giuseppe Carruso han preparado un documento corto para introducir el debate que debe comenzar sobre el futuro del FSM / CI, tal como se decidió en Túnez en marzo de este año.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>Estas cuatro personas habían trabajado sobre el tema antes y han hecho una síntesis de todos los antiguos documentos. Es increíble ver cómo los mismos problemas siguen llegando de nuevo, una y otra vez, durante los últimos cinco años.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>Deliberadamente hicimos un documento muy corto, con el fin de dar a todos-as, la posibilidad de leerlo. Creemos que el momento ha llegado para las decisiones.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>Por favor, dejen que la discusión se inicie</w:t>
      </w:r>
      <w:r w:rsidR="00E6571B" w:rsidRPr="00E6571B">
        <w:rPr>
          <w:rFonts w:ascii="Times New Roman" w:hAnsi="Times New Roman" w:cs="Times New Roman"/>
          <w:sz w:val="24"/>
          <w:szCs w:val="24"/>
          <w:lang w:val="es-PE"/>
        </w:rPr>
        <w:t>, en preparación</w:t>
      </w: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del CI próximo, que muy probablemente tendrá lugar en Brasil en septiembre u octubre.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</w:p>
    <w:p w:rsidR="007E1FDB" w:rsidRPr="00E6571B" w:rsidRDefault="007E1FDB" w:rsidP="007E1F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71B">
        <w:rPr>
          <w:rFonts w:ascii="Times New Roman" w:hAnsi="Times New Roman" w:cs="Times New Roman"/>
          <w:b/>
          <w:sz w:val="24"/>
          <w:szCs w:val="24"/>
          <w:u w:val="single"/>
        </w:rPr>
        <w:t>Síntesis y preguntas / propuestas para la discusión sobre el futuro del FSM / CI</w:t>
      </w:r>
    </w:p>
    <w:p w:rsidR="00E6571B" w:rsidRDefault="00E6571B" w:rsidP="00E6571B">
      <w:pPr>
        <w:rPr>
          <w:rFonts w:ascii="Times New Roman" w:hAnsi="Times New Roman" w:cs="Times New Roman"/>
          <w:b/>
          <w:sz w:val="24"/>
          <w:szCs w:val="24"/>
        </w:rPr>
      </w:pPr>
    </w:p>
    <w:p w:rsidR="007E1FDB" w:rsidRPr="00E6571B" w:rsidRDefault="007E1FDB" w:rsidP="00E6571B">
      <w:pPr>
        <w:rPr>
          <w:rFonts w:ascii="Times New Roman" w:hAnsi="Times New Roman" w:cs="Times New Roman"/>
          <w:b/>
          <w:sz w:val="24"/>
          <w:szCs w:val="24"/>
        </w:rPr>
      </w:pPr>
      <w:r w:rsidRPr="00E6571B">
        <w:rPr>
          <w:rFonts w:ascii="Times New Roman" w:hAnsi="Times New Roman" w:cs="Times New Roman"/>
          <w:b/>
          <w:sz w:val="24"/>
          <w:szCs w:val="24"/>
        </w:rPr>
        <w:t>1. Supuestos: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>- El futuro del CI se ha debatido durante muchos años ya y mucha reflexión seria ya ha tenido lugar. Ha llegado la hora de mirar a una serie de preguntas concretas y tomar decisiones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- Todos los documentos sobre estas discusiones se han puesto en el sitio web </w:t>
      </w:r>
      <w:hyperlink r:id="rId4" w:history="1">
        <w:r w:rsidR="00232E06" w:rsidRPr="003A5C62">
          <w:rPr>
            <w:rStyle w:val="Hyperlink"/>
            <w:rFonts w:ascii="Times New Roman" w:hAnsi="Times New Roman" w:cs="Times New Roman"/>
            <w:sz w:val="24"/>
            <w:szCs w:val="24"/>
            <w:lang w:val="es-PE"/>
          </w:rPr>
          <w:t>http://openfsm.net/projects/transitionci/transitionci-discussions</w:t>
        </w:r>
      </w:hyperlink>
      <w:r w:rsidR="00232E06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. Se recomienda a los participantes en el grupo de trabajo </w:t>
      </w:r>
      <w:r w:rsidR="00E6571B" w:rsidRPr="00E6571B">
        <w:rPr>
          <w:rFonts w:ascii="Times New Roman" w:hAnsi="Times New Roman" w:cs="Times New Roman"/>
          <w:sz w:val="24"/>
          <w:szCs w:val="24"/>
          <w:lang w:val="es-PE"/>
        </w:rPr>
        <w:t>actual que</w:t>
      </w: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los lean</w:t>
      </w:r>
      <w:r w:rsidR="00E6571B" w:rsidRPr="00E6571B">
        <w:rPr>
          <w:rFonts w:ascii="Times New Roman" w:hAnsi="Times New Roman" w:cs="Times New Roman"/>
          <w:sz w:val="24"/>
          <w:szCs w:val="24"/>
          <w:lang w:val="es-PE"/>
        </w:rPr>
        <w:t>, sobre</w:t>
      </w: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todo el excelente informe que Gina hizo para el CI en Casablanca, preparado con Giu y Francine. Si esto no es posible, por favor, miren la siguiente síntesis.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>- El punto principal de este ejercicio es mirar hacia el futuro. Aunque la síntesis mencionará algunos de los puntos de "descontento", no van a ser analizados, pero sólo tendrán en cuenta para la discusión sobre el futuro.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lastRenderedPageBreak/>
        <w:t>- Incluso si es difícil separar el proceso de IC y el futuro del proceso del FSM y el futuro, este documento se centrará en la IC, teniendo en cuenta algunas decisiones pueden tener consecuencias para el FSM.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>- El cuestionario del año pasado ha demostrado una enorme voluntad de los miembros a cooperar y buscar solución.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>- Ahora las preguntas a responder se han limitado a lo estrictamente necesario a fin de facilitar la discusión.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</w:p>
    <w:p w:rsidR="007E1FDB" w:rsidRPr="00E6571B" w:rsidRDefault="007E1FDB" w:rsidP="007E1FDB">
      <w:pPr>
        <w:rPr>
          <w:rFonts w:ascii="Times New Roman" w:hAnsi="Times New Roman" w:cs="Times New Roman"/>
          <w:b/>
          <w:sz w:val="24"/>
          <w:szCs w:val="24"/>
        </w:rPr>
      </w:pPr>
      <w:r w:rsidRPr="00E6571B">
        <w:rPr>
          <w:rFonts w:ascii="Times New Roman" w:hAnsi="Times New Roman" w:cs="Times New Roman"/>
          <w:b/>
          <w:sz w:val="24"/>
          <w:szCs w:val="24"/>
        </w:rPr>
        <w:t>2. Principales problemas y cuestiones mencionadas por miembros del CI y algunos no miembros: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>- La falta de transparencia y rendición de cuentas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>- Falta de compromiso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>- La falta de una “nueva” cultura política. - Brecha entre valores y prácticas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>- La falta de confianza entre los miembros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>- La falta de utilidad relacionada con la FSM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- La falta de </w:t>
      </w:r>
      <w:r w:rsidR="00E6571B" w:rsidRPr="00E6571B">
        <w:rPr>
          <w:rFonts w:ascii="Times New Roman" w:hAnsi="Times New Roman" w:cs="Times New Roman"/>
          <w:sz w:val="24"/>
          <w:szCs w:val="24"/>
          <w:lang w:val="es-PE"/>
        </w:rPr>
        <w:t>implementación</w:t>
      </w: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de las decisiones adoptadas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</w:p>
    <w:p w:rsidR="007E1FDB" w:rsidRPr="00E6571B" w:rsidRDefault="007E1FDB" w:rsidP="007E1FDB">
      <w:pPr>
        <w:rPr>
          <w:rFonts w:ascii="Times New Roman" w:hAnsi="Times New Roman" w:cs="Times New Roman"/>
          <w:b/>
          <w:sz w:val="24"/>
          <w:szCs w:val="24"/>
        </w:rPr>
      </w:pPr>
      <w:r w:rsidRPr="00E6571B">
        <w:rPr>
          <w:rFonts w:ascii="Times New Roman" w:hAnsi="Times New Roman" w:cs="Times New Roman"/>
          <w:b/>
          <w:sz w:val="24"/>
          <w:szCs w:val="24"/>
        </w:rPr>
        <w:t>3. Preguntas a responder: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</w:p>
    <w:p w:rsidR="005E40C0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b/>
          <w:i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>-</w:t>
      </w:r>
      <w:r w:rsidRPr="00E6571B">
        <w:rPr>
          <w:rFonts w:ascii="Times New Roman" w:hAnsi="Times New Roman" w:cs="Times New Roman"/>
          <w:b/>
          <w:i/>
          <w:sz w:val="24"/>
          <w:szCs w:val="24"/>
          <w:lang w:val="es-PE"/>
        </w:rPr>
        <w:t xml:space="preserve"> Existencia del CI: </w:t>
      </w:r>
      <w:r w:rsidR="005E40C0" w:rsidRPr="00E6571B">
        <w:rPr>
          <w:rFonts w:ascii="Times New Roman" w:hAnsi="Times New Roman" w:cs="Times New Roman"/>
          <w:b/>
          <w:i/>
          <w:sz w:val="24"/>
          <w:szCs w:val="24"/>
          <w:lang w:val="es-PE"/>
        </w:rPr>
        <w:t xml:space="preserve">  </w:t>
      </w:r>
    </w:p>
    <w:p w:rsidR="007E1FDB" w:rsidRPr="00E6571B" w:rsidRDefault="005E40C0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El </w:t>
      </w:r>
      <w:r w:rsidR="007E1FDB"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CI </w:t>
      </w:r>
      <w:r w:rsidRPr="00E6571B">
        <w:rPr>
          <w:rFonts w:ascii="Times New Roman" w:hAnsi="Times New Roman" w:cs="Times New Roman"/>
          <w:sz w:val="24"/>
          <w:szCs w:val="24"/>
          <w:lang w:val="es-PE"/>
        </w:rPr>
        <w:t>debería</w:t>
      </w:r>
      <w:r w:rsidR="007E1FDB"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mantenerse? ¿Es posible que sea sustituido por otro tipo de </w:t>
      </w: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cuerpo (facilitador/ representativo?) </w:t>
      </w:r>
    </w:p>
    <w:p w:rsidR="005E40C0" w:rsidRPr="00E6571B" w:rsidRDefault="005E40C0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- </w:t>
      </w:r>
      <w:r w:rsidRPr="00E6571B">
        <w:rPr>
          <w:rFonts w:ascii="Times New Roman" w:hAnsi="Times New Roman" w:cs="Times New Roman"/>
          <w:b/>
          <w:i/>
          <w:sz w:val="24"/>
          <w:szCs w:val="24"/>
          <w:lang w:val="es-PE"/>
        </w:rPr>
        <w:t>Composición del CI: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>o En el cuestionario del año pasado, la mayoría de los miembros dijeron que quieren que la IC se expanda, pero ¿cómo?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n-GB"/>
        </w:rPr>
        <w:t></w:t>
      </w: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Con los "nuevos" movimientos sociales, si quieren venir?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n-GB"/>
        </w:rPr>
        <w:t></w:t>
      </w: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5E40C0"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La membrecía </w:t>
      </w:r>
      <w:r w:rsidR="00E6571B" w:rsidRPr="00E6571B">
        <w:rPr>
          <w:rFonts w:ascii="Times New Roman" w:hAnsi="Times New Roman" w:cs="Times New Roman"/>
          <w:sz w:val="24"/>
          <w:szCs w:val="24"/>
          <w:lang w:val="es-PE"/>
        </w:rPr>
        <w:t>actual puede ser clasificada có</w:t>
      </w:r>
      <w:r w:rsidR="005E40C0" w:rsidRPr="00E6571B">
        <w:rPr>
          <w:rFonts w:ascii="Times New Roman" w:hAnsi="Times New Roman" w:cs="Times New Roman"/>
          <w:sz w:val="24"/>
          <w:szCs w:val="24"/>
          <w:lang w:val="es-PE"/>
        </w:rPr>
        <w:t>mo:  activo</w:t>
      </w: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/ asociados / observadores?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b/>
          <w:i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b/>
          <w:i/>
          <w:sz w:val="24"/>
          <w:szCs w:val="24"/>
          <w:lang w:val="es-PE"/>
        </w:rPr>
        <w:t>- Funcionamiento del CI: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>o ¿Hay que abandonar la "horizontalidad</w:t>
      </w:r>
      <w:r w:rsidR="00E6571B" w:rsidRPr="00E6571B">
        <w:rPr>
          <w:rFonts w:ascii="Times New Roman" w:hAnsi="Times New Roman" w:cs="Times New Roman"/>
          <w:sz w:val="24"/>
          <w:szCs w:val="24"/>
          <w:lang w:val="es-PE"/>
        </w:rPr>
        <w:t>” hacia</w:t>
      </w:r>
      <w:r w:rsidR="005E40C0"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E6571B">
        <w:rPr>
          <w:rFonts w:ascii="Times New Roman" w:hAnsi="Times New Roman" w:cs="Times New Roman"/>
          <w:sz w:val="24"/>
          <w:szCs w:val="24"/>
          <w:lang w:val="es-PE"/>
        </w:rPr>
        <w:t>una manera más estructural de la toma de decisiones?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>o ¿Necesitamos una estructura más clara a fin de mejorar la transparencia y la rendición de cuentas?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>o ¿Necesitamos una nueva versión del "grupo de enlace" para tareas prácticas, evitando los defectos de la anterior?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b/>
          <w:i/>
          <w:sz w:val="24"/>
          <w:szCs w:val="24"/>
          <w:lang w:val="es-PE"/>
        </w:rPr>
      </w:pP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b/>
          <w:i/>
          <w:sz w:val="24"/>
          <w:szCs w:val="24"/>
          <w:lang w:val="es-PE"/>
        </w:rPr>
        <w:t>- Objetivo y estrategia del CI</w:t>
      </w: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(y aquí, también del FSM):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o podemos claramente </w:t>
      </w:r>
      <w:r w:rsidR="005E40C0"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evidenciar cual sería nuestro objetivo concreto </w:t>
      </w:r>
      <w:r w:rsidRPr="00E6571B">
        <w:rPr>
          <w:rFonts w:ascii="Times New Roman" w:hAnsi="Times New Roman" w:cs="Times New Roman"/>
          <w:sz w:val="24"/>
          <w:szCs w:val="24"/>
          <w:lang w:val="es-PE"/>
        </w:rPr>
        <w:t>(más allá</w:t>
      </w:r>
      <w:r w:rsidR="00C33933"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E6571B" w:rsidRPr="00E6571B">
        <w:rPr>
          <w:rFonts w:ascii="Times New Roman" w:hAnsi="Times New Roman" w:cs="Times New Roman"/>
          <w:sz w:val="24"/>
          <w:szCs w:val="24"/>
          <w:lang w:val="es-PE"/>
        </w:rPr>
        <w:t>de ‘superando</w:t>
      </w: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e</w:t>
      </w:r>
      <w:r w:rsidR="00E6571B" w:rsidRPr="00E6571B">
        <w:rPr>
          <w:rFonts w:ascii="Times New Roman" w:hAnsi="Times New Roman" w:cs="Times New Roman"/>
          <w:sz w:val="24"/>
          <w:szCs w:val="24"/>
          <w:lang w:val="es-PE"/>
        </w:rPr>
        <w:t>l capitalismo / neoliberalismo ´ y</w:t>
      </w:r>
      <w:r w:rsidRPr="00E6571B">
        <w:rPr>
          <w:rFonts w:ascii="Times New Roman" w:hAnsi="Times New Roman" w:cs="Times New Roman"/>
          <w:sz w:val="24"/>
          <w:szCs w:val="24"/>
          <w:lang w:val="es-PE"/>
        </w:rPr>
        <w:t>, p</w:t>
      </w:r>
      <w:r w:rsidR="00C33933"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ara el CI, el </w:t>
      </w:r>
      <w:r w:rsidR="00E6571B" w:rsidRPr="00E6571B">
        <w:rPr>
          <w:rFonts w:ascii="Times New Roman" w:hAnsi="Times New Roman" w:cs="Times New Roman"/>
          <w:sz w:val="24"/>
          <w:szCs w:val="24"/>
          <w:lang w:val="es-PE"/>
        </w:rPr>
        <w:t>ser ´</w:t>
      </w:r>
      <w:r w:rsidR="00C33933" w:rsidRPr="00E6571B">
        <w:rPr>
          <w:rFonts w:ascii="Times New Roman" w:hAnsi="Times New Roman" w:cs="Times New Roman"/>
          <w:sz w:val="24"/>
          <w:szCs w:val="24"/>
          <w:lang w:val="es-PE"/>
        </w:rPr>
        <w:t>facilitador '</w:t>
      </w: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del FSM)?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o ¿Podemos discutir una estrategia si no estamos claros en nuestros objetivos? Debemos recordar nuestros debates </w:t>
      </w:r>
      <w:r w:rsidR="00C33933"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de </w:t>
      </w:r>
      <w:r w:rsidR="00E6571B" w:rsidRPr="00E6571B">
        <w:rPr>
          <w:rFonts w:ascii="Times New Roman" w:hAnsi="Times New Roman" w:cs="Times New Roman"/>
          <w:sz w:val="24"/>
          <w:szCs w:val="24"/>
          <w:lang w:val="es-PE"/>
        </w:rPr>
        <w:t>más</w:t>
      </w:r>
      <w:r w:rsidR="00C33933"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de un año sobre </w:t>
      </w:r>
      <w:r w:rsidRPr="00E6571B">
        <w:rPr>
          <w:rFonts w:ascii="Times New Roman" w:hAnsi="Times New Roman" w:cs="Times New Roman"/>
          <w:sz w:val="24"/>
          <w:szCs w:val="24"/>
          <w:lang w:val="es-PE"/>
        </w:rPr>
        <w:t>el espacio y / o movimiento y / o acción.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>o ¿Puede el IC ser / convertirse en una especie de</w:t>
      </w:r>
      <w:r w:rsidR="00C33933"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un cuerpo de “gobernanza”</w:t>
      </w: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(perdón por la palab</w:t>
      </w:r>
      <w:r w:rsidR="00A31326" w:rsidRPr="00E6571B">
        <w:rPr>
          <w:rFonts w:ascii="Times New Roman" w:hAnsi="Times New Roman" w:cs="Times New Roman"/>
          <w:sz w:val="24"/>
          <w:szCs w:val="24"/>
          <w:lang w:val="es-PE"/>
        </w:rPr>
        <w:t>ra, no encontramos mejor) para</w:t>
      </w: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el FSM, con responsabilidades claramente atribuid</w:t>
      </w:r>
      <w:r w:rsidR="00A31326" w:rsidRPr="00E6571B">
        <w:rPr>
          <w:rFonts w:ascii="Times New Roman" w:hAnsi="Times New Roman" w:cs="Times New Roman"/>
          <w:sz w:val="24"/>
          <w:szCs w:val="24"/>
          <w:lang w:val="es-PE"/>
        </w:rPr>
        <w:t>as y rendición</w:t>
      </w: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de cuentas?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b/>
          <w:i/>
          <w:sz w:val="24"/>
          <w:szCs w:val="24"/>
          <w:lang w:val="es-PE"/>
        </w:rPr>
      </w:pP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b/>
          <w:i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b/>
          <w:i/>
          <w:sz w:val="24"/>
          <w:szCs w:val="24"/>
          <w:lang w:val="es-PE"/>
        </w:rPr>
        <w:t>- ¿Cómo re-politizar el IC?</w:t>
      </w:r>
    </w:p>
    <w:p w:rsidR="007E1FDB" w:rsidRPr="00E6571B" w:rsidRDefault="00A31326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>O</w:t>
      </w:r>
      <w:r w:rsidR="007E1FDB"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¿Debemos abandonar la característica no directiv</w:t>
      </w:r>
      <w:r w:rsidRPr="00E6571B">
        <w:rPr>
          <w:rFonts w:ascii="Times New Roman" w:hAnsi="Times New Roman" w:cs="Times New Roman"/>
          <w:sz w:val="24"/>
          <w:szCs w:val="24"/>
          <w:lang w:val="es-PE"/>
        </w:rPr>
        <w:t>a</w:t>
      </w:r>
      <w:r w:rsidR="007E1FDB"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del CI?</w:t>
      </w:r>
    </w:p>
    <w:p w:rsidR="007E1FDB" w:rsidRPr="00E6571B" w:rsidRDefault="00A31326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>O</w:t>
      </w:r>
      <w:r w:rsidR="007E1FDB"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¿Podemos organizar más y más profundos debates políticos sobre la situación mundial (según lo exigido por mayoría de los miembros en el </w:t>
      </w:r>
      <w:bookmarkStart w:id="0" w:name="_GoBack"/>
      <w:bookmarkEnd w:id="0"/>
      <w:r w:rsidR="007E1FDB" w:rsidRPr="00E6571B">
        <w:rPr>
          <w:rFonts w:ascii="Times New Roman" w:hAnsi="Times New Roman" w:cs="Times New Roman"/>
          <w:sz w:val="24"/>
          <w:szCs w:val="24"/>
          <w:lang w:val="es-PE"/>
        </w:rPr>
        <w:t>cuestionario del año pasado)</w:t>
      </w:r>
    </w:p>
    <w:p w:rsidR="007E1FDB" w:rsidRPr="00E6571B" w:rsidRDefault="00A31326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o Debería modificarse </w:t>
      </w:r>
      <w:r w:rsidR="007E1FDB" w:rsidRPr="00E6571B">
        <w:rPr>
          <w:rFonts w:ascii="Times New Roman" w:hAnsi="Times New Roman" w:cs="Times New Roman"/>
          <w:sz w:val="24"/>
          <w:szCs w:val="24"/>
          <w:lang w:val="es-PE"/>
        </w:rPr>
        <w:t>la Carta de Principios?</w:t>
      </w: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</w:p>
    <w:p w:rsidR="007E1FDB" w:rsidRPr="00E6571B" w:rsidRDefault="007E1FDB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- </w:t>
      </w:r>
      <w:r w:rsidR="00A31326" w:rsidRPr="00E6571B">
        <w:rPr>
          <w:rFonts w:ascii="Times New Roman" w:hAnsi="Times New Roman" w:cs="Times New Roman"/>
          <w:sz w:val="24"/>
          <w:szCs w:val="24"/>
          <w:lang w:val="es-PE"/>
        </w:rPr>
        <w:t>Debería re-instalarse el Fondo de solidaridad, con</w:t>
      </w: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el fin de garantizar la presencia de los movimientos que de otro modo no pueden asistir?</w:t>
      </w:r>
    </w:p>
    <w:p w:rsidR="007E1FDB" w:rsidRPr="00E6571B" w:rsidRDefault="00A31326" w:rsidP="007E1FDB">
      <w:pPr>
        <w:pStyle w:val="Lijstalinea"/>
        <w:ind w:left="1800"/>
        <w:rPr>
          <w:rFonts w:ascii="Times New Roman" w:hAnsi="Times New Roman" w:cs="Times New Roman"/>
          <w:sz w:val="24"/>
          <w:szCs w:val="24"/>
          <w:lang w:val="es-PE"/>
        </w:rPr>
      </w:pP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- </w:t>
      </w:r>
      <w:r w:rsidR="007E1FDB"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Los miembros-as del CI deberían </w:t>
      </w:r>
      <w:r w:rsidR="00E6571B" w:rsidRPr="00E6571B">
        <w:rPr>
          <w:rFonts w:ascii="Times New Roman" w:hAnsi="Times New Roman" w:cs="Times New Roman"/>
          <w:sz w:val="24"/>
          <w:szCs w:val="24"/>
          <w:lang w:val="es-PE"/>
        </w:rPr>
        <w:t>pagar una</w:t>
      </w:r>
      <w:r w:rsidRPr="00E6571B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7E1FDB" w:rsidRPr="00E6571B">
        <w:rPr>
          <w:rFonts w:ascii="Times New Roman" w:hAnsi="Times New Roman" w:cs="Times New Roman"/>
          <w:sz w:val="24"/>
          <w:szCs w:val="24"/>
          <w:lang w:val="es-PE"/>
        </w:rPr>
        <w:t>cuota?</w:t>
      </w:r>
    </w:p>
    <w:p w:rsidR="007E1FDB" w:rsidRPr="00E6571B" w:rsidRDefault="007E1FDB">
      <w:pPr>
        <w:rPr>
          <w:rFonts w:ascii="Times New Roman" w:hAnsi="Times New Roman" w:cs="Times New Roman"/>
          <w:sz w:val="24"/>
          <w:szCs w:val="24"/>
        </w:rPr>
      </w:pPr>
    </w:p>
    <w:sectPr w:rsidR="007E1FDB" w:rsidRPr="00E6571B" w:rsidSect="00796A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E1FDB"/>
    <w:rsid w:val="00053867"/>
    <w:rsid w:val="00074C5A"/>
    <w:rsid w:val="000E28BE"/>
    <w:rsid w:val="000E4CDE"/>
    <w:rsid w:val="00103CF1"/>
    <w:rsid w:val="001402BA"/>
    <w:rsid w:val="00177E11"/>
    <w:rsid w:val="0021199D"/>
    <w:rsid w:val="00232E06"/>
    <w:rsid w:val="002961D6"/>
    <w:rsid w:val="002B044C"/>
    <w:rsid w:val="002D50CD"/>
    <w:rsid w:val="002E6CFF"/>
    <w:rsid w:val="003048F6"/>
    <w:rsid w:val="003126C9"/>
    <w:rsid w:val="00332F49"/>
    <w:rsid w:val="003B1A51"/>
    <w:rsid w:val="003E39B3"/>
    <w:rsid w:val="0040660A"/>
    <w:rsid w:val="004F1A01"/>
    <w:rsid w:val="005375D7"/>
    <w:rsid w:val="00552BBB"/>
    <w:rsid w:val="0056758F"/>
    <w:rsid w:val="005B284F"/>
    <w:rsid w:val="005B7620"/>
    <w:rsid w:val="005B7913"/>
    <w:rsid w:val="005E40C0"/>
    <w:rsid w:val="005F728B"/>
    <w:rsid w:val="005F772A"/>
    <w:rsid w:val="00621B8B"/>
    <w:rsid w:val="0062732A"/>
    <w:rsid w:val="006C6405"/>
    <w:rsid w:val="006D5B06"/>
    <w:rsid w:val="006E23CB"/>
    <w:rsid w:val="007021C7"/>
    <w:rsid w:val="007268AF"/>
    <w:rsid w:val="007318DC"/>
    <w:rsid w:val="007616FA"/>
    <w:rsid w:val="007746F7"/>
    <w:rsid w:val="00796AFF"/>
    <w:rsid w:val="007A002D"/>
    <w:rsid w:val="007B46A5"/>
    <w:rsid w:val="007E1FDB"/>
    <w:rsid w:val="007F387E"/>
    <w:rsid w:val="00871FA9"/>
    <w:rsid w:val="00883514"/>
    <w:rsid w:val="008933CD"/>
    <w:rsid w:val="008C324F"/>
    <w:rsid w:val="008F5852"/>
    <w:rsid w:val="00946F5B"/>
    <w:rsid w:val="009739D1"/>
    <w:rsid w:val="009B41D9"/>
    <w:rsid w:val="009E16E8"/>
    <w:rsid w:val="00A30BED"/>
    <w:rsid w:val="00A31326"/>
    <w:rsid w:val="00A67B44"/>
    <w:rsid w:val="00B32FBC"/>
    <w:rsid w:val="00B44F92"/>
    <w:rsid w:val="00B65F63"/>
    <w:rsid w:val="00BA1BD3"/>
    <w:rsid w:val="00BA4B45"/>
    <w:rsid w:val="00BE6F79"/>
    <w:rsid w:val="00C033B9"/>
    <w:rsid w:val="00C33933"/>
    <w:rsid w:val="00C50A8A"/>
    <w:rsid w:val="00C543EA"/>
    <w:rsid w:val="00C54655"/>
    <w:rsid w:val="00CD58E1"/>
    <w:rsid w:val="00CF0704"/>
    <w:rsid w:val="00CF447F"/>
    <w:rsid w:val="00D02E99"/>
    <w:rsid w:val="00D03DE3"/>
    <w:rsid w:val="00D407A3"/>
    <w:rsid w:val="00D410F7"/>
    <w:rsid w:val="00D7412C"/>
    <w:rsid w:val="00D86903"/>
    <w:rsid w:val="00E51071"/>
    <w:rsid w:val="00E6571B"/>
    <w:rsid w:val="00F00113"/>
    <w:rsid w:val="00F60B5E"/>
    <w:rsid w:val="00F670C2"/>
    <w:rsid w:val="00F9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6A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1FDB"/>
    <w:pPr>
      <w:spacing w:after="200" w:line="276" w:lineRule="auto"/>
      <w:ind w:left="720"/>
      <w:contextualSpacing/>
    </w:pPr>
    <w:rPr>
      <w:lang w:val="nl-BE"/>
    </w:rPr>
  </w:style>
  <w:style w:type="character" w:styleId="Hyperlink">
    <w:name w:val="Hyperlink"/>
    <w:basedOn w:val="Standaardalinea-lettertype"/>
    <w:uiPriority w:val="99"/>
    <w:unhideWhenUsed/>
    <w:rsid w:val="00232E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enfsm.net/projects/transitionci/transitionci-discussion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francine</cp:lastModifiedBy>
  <cp:revision>2</cp:revision>
  <dcterms:created xsi:type="dcterms:W3CDTF">2015-05-18T19:09:00Z</dcterms:created>
  <dcterms:modified xsi:type="dcterms:W3CDTF">2015-05-18T19:09:00Z</dcterms:modified>
</cp:coreProperties>
</file>