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3EF" w:rsidRPr="002613EF" w:rsidRDefault="002613EF" w:rsidP="002613EF">
      <w:pPr>
        <w:spacing w:line="360" w:lineRule="atLeast"/>
        <w:rPr>
          <w:rFonts w:ascii="Arial" w:eastAsia="Times New Roman" w:hAnsi="Arial" w:cs="Arial"/>
          <w:color w:val="333333"/>
          <w:sz w:val="19"/>
          <w:szCs w:val="19"/>
          <w:lang w:val="en-US" w:eastAsia="fr-FR"/>
        </w:rPr>
      </w:pPr>
      <w:r w:rsidRPr="002613EF">
        <w:rPr>
          <w:rFonts w:ascii="Calibri" w:eastAsia="Times New Roman" w:hAnsi="Calibri" w:cs="Arial"/>
          <w:color w:val="000000"/>
          <w:sz w:val="24"/>
          <w:szCs w:val="24"/>
          <w:lang w:val="en-US" w:eastAsia="fr-FR"/>
        </w:rPr>
        <w:t xml:space="preserve">Dear Friends </w:t>
      </w:r>
    </w:p>
    <w:p w:rsidR="002613EF" w:rsidRPr="002613EF" w:rsidRDefault="002613EF" w:rsidP="002613EF">
      <w:pPr>
        <w:spacing w:line="360" w:lineRule="atLeast"/>
        <w:rPr>
          <w:rFonts w:ascii="Arial" w:eastAsia="Times New Roman" w:hAnsi="Arial" w:cs="Arial"/>
          <w:color w:val="333333"/>
          <w:sz w:val="19"/>
          <w:szCs w:val="19"/>
          <w:lang w:val="en-US" w:eastAsia="fr-FR"/>
        </w:rPr>
      </w:pPr>
      <w:r w:rsidRPr="002613EF">
        <w:rPr>
          <w:rFonts w:ascii="Calibri" w:eastAsia="Times New Roman" w:hAnsi="Calibri" w:cs="Arial"/>
          <w:color w:val="000000"/>
          <w:sz w:val="24"/>
          <w:szCs w:val="24"/>
          <w:lang w:val="en-US" w:eastAsia="fr-FR"/>
        </w:rPr>
        <w:t xml:space="preserve">Our dialogue in this working group is ongoing (see list of contribution nearly complete here including </w:t>
      </w:r>
      <w:proofErr w:type="spellStart"/>
      <w:r w:rsidRPr="002613EF">
        <w:rPr>
          <w:rFonts w:ascii="Calibri" w:eastAsia="Times New Roman" w:hAnsi="Calibri" w:cs="Arial"/>
          <w:color w:val="000000"/>
          <w:sz w:val="24"/>
          <w:szCs w:val="24"/>
          <w:lang w:val="en-US" w:eastAsia="fr-FR"/>
        </w:rPr>
        <w:t>Oded's</w:t>
      </w:r>
      <w:proofErr w:type="spellEnd"/>
      <w:r w:rsidRPr="002613EF">
        <w:rPr>
          <w:rFonts w:ascii="Calibri" w:eastAsia="Times New Roman" w:hAnsi="Calibri" w:cs="Arial"/>
          <w:color w:val="000000"/>
          <w:sz w:val="24"/>
          <w:szCs w:val="24"/>
          <w:lang w:val="en-US" w:eastAsia="fr-FR"/>
        </w:rPr>
        <w:t>)</w:t>
      </w:r>
      <w:r w:rsidRPr="002613EF">
        <w:rPr>
          <w:rFonts w:ascii="Arial" w:eastAsia="Times New Roman" w:hAnsi="Arial" w:cs="Arial"/>
          <w:color w:val="333333"/>
          <w:sz w:val="19"/>
          <w:szCs w:val="19"/>
          <w:lang w:val="en-US" w:eastAsia="fr-FR"/>
        </w:rPr>
        <w:t xml:space="preserve"> </w:t>
      </w:r>
    </w:p>
    <w:p w:rsidR="002613EF" w:rsidRPr="002613EF" w:rsidRDefault="002613EF" w:rsidP="002613EF">
      <w:pPr>
        <w:spacing w:line="360" w:lineRule="atLeast"/>
        <w:rPr>
          <w:rFonts w:ascii="Arial" w:eastAsia="Times New Roman" w:hAnsi="Arial" w:cs="Arial"/>
          <w:color w:val="333333"/>
          <w:sz w:val="19"/>
          <w:szCs w:val="19"/>
          <w:lang w:val="en-US" w:eastAsia="fr-FR"/>
        </w:rPr>
      </w:pPr>
      <w:r w:rsidRPr="002613EF">
        <w:rPr>
          <w:rFonts w:ascii="Calibri" w:eastAsia="Times New Roman" w:hAnsi="Calibri" w:cs="Arial"/>
          <w:color w:val="000000"/>
          <w:sz w:val="24"/>
          <w:szCs w:val="24"/>
          <w:lang w:val="en-US" w:eastAsia="fr-FR"/>
        </w:rPr>
        <w:t> </w:t>
      </w:r>
      <w:hyperlink r:id="rId5" w:history="1">
        <w:r w:rsidRPr="002613EF">
          <w:rPr>
            <w:rFonts w:ascii="Calibri" w:eastAsia="Times New Roman" w:hAnsi="Calibri" w:cs="Arial"/>
            <w:color w:val="6BA12A"/>
            <w:sz w:val="24"/>
            <w:szCs w:val="24"/>
            <w:u w:val="single"/>
            <w:lang w:val="en-US" w:eastAsia="fr-FR"/>
          </w:rPr>
          <w:t>http://openfsm.net/projects/wsfic_fsmci/wsfic-icfuture-home</w:t>
        </w:r>
      </w:hyperlink>
      <w:r w:rsidRPr="002613EF">
        <w:rPr>
          <w:rFonts w:ascii="Arial" w:eastAsia="Times New Roman" w:hAnsi="Arial" w:cs="Arial"/>
          <w:color w:val="333333"/>
          <w:sz w:val="19"/>
          <w:szCs w:val="19"/>
          <w:lang w:val="en-US" w:eastAsia="fr-FR"/>
        </w:rPr>
        <w:t xml:space="preserve"> </w:t>
      </w:r>
    </w:p>
    <w:p w:rsidR="002613EF" w:rsidRPr="002613EF" w:rsidRDefault="002613EF" w:rsidP="002613EF">
      <w:pPr>
        <w:spacing w:line="360" w:lineRule="atLeast"/>
        <w:rPr>
          <w:rFonts w:ascii="Arial" w:eastAsia="Times New Roman" w:hAnsi="Arial" w:cs="Arial"/>
          <w:color w:val="333333"/>
          <w:sz w:val="19"/>
          <w:szCs w:val="19"/>
          <w:lang w:val="en-US" w:eastAsia="fr-FR"/>
        </w:rPr>
      </w:pPr>
      <w:r w:rsidRPr="002613EF">
        <w:rPr>
          <w:rFonts w:ascii="Calibri" w:eastAsia="Times New Roman" w:hAnsi="Calibri" w:cs="Arial"/>
          <w:color w:val="000000"/>
          <w:sz w:val="24"/>
          <w:szCs w:val="24"/>
          <w:lang w:val="en-US" w:eastAsia="fr-FR"/>
        </w:rPr>
        <w:t xml:space="preserve">The scenario proposed by Chico about “moving to a movement” requires assessment. </w:t>
      </w:r>
      <w:r w:rsidRPr="002613EF">
        <w:rPr>
          <w:rFonts w:ascii="Calibri" w:eastAsia="Times New Roman" w:hAnsi="Calibri" w:cs="Arial"/>
          <w:color w:val="000000"/>
          <w:sz w:val="24"/>
          <w:szCs w:val="24"/>
          <w:lang w:val="en-US" w:eastAsia="fr-FR"/>
        </w:rPr>
        <w:br/>
      </w:r>
      <w:r w:rsidRPr="002613EF">
        <w:rPr>
          <w:rFonts w:ascii="Calibri" w:eastAsia="Times New Roman" w:hAnsi="Calibri" w:cs="Arial"/>
          <w:b/>
          <w:bCs/>
          <w:color w:val="000000"/>
          <w:sz w:val="24"/>
          <w:szCs w:val="24"/>
          <w:lang w:val="en-US" w:eastAsia="fr-FR"/>
        </w:rPr>
        <w:t>A next contribution may come on the “binding elements”</w:t>
      </w:r>
      <w:proofErr w:type="gramStart"/>
      <w:r w:rsidRPr="002613EF">
        <w:rPr>
          <w:rFonts w:ascii="Calibri" w:eastAsia="Times New Roman" w:hAnsi="Calibri" w:cs="Arial"/>
          <w:b/>
          <w:bCs/>
          <w:color w:val="000000"/>
          <w:sz w:val="24"/>
          <w:szCs w:val="24"/>
          <w:lang w:val="en-US" w:eastAsia="fr-FR"/>
        </w:rPr>
        <w:t>  mentioned</w:t>
      </w:r>
      <w:proofErr w:type="gramEnd"/>
      <w:r w:rsidRPr="002613EF">
        <w:rPr>
          <w:rFonts w:ascii="Calibri" w:eastAsia="Times New Roman" w:hAnsi="Calibri" w:cs="Arial"/>
          <w:b/>
          <w:bCs/>
          <w:color w:val="000000"/>
          <w:sz w:val="24"/>
          <w:szCs w:val="24"/>
          <w:lang w:val="en-US" w:eastAsia="fr-FR"/>
        </w:rPr>
        <w:t xml:space="preserve"> in the description of this decentralized movement.</w:t>
      </w:r>
      <w:r w:rsidRPr="002613EF">
        <w:rPr>
          <w:rFonts w:ascii="Calibri" w:eastAsia="Times New Roman" w:hAnsi="Calibri" w:cs="Arial"/>
          <w:color w:val="000000"/>
          <w:sz w:val="24"/>
          <w:szCs w:val="24"/>
          <w:lang w:val="en-US" w:eastAsia="fr-FR"/>
        </w:rPr>
        <w:t xml:space="preserve"> </w:t>
      </w:r>
      <w:r w:rsidRPr="002613EF">
        <w:rPr>
          <w:rFonts w:ascii="Calibri" w:eastAsia="Times New Roman" w:hAnsi="Calibri" w:cs="Arial"/>
          <w:color w:val="000000"/>
          <w:sz w:val="24"/>
          <w:szCs w:val="24"/>
          <w:lang w:val="en-US" w:eastAsia="fr-FR"/>
        </w:rPr>
        <w:br/>
      </w:r>
      <w:r w:rsidRPr="002613EF">
        <w:rPr>
          <w:rFonts w:ascii="Calibri" w:eastAsia="Times New Roman" w:hAnsi="Calibri" w:cs="Arial"/>
          <w:color w:val="000000"/>
          <w:sz w:val="24"/>
          <w:szCs w:val="24"/>
          <w:lang w:val="en-US" w:eastAsia="fr-FR"/>
        </w:rPr>
        <w:br/>
      </w:r>
      <w:r w:rsidRPr="002613EF">
        <w:rPr>
          <w:rFonts w:ascii="Calibri" w:eastAsia="Times New Roman" w:hAnsi="Calibri" w:cs="Arial"/>
          <w:b/>
          <w:bCs/>
          <w:color w:val="000000"/>
          <w:sz w:val="24"/>
          <w:szCs w:val="24"/>
          <w:lang w:val="en-US" w:eastAsia="fr-FR"/>
        </w:rPr>
        <w:t>For the time being, here is one observation about this "new movement" scenario.</w:t>
      </w:r>
      <w:r w:rsidRPr="002613EF">
        <w:rPr>
          <w:rFonts w:ascii="Arial" w:eastAsia="Times New Roman" w:hAnsi="Arial" w:cs="Arial"/>
          <w:b/>
          <w:bCs/>
          <w:color w:val="333333"/>
          <w:sz w:val="19"/>
          <w:lang w:val="en-US" w:eastAsia="fr-FR"/>
        </w:rPr>
        <w:t xml:space="preserve"> </w:t>
      </w:r>
    </w:p>
    <w:p w:rsidR="002613EF" w:rsidRPr="002613EF" w:rsidRDefault="002613EF" w:rsidP="002613EF">
      <w:pPr>
        <w:spacing w:line="360" w:lineRule="atLeast"/>
        <w:rPr>
          <w:rFonts w:ascii="Arial" w:eastAsia="Times New Roman" w:hAnsi="Arial" w:cs="Arial"/>
          <w:color w:val="333333"/>
          <w:sz w:val="19"/>
          <w:szCs w:val="19"/>
          <w:lang w:val="en-US" w:eastAsia="fr-FR"/>
        </w:rPr>
      </w:pPr>
      <w:r>
        <w:rPr>
          <w:rFonts w:ascii="Calibri" w:eastAsia="Times New Roman" w:hAnsi="Calibri" w:cs="Arial"/>
          <w:noProof/>
          <w:color w:val="000000"/>
          <w:sz w:val="24"/>
          <w:szCs w:val="24"/>
          <w:lang w:eastAsia="fr-FR"/>
        </w:rPr>
        <w:drawing>
          <wp:inline distT="0" distB="0" distL="0" distR="0">
            <wp:extent cx="172720" cy="172720"/>
            <wp:effectExtent l="0" t="0" r="0" b="0"/>
            <wp:docPr id="1" name="Image 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enfsm.net/++resource++xinha97/plugins/InsertAnchor/img/placeholder.gif"/>
                    <pic:cNvPicPr>
                      <a:picLocks noChangeAspect="1" noChangeArrowheads="1"/>
                    </pic:cNvPicPr>
                  </pic:nvPicPr>
                  <pic:blipFill>
                    <a:blip r:embed="rId6"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Calibri" w:eastAsia="Times New Roman" w:hAnsi="Calibri" w:cs="Arial"/>
          <w:noProof/>
          <w:color w:val="000000"/>
          <w:sz w:val="24"/>
          <w:szCs w:val="24"/>
          <w:lang w:eastAsia="fr-FR"/>
        </w:rPr>
        <w:drawing>
          <wp:inline distT="0" distB="0" distL="0" distR="0">
            <wp:extent cx="172720" cy="172720"/>
            <wp:effectExtent l="0" t="0" r="0" b="0"/>
            <wp:docPr id="2" name="Image 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penfsm.net/++resource++xinha97/plugins/InsertAnchor/img/placeholder.gif"/>
                    <pic:cNvPicPr>
                      <a:picLocks noChangeAspect="1" noChangeArrowheads="1"/>
                    </pic:cNvPicPr>
                  </pic:nvPicPr>
                  <pic:blipFill>
                    <a:blip r:embed="rId6"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Calibri" w:eastAsia="Times New Roman" w:hAnsi="Calibri" w:cs="Arial"/>
          <w:noProof/>
          <w:color w:val="000000"/>
          <w:sz w:val="24"/>
          <w:szCs w:val="24"/>
          <w:lang w:eastAsia="fr-FR"/>
        </w:rPr>
        <w:drawing>
          <wp:inline distT="0" distB="0" distL="0" distR="0">
            <wp:extent cx="172720" cy="172720"/>
            <wp:effectExtent l="0" t="0" r="0" b="0"/>
            <wp:docPr id="3" name="Image 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penfsm.net/++resource++xinha97/plugins/InsertAnchor/img/placeholder.gif"/>
                    <pic:cNvPicPr>
                      <a:picLocks noChangeAspect="1" noChangeArrowheads="1"/>
                    </pic:cNvPicPr>
                  </pic:nvPicPr>
                  <pic:blipFill>
                    <a:blip r:embed="rId6"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r w:rsidRPr="002613EF">
        <w:rPr>
          <w:rFonts w:ascii="Calibri" w:eastAsia="Times New Roman" w:hAnsi="Calibri" w:cs="Arial"/>
          <w:color w:val="000000"/>
          <w:sz w:val="24"/>
          <w:szCs w:val="24"/>
          <w:lang w:val="en-US" w:eastAsia="fr-FR"/>
        </w:rPr>
        <w:t> </w:t>
      </w:r>
      <w:r>
        <w:rPr>
          <w:rFonts w:ascii="Calibri" w:eastAsia="Times New Roman" w:hAnsi="Calibri" w:cs="Arial"/>
          <w:noProof/>
          <w:color w:val="000000"/>
          <w:sz w:val="24"/>
          <w:szCs w:val="24"/>
          <w:lang w:eastAsia="fr-FR"/>
        </w:rPr>
        <w:drawing>
          <wp:inline distT="0" distB="0" distL="0" distR="0">
            <wp:extent cx="172720" cy="172720"/>
            <wp:effectExtent l="0" t="0" r="0" b="0"/>
            <wp:docPr id="4" name="Image 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penfsm.net/++resource++xinha97/plugins/InsertAnchor/img/placeholder.gif"/>
                    <pic:cNvPicPr>
                      <a:picLocks noChangeAspect="1" noChangeArrowheads="1"/>
                    </pic:cNvPicPr>
                  </pic:nvPicPr>
                  <pic:blipFill>
                    <a:blip r:embed="rId6"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Calibri" w:eastAsia="Times New Roman" w:hAnsi="Calibri" w:cs="Arial"/>
          <w:noProof/>
          <w:color w:val="000000"/>
          <w:sz w:val="24"/>
          <w:szCs w:val="24"/>
          <w:lang w:eastAsia="fr-FR"/>
        </w:rPr>
        <w:drawing>
          <wp:inline distT="0" distB="0" distL="0" distR="0">
            <wp:extent cx="172720" cy="172720"/>
            <wp:effectExtent l="0" t="0" r="0" b="0"/>
            <wp:docPr id="5" name="Image 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penfsm.net/++resource++xinha97/plugins/InsertAnchor/img/placeholder.gif"/>
                    <pic:cNvPicPr>
                      <a:picLocks noChangeAspect="1" noChangeArrowheads="1"/>
                    </pic:cNvPicPr>
                  </pic:nvPicPr>
                  <pic:blipFill>
                    <a:blip r:embed="rId6"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Calibri" w:eastAsia="Times New Roman" w:hAnsi="Calibri" w:cs="Arial"/>
          <w:noProof/>
          <w:color w:val="000000"/>
          <w:sz w:val="24"/>
          <w:szCs w:val="24"/>
          <w:lang w:eastAsia="fr-FR"/>
        </w:rPr>
        <w:drawing>
          <wp:inline distT="0" distB="0" distL="0" distR="0">
            <wp:extent cx="172720" cy="172720"/>
            <wp:effectExtent l="0" t="0" r="0" b="0"/>
            <wp:docPr id="6" name="Image 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penfsm.net/++resource++xinha97/plugins/InsertAnchor/img/placeholder.gif"/>
                    <pic:cNvPicPr>
                      <a:picLocks noChangeAspect="1" noChangeArrowheads="1"/>
                    </pic:cNvPicPr>
                  </pic:nvPicPr>
                  <pic:blipFill>
                    <a:blip r:embed="rId6"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r w:rsidRPr="002613EF">
        <w:rPr>
          <w:rFonts w:ascii="Calibri" w:eastAsia="Times New Roman" w:hAnsi="Calibri" w:cs="Arial"/>
          <w:color w:val="000000"/>
          <w:sz w:val="24"/>
          <w:szCs w:val="24"/>
          <w:lang w:val="en-US" w:eastAsia="fr-FR"/>
        </w:rPr>
        <w:t>SCOPE ON FACILITATIONS NOT ON ACTIONS</w:t>
      </w:r>
      <w:r w:rsidRPr="002613EF">
        <w:rPr>
          <w:rFonts w:ascii="Arial" w:eastAsia="Times New Roman" w:hAnsi="Arial" w:cs="Arial"/>
          <w:color w:val="333333"/>
          <w:sz w:val="19"/>
          <w:szCs w:val="19"/>
          <w:lang w:val="en-US" w:eastAsia="fr-FR"/>
        </w:rPr>
        <w:t xml:space="preserve">  </w:t>
      </w:r>
    </w:p>
    <w:p w:rsidR="002613EF" w:rsidRPr="002613EF" w:rsidRDefault="002613EF" w:rsidP="002613EF">
      <w:pPr>
        <w:spacing w:line="360" w:lineRule="atLeast"/>
        <w:rPr>
          <w:rFonts w:ascii="Arial" w:eastAsia="Times New Roman" w:hAnsi="Arial" w:cs="Arial"/>
          <w:color w:val="333333"/>
          <w:sz w:val="19"/>
          <w:szCs w:val="19"/>
          <w:lang w:val="en-US" w:eastAsia="fr-FR"/>
        </w:rPr>
      </w:pPr>
      <w:r w:rsidRPr="002613EF">
        <w:rPr>
          <w:rFonts w:ascii="Calibri" w:eastAsia="Times New Roman" w:hAnsi="Calibri" w:cs="Arial"/>
          <w:b/>
          <w:bCs/>
          <w:color w:val="000000"/>
          <w:sz w:val="24"/>
          <w:szCs w:val="24"/>
          <w:lang w:val="en-US" w:eastAsia="fr-FR"/>
        </w:rPr>
        <w:t>&gt;</w:t>
      </w:r>
      <w:proofErr w:type="gramStart"/>
      <w:r w:rsidRPr="002613EF">
        <w:rPr>
          <w:rFonts w:ascii="Calibri" w:eastAsia="Times New Roman" w:hAnsi="Calibri" w:cs="Arial"/>
          <w:b/>
          <w:bCs/>
          <w:color w:val="000000"/>
          <w:sz w:val="24"/>
          <w:szCs w:val="24"/>
          <w:lang w:val="en-US" w:eastAsia="fr-FR"/>
        </w:rPr>
        <w:t>&gt;  It</w:t>
      </w:r>
      <w:proofErr w:type="gramEnd"/>
      <w:r w:rsidRPr="002613EF">
        <w:rPr>
          <w:rFonts w:ascii="Calibri" w:eastAsia="Times New Roman" w:hAnsi="Calibri" w:cs="Arial"/>
          <w:b/>
          <w:bCs/>
          <w:color w:val="000000"/>
          <w:sz w:val="24"/>
          <w:szCs w:val="24"/>
          <w:lang w:val="en-US" w:eastAsia="fr-FR"/>
        </w:rPr>
        <w:t xml:space="preserve"> probably would be more realistic and efficient to call this movement "FACILITATIONS for another world” ( acronym FOW) and not "ACTIONS for another world".</w:t>
      </w:r>
      <w:r w:rsidRPr="002613EF">
        <w:rPr>
          <w:rFonts w:ascii="Arial" w:eastAsia="Times New Roman" w:hAnsi="Arial" w:cs="Arial"/>
          <w:b/>
          <w:bCs/>
          <w:color w:val="333333"/>
          <w:sz w:val="19"/>
          <w:lang w:val="en-US" w:eastAsia="fr-FR"/>
        </w:rPr>
        <w:t xml:space="preserve"> </w:t>
      </w:r>
    </w:p>
    <w:p w:rsidR="002613EF" w:rsidRPr="002613EF" w:rsidRDefault="002613EF" w:rsidP="002613EF">
      <w:pPr>
        <w:spacing w:line="360" w:lineRule="atLeast"/>
        <w:rPr>
          <w:rFonts w:ascii="Arial" w:eastAsia="Times New Roman" w:hAnsi="Arial" w:cs="Arial"/>
          <w:color w:val="333333"/>
          <w:sz w:val="19"/>
          <w:szCs w:val="19"/>
          <w:lang w:val="en-US" w:eastAsia="fr-FR"/>
        </w:rPr>
      </w:pPr>
      <w:r w:rsidRPr="002613EF">
        <w:rPr>
          <w:rFonts w:ascii="Calibri" w:eastAsia="Times New Roman" w:hAnsi="Calibri" w:cs="Arial"/>
          <w:color w:val="000000"/>
          <w:sz w:val="24"/>
          <w:szCs w:val="24"/>
          <w:lang w:val="en-US" w:eastAsia="fr-FR"/>
        </w:rPr>
        <w:t xml:space="preserve">The name is important here, as it reflects the scope. The scope of FOW could be "expansion and deepening of WSF process through facilitation initiatives tools and processes useful to actions located in </w:t>
      </w:r>
      <w:proofErr w:type="spellStart"/>
      <w:r w:rsidRPr="002613EF">
        <w:rPr>
          <w:rFonts w:ascii="Calibri" w:eastAsia="Times New Roman" w:hAnsi="Calibri" w:cs="Arial"/>
          <w:color w:val="000000"/>
          <w:sz w:val="24"/>
          <w:szCs w:val="24"/>
          <w:lang w:val="en-US" w:eastAsia="fr-FR"/>
        </w:rPr>
        <w:t>wsf</w:t>
      </w:r>
      <w:proofErr w:type="spellEnd"/>
      <w:r w:rsidRPr="002613EF">
        <w:rPr>
          <w:rFonts w:ascii="Calibri" w:eastAsia="Times New Roman" w:hAnsi="Calibri" w:cs="Arial"/>
          <w:color w:val="000000"/>
          <w:sz w:val="24"/>
          <w:szCs w:val="24"/>
          <w:lang w:val="en-US" w:eastAsia="fr-FR"/>
        </w:rPr>
        <w:t xml:space="preserve"> process by their protagonists".</w:t>
      </w:r>
      <w:r w:rsidRPr="002613EF">
        <w:rPr>
          <w:rFonts w:ascii="Arial" w:eastAsia="Times New Roman" w:hAnsi="Arial" w:cs="Arial"/>
          <w:color w:val="333333"/>
          <w:sz w:val="19"/>
          <w:szCs w:val="19"/>
          <w:lang w:val="en-US" w:eastAsia="fr-FR"/>
        </w:rPr>
        <w:t xml:space="preserve"> </w:t>
      </w:r>
    </w:p>
    <w:p w:rsidR="002613EF" w:rsidRPr="002613EF" w:rsidRDefault="002613EF" w:rsidP="002613EF">
      <w:pPr>
        <w:spacing w:line="360" w:lineRule="atLeast"/>
        <w:rPr>
          <w:rFonts w:ascii="Arial" w:eastAsia="Times New Roman" w:hAnsi="Arial" w:cs="Arial"/>
          <w:color w:val="333333"/>
          <w:sz w:val="19"/>
          <w:szCs w:val="19"/>
          <w:lang w:val="en-US" w:eastAsia="fr-FR"/>
        </w:rPr>
      </w:pPr>
      <w:r w:rsidRPr="002613EF">
        <w:rPr>
          <w:rFonts w:ascii="Calibri" w:eastAsia="Times New Roman" w:hAnsi="Calibri" w:cs="Arial"/>
          <w:color w:val="000000"/>
          <w:sz w:val="24"/>
          <w:szCs w:val="24"/>
          <w:lang w:val="en-US" w:eastAsia="fr-FR"/>
        </w:rPr>
        <w:t xml:space="preserve">Scope would </w:t>
      </w:r>
      <w:proofErr w:type="gramStart"/>
      <w:r w:rsidRPr="002613EF">
        <w:rPr>
          <w:rFonts w:ascii="Calibri" w:eastAsia="Times New Roman" w:hAnsi="Calibri" w:cs="Arial"/>
          <w:color w:val="000000"/>
          <w:sz w:val="24"/>
          <w:szCs w:val="24"/>
          <w:lang w:val="en-US" w:eastAsia="fr-FR"/>
        </w:rPr>
        <w:t>cover :</w:t>
      </w:r>
      <w:proofErr w:type="gramEnd"/>
      <w:r w:rsidRPr="002613EF">
        <w:rPr>
          <w:rFonts w:ascii="Arial" w:eastAsia="Times New Roman" w:hAnsi="Arial" w:cs="Arial"/>
          <w:color w:val="333333"/>
          <w:sz w:val="19"/>
          <w:szCs w:val="19"/>
          <w:lang w:val="en-US" w:eastAsia="fr-FR"/>
        </w:rPr>
        <w:t xml:space="preserve"> </w:t>
      </w:r>
    </w:p>
    <w:p w:rsidR="002613EF" w:rsidRPr="002613EF" w:rsidRDefault="002613EF" w:rsidP="002613EF">
      <w:pPr>
        <w:spacing w:line="360" w:lineRule="atLeast"/>
        <w:rPr>
          <w:rFonts w:ascii="Arial" w:eastAsia="Times New Roman" w:hAnsi="Arial" w:cs="Arial"/>
          <w:color w:val="333333"/>
          <w:sz w:val="19"/>
          <w:szCs w:val="19"/>
          <w:lang w:val="en-US" w:eastAsia="fr-FR"/>
        </w:rPr>
      </w:pPr>
      <w:r w:rsidRPr="002613EF">
        <w:rPr>
          <w:rFonts w:ascii="Calibri" w:eastAsia="Times New Roman" w:hAnsi="Calibri" w:cs="Arial"/>
          <w:b/>
          <w:bCs/>
          <w:color w:val="000000"/>
          <w:sz w:val="24"/>
          <w:szCs w:val="24"/>
          <w:lang w:val="en-US" w:eastAsia="fr-FR"/>
        </w:rPr>
        <w:t>1/  developing autonomous facilitating initiatives of the FOW movement itself, that is CREATING AND MAINTAINING APROPRIATE “OPEN SPACES” IN VARIOUS AREAS OF THE WSF PROCESS</w:t>
      </w:r>
      <w:r w:rsidRPr="002613EF">
        <w:rPr>
          <w:rFonts w:ascii="Calibri" w:eastAsia="Times New Roman" w:hAnsi="Calibri" w:cs="Arial"/>
          <w:color w:val="000000"/>
          <w:sz w:val="24"/>
          <w:szCs w:val="24"/>
          <w:lang w:val="en-US" w:eastAsia="fr-FR"/>
        </w:rPr>
        <w:t>  , adapted to concrete national and political contexts, and which requires a specific and significant energy of facilitation and communication with many actors to be sustained and produce lasting effects (</w:t>
      </w:r>
      <w:r w:rsidRPr="002613EF">
        <w:rPr>
          <w:rFonts w:ascii="Calibri" w:eastAsia="Times New Roman" w:hAnsi="Calibri" w:cs="Arial"/>
          <w:i/>
          <w:iCs/>
          <w:color w:val="000000"/>
          <w:sz w:val="24"/>
          <w:szCs w:val="24"/>
          <w:lang w:val="en-US" w:eastAsia="fr-FR"/>
        </w:rPr>
        <w:t xml:space="preserve"> see more info about the notion of facilitation </w:t>
      </w:r>
      <w:proofErr w:type="spellStart"/>
      <w:r w:rsidRPr="002613EF">
        <w:rPr>
          <w:rFonts w:ascii="Calibri" w:eastAsia="Times New Roman" w:hAnsi="Calibri" w:cs="Arial"/>
          <w:i/>
          <w:iCs/>
          <w:color w:val="000000"/>
          <w:sz w:val="24"/>
          <w:szCs w:val="24"/>
          <w:lang w:val="en-US" w:eastAsia="fr-FR"/>
        </w:rPr>
        <w:t>herebelow</w:t>
      </w:r>
      <w:proofErr w:type="spellEnd"/>
      <w:r w:rsidRPr="002613EF">
        <w:rPr>
          <w:rFonts w:ascii="Calibri" w:eastAsia="Times New Roman" w:hAnsi="Calibri" w:cs="Arial"/>
          <w:i/>
          <w:iCs/>
          <w:color w:val="000000"/>
          <w:sz w:val="24"/>
          <w:szCs w:val="24"/>
          <w:lang w:val="en-US" w:eastAsia="fr-FR"/>
        </w:rPr>
        <w:t xml:space="preserve"> 1*  creating and sustaining</w:t>
      </w:r>
      <w:r w:rsidRPr="002613EF">
        <w:rPr>
          <w:rFonts w:ascii="Calibri" w:eastAsia="Times New Roman" w:hAnsi="Calibri" w:cs="Arial"/>
          <w:b/>
          <w:bCs/>
          <w:i/>
          <w:iCs/>
          <w:color w:val="000000"/>
          <w:sz w:val="24"/>
          <w:szCs w:val="24"/>
          <w:lang w:val="en-US" w:eastAsia="fr-FR"/>
        </w:rPr>
        <w:t> "initiatives-that-Everybody-deem-useful- and-Somebody-could-start-and-maintain"</w:t>
      </w:r>
      <w:r w:rsidRPr="002613EF">
        <w:rPr>
          <w:rFonts w:ascii="Calibri" w:eastAsia="Times New Roman" w:hAnsi="Calibri" w:cs="Arial"/>
          <w:i/>
          <w:iCs/>
          <w:color w:val="000000"/>
          <w:sz w:val="24"/>
          <w:szCs w:val="24"/>
          <w:lang w:val="en-US" w:eastAsia="fr-FR"/>
        </w:rPr>
        <w:t>  </w:t>
      </w:r>
      <w:r w:rsidRPr="002613EF">
        <w:rPr>
          <w:rFonts w:ascii="Arial" w:eastAsia="Times New Roman" w:hAnsi="Arial" w:cs="Arial"/>
          <w:color w:val="333333"/>
          <w:sz w:val="19"/>
          <w:szCs w:val="19"/>
          <w:lang w:val="en-US" w:eastAsia="fr-FR"/>
        </w:rPr>
        <w:t xml:space="preserve"> </w:t>
      </w:r>
    </w:p>
    <w:p w:rsidR="002613EF" w:rsidRPr="002613EF" w:rsidRDefault="002613EF" w:rsidP="002613EF">
      <w:pPr>
        <w:spacing w:line="360" w:lineRule="atLeast"/>
        <w:rPr>
          <w:rFonts w:ascii="Arial" w:eastAsia="Times New Roman" w:hAnsi="Arial" w:cs="Arial"/>
          <w:color w:val="333333"/>
          <w:sz w:val="19"/>
          <w:szCs w:val="19"/>
          <w:lang w:val="en-US" w:eastAsia="fr-FR"/>
        </w:rPr>
      </w:pPr>
      <w:proofErr w:type="gramStart"/>
      <w:r w:rsidRPr="002613EF">
        <w:rPr>
          <w:rFonts w:ascii="Calibri" w:eastAsia="Times New Roman" w:hAnsi="Calibri" w:cs="Arial"/>
          <w:color w:val="000000"/>
          <w:sz w:val="24"/>
          <w:szCs w:val="24"/>
          <w:lang w:val="en-US" w:eastAsia="fr-FR"/>
        </w:rPr>
        <w:t>and</w:t>
      </w:r>
      <w:proofErr w:type="gramEnd"/>
      <w:r w:rsidRPr="002613EF">
        <w:rPr>
          <w:rFonts w:ascii="Calibri" w:eastAsia="Times New Roman" w:hAnsi="Calibri" w:cs="Arial"/>
          <w:color w:val="000000"/>
          <w:sz w:val="24"/>
          <w:szCs w:val="24"/>
          <w:lang w:val="en-US" w:eastAsia="fr-FR"/>
        </w:rPr>
        <w:t xml:space="preserve"> </w:t>
      </w:r>
    </w:p>
    <w:p w:rsidR="002613EF" w:rsidRPr="002613EF" w:rsidRDefault="002613EF" w:rsidP="002613EF">
      <w:pPr>
        <w:spacing w:line="360" w:lineRule="atLeast"/>
        <w:rPr>
          <w:rFonts w:ascii="Arial" w:eastAsia="Times New Roman" w:hAnsi="Arial" w:cs="Arial"/>
          <w:color w:val="333333"/>
          <w:sz w:val="19"/>
          <w:szCs w:val="19"/>
          <w:lang w:val="en-US" w:eastAsia="fr-FR"/>
        </w:rPr>
      </w:pPr>
      <w:r w:rsidRPr="002613EF">
        <w:rPr>
          <w:rFonts w:ascii="Calibri" w:eastAsia="Times New Roman" w:hAnsi="Calibri" w:cs="Arial"/>
          <w:b/>
          <w:bCs/>
          <w:color w:val="000000"/>
          <w:sz w:val="24"/>
          <w:szCs w:val="24"/>
          <w:lang w:val="en-US" w:eastAsia="fr-FR"/>
        </w:rPr>
        <w:t xml:space="preserve">2/- supporting  - through the above </w:t>
      </w:r>
      <w:proofErr w:type="spellStart"/>
      <w:r w:rsidRPr="002613EF">
        <w:rPr>
          <w:rFonts w:ascii="Calibri" w:eastAsia="Times New Roman" w:hAnsi="Calibri" w:cs="Arial"/>
          <w:b/>
          <w:bCs/>
          <w:color w:val="000000"/>
          <w:sz w:val="24"/>
          <w:szCs w:val="24"/>
          <w:lang w:val="en-US" w:eastAsia="fr-FR"/>
        </w:rPr>
        <w:t>mentionned</w:t>
      </w:r>
      <w:proofErr w:type="spellEnd"/>
      <w:r w:rsidRPr="002613EF">
        <w:rPr>
          <w:rFonts w:ascii="Calibri" w:eastAsia="Times New Roman" w:hAnsi="Calibri" w:cs="Arial"/>
          <w:b/>
          <w:bCs/>
          <w:color w:val="000000"/>
          <w:sz w:val="24"/>
          <w:szCs w:val="24"/>
          <w:lang w:val="en-US" w:eastAsia="fr-FR"/>
        </w:rPr>
        <w:t xml:space="preserve"> facilitation initiatives - all kind of actions promoted by </w:t>
      </w:r>
      <w:proofErr w:type="spellStart"/>
      <w:r w:rsidRPr="002613EF">
        <w:rPr>
          <w:rFonts w:ascii="Calibri" w:eastAsia="Times New Roman" w:hAnsi="Calibri" w:cs="Arial"/>
          <w:b/>
          <w:bCs/>
          <w:color w:val="000000"/>
          <w:sz w:val="24"/>
          <w:szCs w:val="24"/>
          <w:lang w:val="en-US" w:eastAsia="fr-FR"/>
        </w:rPr>
        <w:t>organisations</w:t>
      </w:r>
      <w:proofErr w:type="spellEnd"/>
      <w:r w:rsidRPr="002613EF">
        <w:rPr>
          <w:rFonts w:ascii="Calibri" w:eastAsia="Times New Roman" w:hAnsi="Calibri" w:cs="Arial"/>
          <w:b/>
          <w:bCs/>
          <w:color w:val="000000"/>
          <w:sz w:val="24"/>
          <w:szCs w:val="24"/>
          <w:lang w:val="en-US" w:eastAsia="fr-FR"/>
        </w:rPr>
        <w:t xml:space="preserve"> and movements in those national contexts</w:t>
      </w:r>
      <w:r w:rsidRPr="002613EF">
        <w:rPr>
          <w:rFonts w:ascii="Calibri" w:eastAsia="Times New Roman" w:hAnsi="Calibri" w:cs="Arial"/>
          <w:color w:val="000000"/>
          <w:sz w:val="24"/>
          <w:szCs w:val="24"/>
          <w:lang w:val="en-US" w:eastAsia="fr-FR"/>
        </w:rPr>
        <w:t xml:space="preserve"> , inasmuch it is assessed in FOW that these actions can potentially, contribute to expansion and deepening of WSF process through successful or strengthening struggles , development of cultural awareness etc... </w:t>
      </w:r>
    </w:p>
    <w:p w:rsidR="002613EF" w:rsidRPr="002613EF" w:rsidRDefault="002613EF" w:rsidP="002613EF">
      <w:pPr>
        <w:spacing w:line="360" w:lineRule="atLeast"/>
        <w:rPr>
          <w:rFonts w:ascii="Arial" w:eastAsia="Times New Roman" w:hAnsi="Arial" w:cs="Arial"/>
          <w:color w:val="333333"/>
          <w:sz w:val="19"/>
          <w:szCs w:val="19"/>
          <w:lang w:val="en-US" w:eastAsia="fr-FR"/>
        </w:rPr>
      </w:pPr>
      <w:r w:rsidRPr="002613EF">
        <w:rPr>
          <w:rFonts w:ascii="Calibri" w:eastAsia="Times New Roman" w:hAnsi="Calibri" w:cs="Arial"/>
          <w:color w:val="000000"/>
          <w:sz w:val="24"/>
          <w:szCs w:val="24"/>
          <w:lang w:val="en-US" w:eastAsia="fr-FR"/>
        </w:rPr>
        <w:t xml:space="preserve">This potential </w:t>
      </w:r>
      <w:proofErr w:type="gramStart"/>
      <w:r w:rsidRPr="002613EF">
        <w:rPr>
          <w:rFonts w:ascii="Calibri" w:eastAsia="Times New Roman" w:hAnsi="Calibri" w:cs="Arial"/>
          <w:color w:val="000000"/>
          <w:sz w:val="24"/>
          <w:szCs w:val="24"/>
          <w:lang w:val="en-US" w:eastAsia="fr-FR"/>
        </w:rPr>
        <w:t>is ,</w:t>
      </w:r>
      <w:proofErr w:type="gramEnd"/>
      <w:r w:rsidRPr="002613EF">
        <w:rPr>
          <w:rFonts w:ascii="Calibri" w:eastAsia="Times New Roman" w:hAnsi="Calibri" w:cs="Arial"/>
          <w:color w:val="000000"/>
          <w:sz w:val="24"/>
          <w:szCs w:val="24"/>
          <w:lang w:val="en-US" w:eastAsia="fr-FR"/>
        </w:rPr>
        <w:t xml:space="preserve"> according to the way these actions are conducted, using and promoting ways and tools reflecting WSF process methods and values, by organizations that are viewing themselves as participants in </w:t>
      </w:r>
      <w:proofErr w:type="spellStart"/>
      <w:r w:rsidRPr="002613EF">
        <w:rPr>
          <w:rFonts w:ascii="Calibri" w:eastAsia="Times New Roman" w:hAnsi="Calibri" w:cs="Arial"/>
          <w:color w:val="000000"/>
          <w:sz w:val="24"/>
          <w:szCs w:val="24"/>
          <w:lang w:val="en-US" w:eastAsia="fr-FR"/>
        </w:rPr>
        <w:t>wsf</w:t>
      </w:r>
      <w:proofErr w:type="spellEnd"/>
      <w:r w:rsidRPr="002613EF">
        <w:rPr>
          <w:rFonts w:ascii="Calibri" w:eastAsia="Times New Roman" w:hAnsi="Calibri" w:cs="Arial"/>
          <w:color w:val="000000"/>
          <w:sz w:val="24"/>
          <w:szCs w:val="24"/>
          <w:lang w:val="en-US" w:eastAsia="fr-FR"/>
        </w:rPr>
        <w:t xml:space="preserve"> </w:t>
      </w:r>
      <w:proofErr w:type="spellStart"/>
      <w:r w:rsidRPr="002613EF">
        <w:rPr>
          <w:rFonts w:ascii="Calibri" w:eastAsia="Times New Roman" w:hAnsi="Calibri" w:cs="Arial"/>
          <w:color w:val="000000"/>
          <w:sz w:val="24"/>
          <w:szCs w:val="24"/>
          <w:lang w:val="en-US" w:eastAsia="fr-FR"/>
        </w:rPr>
        <w:t>proces</w:t>
      </w:r>
      <w:proofErr w:type="spellEnd"/>
      <w:r w:rsidRPr="002613EF">
        <w:rPr>
          <w:rFonts w:ascii="Calibri" w:eastAsia="Times New Roman" w:hAnsi="Calibri" w:cs="Arial"/>
          <w:color w:val="000000"/>
          <w:sz w:val="24"/>
          <w:szCs w:val="24"/>
          <w:lang w:val="en-US" w:eastAsia="fr-FR"/>
        </w:rPr>
        <w:t>, and that locate their mid-term action in WSF process frame</w:t>
      </w:r>
      <w:r w:rsidRPr="002613EF">
        <w:rPr>
          <w:rFonts w:ascii="Arial" w:eastAsia="Times New Roman" w:hAnsi="Arial" w:cs="Arial"/>
          <w:color w:val="333333"/>
          <w:sz w:val="19"/>
          <w:szCs w:val="19"/>
          <w:lang w:val="en-US" w:eastAsia="fr-FR"/>
        </w:rPr>
        <w:t xml:space="preserve"> </w:t>
      </w:r>
    </w:p>
    <w:p w:rsidR="002613EF" w:rsidRPr="002613EF" w:rsidRDefault="002613EF" w:rsidP="002613EF">
      <w:pPr>
        <w:spacing w:line="360" w:lineRule="atLeast"/>
        <w:rPr>
          <w:rFonts w:ascii="Arial" w:eastAsia="Times New Roman" w:hAnsi="Arial" w:cs="Arial"/>
          <w:color w:val="333333"/>
          <w:sz w:val="19"/>
          <w:szCs w:val="19"/>
          <w:lang w:val="en-US" w:eastAsia="fr-FR"/>
        </w:rPr>
      </w:pPr>
      <w:r w:rsidRPr="002613EF">
        <w:rPr>
          <w:rFonts w:ascii="Calibri" w:eastAsia="Times New Roman" w:hAnsi="Calibri" w:cs="Arial"/>
          <w:color w:val="000000"/>
          <w:sz w:val="24"/>
          <w:szCs w:val="24"/>
          <w:lang w:val="en-US" w:eastAsia="fr-FR"/>
        </w:rPr>
        <w:t xml:space="preserve"> Concretely  some of the “open space initiatives” mentioned (*) can be launched or grown on occasion of specific real actions by real actors, in real national and struggle contexts, and be concretely useful to these, struggles and  help them achieve results </w:t>
      </w:r>
    </w:p>
    <w:p w:rsidR="002613EF" w:rsidRPr="002613EF" w:rsidRDefault="002613EF" w:rsidP="002613EF">
      <w:pPr>
        <w:spacing w:line="360" w:lineRule="atLeast"/>
        <w:rPr>
          <w:rFonts w:ascii="Arial" w:eastAsia="Times New Roman" w:hAnsi="Arial" w:cs="Arial"/>
          <w:color w:val="333333"/>
          <w:sz w:val="19"/>
          <w:szCs w:val="19"/>
          <w:lang w:val="en-US" w:eastAsia="fr-FR"/>
        </w:rPr>
      </w:pPr>
      <w:r w:rsidRPr="002613EF">
        <w:rPr>
          <w:rFonts w:ascii="Arial" w:eastAsia="Times New Roman" w:hAnsi="Arial" w:cs="Arial"/>
          <w:color w:val="333333"/>
          <w:sz w:val="19"/>
          <w:szCs w:val="19"/>
          <w:lang w:val="en-US" w:eastAsia="fr-FR"/>
        </w:rPr>
        <w:lastRenderedPageBreak/>
        <w:t xml:space="preserve">  </w:t>
      </w:r>
    </w:p>
    <w:p w:rsidR="002613EF" w:rsidRPr="002613EF" w:rsidRDefault="002613EF" w:rsidP="002613EF">
      <w:pPr>
        <w:spacing w:line="360" w:lineRule="atLeast"/>
        <w:rPr>
          <w:rFonts w:ascii="Arial" w:eastAsia="Times New Roman" w:hAnsi="Arial" w:cs="Arial"/>
          <w:color w:val="333333"/>
          <w:sz w:val="19"/>
          <w:szCs w:val="19"/>
          <w:lang w:val="en-US" w:eastAsia="fr-FR"/>
        </w:rPr>
      </w:pPr>
      <w:r w:rsidRPr="002613EF">
        <w:rPr>
          <w:rFonts w:ascii="Calibri" w:eastAsia="Times New Roman" w:hAnsi="Calibri" w:cs="Arial"/>
          <w:b/>
          <w:bCs/>
          <w:i/>
          <w:iCs/>
          <w:color w:val="000000"/>
          <w:sz w:val="24"/>
          <w:szCs w:val="24"/>
          <w:lang w:val="en-US" w:eastAsia="fr-FR"/>
        </w:rPr>
        <w:t>A concrete reflection can be made on</w:t>
      </w:r>
      <w:proofErr w:type="gramStart"/>
      <w:r w:rsidRPr="002613EF">
        <w:rPr>
          <w:rFonts w:ascii="Calibri" w:eastAsia="Times New Roman" w:hAnsi="Calibri" w:cs="Arial"/>
          <w:b/>
          <w:bCs/>
          <w:i/>
          <w:iCs/>
          <w:color w:val="000000"/>
          <w:sz w:val="24"/>
          <w:szCs w:val="24"/>
          <w:lang w:val="en-US" w:eastAsia="fr-FR"/>
        </w:rPr>
        <w:t>  the</w:t>
      </w:r>
      <w:proofErr w:type="gramEnd"/>
      <w:r w:rsidRPr="002613EF">
        <w:rPr>
          <w:rFonts w:ascii="Calibri" w:eastAsia="Times New Roman" w:hAnsi="Calibri" w:cs="Arial"/>
          <w:b/>
          <w:bCs/>
          <w:i/>
          <w:iCs/>
          <w:color w:val="000000"/>
          <w:sz w:val="24"/>
          <w:szCs w:val="24"/>
          <w:lang w:val="en-US" w:eastAsia="fr-FR"/>
        </w:rPr>
        <w:t xml:space="preserve"> case of  several existing struggle agenda around the planet</w:t>
      </w:r>
      <w:r w:rsidRPr="002613EF">
        <w:rPr>
          <w:rFonts w:ascii="Calibri" w:eastAsia="Times New Roman" w:hAnsi="Calibri" w:cs="Arial"/>
          <w:i/>
          <w:iCs/>
          <w:color w:val="000000"/>
          <w:sz w:val="24"/>
          <w:szCs w:val="24"/>
          <w:lang w:val="en-US" w:eastAsia="fr-FR"/>
        </w:rPr>
        <w:t xml:space="preserve"> </w:t>
      </w:r>
    </w:p>
    <w:p w:rsidR="002613EF" w:rsidRPr="002613EF" w:rsidRDefault="002613EF" w:rsidP="002613EF">
      <w:pPr>
        <w:spacing w:line="360" w:lineRule="atLeast"/>
        <w:rPr>
          <w:rFonts w:ascii="Arial" w:eastAsia="Times New Roman" w:hAnsi="Arial" w:cs="Arial"/>
          <w:color w:val="333333"/>
          <w:sz w:val="19"/>
          <w:szCs w:val="19"/>
          <w:lang w:val="en-US" w:eastAsia="fr-FR"/>
        </w:rPr>
      </w:pPr>
      <w:r w:rsidRPr="002613EF">
        <w:rPr>
          <w:rFonts w:ascii="Calibri" w:eastAsia="Times New Roman" w:hAnsi="Calibri" w:cs="Arial"/>
          <w:i/>
          <w:iCs/>
          <w:color w:val="000000"/>
          <w:sz w:val="24"/>
          <w:szCs w:val="24"/>
          <w:lang w:val="en-US" w:eastAsia="fr-FR"/>
        </w:rPr>
        <w:t>As an example one can think of </w:t>
      </w:r>
      <w:r w:rsidRPr="002613EF">
        <w:rPr>
          <w:rFonts w:ascii="Calibri" w:eastAsia="Times New Roman" w:hAnsi="Calibri" w:cs="Arial"/>
          <w:b/>
          <w:bCs/>
          <w:i/>
          <w:iCs/>
          <w:color w:val="000000"/>
          <w:sz w:val="24"/>
          <w:szCs w:val="24"/>
          <w:lang w:val="en-US" w:eastAsia="fr-FR"/>
        </w:rPr>
        <w:t xml:space="preserve">which facilitating initiatives could have been taken by participants in FOW in relation with a struggle such as Maple Spring in Quebec </w:t>
      </w:r>
      <w:r w:rsidRPr="002613EF">
        <w:rPr>
          <w:rFonts w:ascii="Calibri" w:eastAsia="Times New Roman" w:hAnsi="Calibri" w:cs="Arial"/>
          <w:i/>
          <w:iCs/>
          <w:color w:val="000000"/>
          <w:sz w:val="24"/>
          <w:szCs w:val="24"/>
          <w:lang w:val="en-US" w:eastAsia="fr-FR"/>
        </w:rPr>
        <w:t>which ended up positively after a long period of action. What would be their form and which could be their ongoing effect after the struggle is ended</w:t>
      </w:r>
      <w:r w:rsidRPr="002613EF">
        <w:rPr>
          <w:rFonts w:ascii="Arial" w:eastAsia="Times New Roman" w:hAnsi="Arial" w:cs="Arial"/>
          <w:color w:val="333333"/>
          <w:sz w:val="19"/>
          <w:szCs w:val="19"/>
          <w:lang w:val="en-US" w:eastAsia="fr-FR"/>
        </w:rPr>
        <w:t xml:space="preserve"> </w:t>
      </w:r>
    </w:p>
    <w:p w:rsidR="002613EF" w:rsidRPr="002613EF" w:rsidRDefault="002613EF" w:rsidP="002613EF">
      <w:pPr>
        <w:spacing w:line="360" w:lineRule="atLeast"/>
        <w:rPr>
          <w:rFonts w:ascii="Arial" w:eastAsia="Times New Roman" w:hAnsi="Arial" w:cs="Arial"/>
          <w:color w:val="333333"/>
          <w:sz w:val="19"/>
          <w:szCs w:val="19"/>
          <w:lang w:val="en-US" w:eastAsia="fr-FR"/>
        </w:rPr>
      </w:pPr>
      <w:r w:rsidRPr="002613EF">
        <w:rPr>
          <w:rFonts w:ascii="Calibri" w:eastAsia="Times New Roman" w:hAnsi="Calibri" w:cs="Arial"/>
          <w:i/>
          <w:iCs/>
          <w:color w:val="000000"/>
          <w:sz w:val="24"/>
          <w:szCs w:val="24"/>
          <w:lang w:val="en-US" w:eastAsia="fr-FR"/>
        </w:rPr>
        <w:t xml:space="preserve">Same can be done in the case of </w:t>
      </w:r>
      <w:r w:rsidRPr="002613EF">
        <w:rPr>
          <w:rFonts w:ascii="Calibri" w:eastAsia="Times New Roman" w:hAnsi="Calibri" w:cs="Arial"/>
          <w:b/>
          <w:bCs/>
          <w:i/>
          <w:iCs/>
          <w:color w:val="000000"/>
          <w:sz w:val="24"/>
          <w:szCs w:val="24"/>
          <w:lang w:val="en-US" w:eastAsia="fr-FR"/>
        </w:rPr>
        <w:t>civil society accelerated</w:t>
      </w:r>
      <w:proofErr w:type="gramStart"/>
      <w:r w:rsidRPr="002613EF">
        <w:rPr>
          <w:rFonts w:ascii="Calibri" w:eastAsia="Times New Roman" w:hAnsi="Calibri" w:cs="Arial"/>
          <w:b/>
          <w:bCs/>
          <w:i/>
          <w:iCs/>
          <w:color w:val="000000"/>
          <w:sz w:val="24"/>
          <w:szCs w:val="24"/>
          <w:lang w:val="en-US" w:eastAsia="fr-FR"/>
        </w:rPr>
        <w:t>  and</w:t>
      </w:r>
      <w:proofErr w:type="gramEnd"/>
      <w:r w:rsidRPr="002613EF">
        <w:rPr>
          <w:rFonts w:ascii="Calibri" w:eastAsia="Times New Roman" w:hAnsi="Calibri" w:cs="Arial"/>
          <w:b/>
          <w:bCs/>
          <w:i/>
          <w:iCs/>
          <w:color w:val="000000"/>
          <w:sz w:val="24"/>
          <w:szCs w:val="24"/>
          <w:lang w:val="en-US" w:eastAsia="fr-FR"/>
        </w:rPr>
        <w:t xml:space="preserve"> tense blossoming  in  </w:t>
      </w:r>
      <w:proofErr w:type="spellStart"/>
      <w:r w:rsidRPr="002613EF">
        <w:rPr>
          <w:rFonts w:ascii="Calibri" w:eastAsia="Times New Roman" w:hAnsi="Calibri" w:cs="Arial"/>
          <w:b/>
          <w:bCs/>
          <w:i/>
          <w:iCs/>
          <w:color w:val="000000"/>
          <w:sz w:val="24"/>
          <w:szCs w:val="24"/>
          <w:lang w:val="en-US" w:eastAsia="fr-FR"/>
        </w:rPr>
        <w:t>egypt</w:t>
      </w:r>
      <w:proofErr w:type="spellEnd"/>
      <w:r w:rsidRPr="002613EF">
        <w:rPr>
          <w:rFonts w:ascii="Calibri" w:eastAsia="Times New Roman" w:hAnsi="Calibri" w:cs="Arial"/>
          <w:b/>
          <w:bCs/>
          <w:i/>
          <w:iCs/>
          <w:color w:val="000000"/>
          <w:sz w:val="24"/>
          <w:szCs w:val="24"/>
          <w:lang w:val="en-US" w:eastAsia="fr-FR"/>
        </w:rPr>
        <w:t xml:space="preserve">  and </w:t>
      </w:r>
      <w:proofErr w:type="spellStart"/>
      <w:r w:rsidRPr="002613EF">
        <w:rPr>
          <w:rFonts w:ascii="Calibri" w:eastAsia="Times New Roman" w:hAnsi="Calibri" w:cs="Arial"/>
          <w:b/>
          <w:bCs/>
          <w:i/>
          <w:iCs/>
          <w:color w:val="000000"/>
          <w:sz w:val="24"/>
          <w:szCs w:val="24"/>
          <w:lang w:val="en-US" w:eastAsia="fr-FR"/>
        </w:rPr>
        <w:t>tunisia</w:t>
      </w:r>
      <w:proofErr w:type="spellEnd"/>
      <w:r w:rsidRPr="002613EF">
        <w:rPr>
          <w:rFonts w:ascii="Calibri" w:eastAsia="Times New Roman" w:hAnsi="Calibri" w:cs="Arial"/>
          <w:i/>
          <w:iCs/>
          <w:color w:val="000000"/>
          <w:sz w:val="24"/>
          <w:szCs w:val="24"/>
          <w:lang w:val="en-US" w:eastAsia="fr-FR"/>
        </w:rPr>
        <w:t xml:space="preserve"> in the current days  (2*) </w:t>
      </w:r>
    </w:p>
    <w:p w:rsidR="002613EF" w:rsidRPr="002613EF" w:rsidRDefault="002613EF" w:rsidP="002613EF">
      <w:pPr>
        <w:spacing w:line="360" w:lineRule="atLeast"/>
        <w:rPr>
          <w:rFonts w:ascii="Arial" w:eastAsia="Times New Roman" w:hAnsi="Arial" w:cs="Arial"/>
          <w:color w:val="333333"/>
          <w:sz w:val="19"/>
          <w:szCs w:val="19"/>
          <w:lang w:val="en-US" w:eastAsia="fr-FR"/>
        </w:rPr>
      </w:pPr>
      <w:r w:rsidRPr="002613EF">
        <w:rPr>
          <w:rFonts w:ascii="Calibri" w:eastAsia="Times New Roman" w:hAnsi="Calibri" w:cs="Arial"/>
          <w:i/>
          <w:iCs/>
          <w:color w:val="000000"/>
          <w:sz w:val="24"/>
          <w:szCs w:val="24"/>
          <w:lang w:val="en-US" w:eastAsia="fr-FR"/>
        </w:rPr>
        <w:t xml:space="preserve">and this reflection on concrete cases can help coming up with a series of example of </w:t>
      </w:r>
      <w:r w:rsidRPr="002613EF">
        <w:rPr>
          <w:rFonts w:ascii="Calibri" w:eastAsia="Times New Roman" w:hAnsi="Calibri" w:cs="Arial"/>
          <w:b/>
          <w:bCs/>
          <w:i/>
          <w:iCs/>
          <w:color w:val="000000"/>
          <w:sz w:val="24"/>
          <w:szCs w:val="24"/>
          <w:lang w:val="en-US" w:eastAsia="fr-FR"/>
        </w:rPr>
        <w:t> "initiatives-that-Everybody-deem-useful- and-Somebody-could-start-and-maintain"</w:t>
      </w:r>
      <w:r w:rsidRPr="002613EF">
        <w:rPr>
          <w:rFonts w:ascii="Calibri" w:eastAsia="Times New Roman" w:hAnsi="Calibri" w:cs="Arial"/>
          <w:i/>
          <w:iCs/>
          <w:color w:val="000000"/>
          <w:sz w:val="24"/>
          <w:szCs w:val="24"/>
          <w:lang w:val="en-US" w:eastAsia="fr-FR"/>
        </w:rPr>
        <w:t xml:space="preserve"> - this is where </w:t>
      </w:r>
      <w:r w:rsidRPr="002613EF">
        <w:rPr>
          <w:rFonts w:ascii="Calibri" w:eastAsia="Times New Roman" w:hAnsi="Calibri" w:cs="Arial"/>
          <w:b/>
          <w:bCs/>
          <w:i/>
          <w:iCs/>
          <w:color w:val="000000"/>
          <w:sz w:val="24"/>
          <w:szCs w:val="24"/>
          <w:lang w:val="en-US" w:eastAsia="fr-FR"/>
        </w:rPr>
        <w:t>the FOW movement,</w:t>
      </w:r>
      <w:r w:rsidRPr="002613EF">
        <w:rPr>
          <w:rFonts w:ascii="Calibri" w:eastAsia="Times New Roman" w:hAnsi="Calibri" w:cs="Arial"/>
          <w:i/>
          <w:iCs/>
          <w:color w:val="000000"/>
          <w:sz w:val="24"/>
          <w:szCs w:val="24"/>
          <w:lang w:val="en-US" w:eastAsia="fr-FR"/>
        </w:rPr>
        <w:t xml:space="preserve"> decentralized and rich of the </w:t>
      </w:r>
      <w:proofErr w:type="spellStart"/>
      <w:r w:rsidRPr="002613EF">
        <w:rPr>
          <w:rFonts w:ascii="Calibri" w:eastAsia="Times New Roman" w:hAnsi="Calibri" w:cs="Arial"/>
          <w:i/>
          <w:iCs/>
          <w:color w:val="000000"/>
          <w:sz w:val="24"/>
          <w:szCs w:val="24"/>
          <w:lang w:val="en-US" w:eastAsia="fr-FR"/>
        </w:rPr>
        <w:t>wsf</w:t>
      </w:r>
      <w:proofErr w:type="spellEnd"/>
      <w:r w:rsidRPr="002613EF">
        <w:rPr>
          <w:rFonts w:ascii="Calibri" w:eastAsia="Times New Roman" w:hAnsi="Calibri" w:cs="Arial"/>
          <w:i/>
          <w:iCs/>
          <w:color w:val="000000"/>
          <w:sz w:val="24"/>
          <w:szCs w:val="24"/>
          <w:lang w:val="en-US" w:eastAsia="fr-FR"/>
        </w:rPr>
        <w:t xml:space="preserve"> experience of this participants transmitted to new participants ,  comes into play and  </w:t>
      </w:r>
      <w:r w:rsidRPr="002613EF">
        <w:rPr>
          <w:rFonts w:ascii="Calibri" w:eastAsia="Times New Roman" w:hAnsi="Calibri" w:cs="Arial"/>
          <w:b/>
          <w:bCs/>
          <w:i/>
          <w:iCs/>
          <w:color w:val="000000"/>
          <w:sz w:val="24"/>
          <w:szCs w:val="24"/>
          <w:lang w:val="en-US" w:eastAsia="fr-FR"/>
        </w:rPr>
        <w:t>can provide  the necessary facilitation  "energy"</w:t>
      </w:r>
      <w:r w:rsidRPr="002613EF">
        <w:rPr>
          <w:rFonts w:ascii="Calibri" w:eastAsia="Times New Roman" w:hAnsi="Calibri" w:cs="Arial"/>
          <w:i/>
          <w:iCs/>
          <w:color w:val="000000"/>
          <w:sz w:val="24"/>
          <w:szCs w:val="24"/>
          <w:lang w:val="en-US" w:eastAsia="fr-FR"/>
        </w:rPr>
        <w:t xml:space="preserve">   to start and maintain what seems out of reach in many case for lack of "appropriate" facilitation energy  ( we know many factors for this : not enough experience people, centralization, dependence on donors, not inclusive, hidden player agenda  etc..) </w:t>
      </w:r>
    </w:p>
    <w:p w:rsidR="002613EF" w:rsidRPr="002613EF" w:rsidRDefault="002613EF" w:rsidP="002613EF">
      <w:pPr>
        <w:spacing w:line="360" w:lineRule="atLeast"/>
        <w:rPr>
          <w:rFonts w:ascii="Arial" w:eastAsia="Times New Roman" w:hAnsi="Arial" w:cs="Arial"/>
          <w:color w:val="333333"/>
          <w:sz w:val="19"/>
          <w:szCs w:val="19"/>
          <w:lang w:val="en-US" w:eastAsia="fr-FR"/>
        </w:rPr>
      </w:pPr>
      <w:r w:rsidRPr="002613EF">
        <w:rPr>
          <w:rFonts w:ascii="Arial" w:eastAsia="Times New Roman" w:hAnsi="Arial" w:cs="Arial"/>
          <w:color w:val="333333"/>
          <w:sz w:val="19"/>
          <w:szCs w:val="19"/>
          <w:lang w:val="en-US" w:eastAsia="fr-FR"/>
        </w:rPr>
        <w:t xml:space="preserve">  </w:t>
      </w:r>
    </w:p>
    <w:p w:rsidR="002613EF" w:rsidRPr="002613EF" w:rsidRDefault="002613EF" w:rsidP="002613EF">
      <w:pPr>
        <w:spacing w:line="360" w:lineRule="atLeast"/>
        <w:rPr>
          <w:rFonts w:ascii="Arial" w:eastAsia="Times New Roman" w:hAnsi="Arial" w:cs="Arial"/>
          <w:color w:val="333333"/>
          <w:sz w:val="19"/>
          <w:szCs w:val="19"/>
          <w:lang w:val="en-US" w:eastAsia="fr-FR"/>
        </w:rPr>
      </w:pPr>
      <w:r w:rsidRPr="002613EF">
        <w:rPr>
          <w:rFonts w:ascii="Calibri" w:eastAsia="Times New Roman" w:hAnsi="Calibri" w:cs="Arial"/>
          <w:i/>
          <w:iCs/>
          <w:color w:val="000000"/>
          <w:sz w:val="24"/>
          <w:szCs w:val="24"/>
          <w:lang w:val="en-US" w:eastAsia="fr-FR"/>
        </w:rPr>
        <w:t>We </w:t>
      </w:r>
      <w:proofErr w:type="gramStart"/>
      <w:r w:rsidRPr="002613EF">
        <w:rPr>
          <w:rFonts w:ascii="Calibri" w:eastAsia="Times New Roman" w:hAnsi="Calibri" w:cs="Arial"/>
          <w:color w:val="000000"/>
          <w:sz w:val="24"/>
          <w:szCs w:val="24"/>
          <w:lang w:val="en-US" w:eastAsia="fr-FR"/>
        </w:rPr>
        <w:t>use(</w:t>
      </w:r>
      <w:proofErr w:type="gramEnd"/>
      <w:r w:rsidRPr="002613EF">
        <w:rPr>
          <w:rFonts w:ascii="Calibri" w:eastAsia="Times New Roman" w:hAnsi="Calibri" w:cs="Arial"/>
          <w:color w:val="000000"/>
          <w:sz w:val="24"/>
          <w:szCs w:val="24"/>
          <w:lang w:val="en-US" w:eastAsia="fr-FR"/>
        </w:rPr>
        <w:t>d) to say in methodological discussions that the way/means are as important as the goal</w:t>
      </w:r>
      <w:r w:rsidRPr="002613EF">
        <w:rPr>
          <w:rFonts w:ascii="Arial" w:eastAsia="Times New Roman" w:hAnsi="Arial" w:cs="Arial"/>
          <w:color w:val="333333"/>
          <w:sz w:val="19"/>
          <w:szCs w:val="19"/>
          <w:lang w:val="en-US" w:eastAsia="fr-FR"/>
        </w:rPr>
        <w:t xml:space="preserve"> </w:t>
      </w:r>
    </w:p>
    <w:p w:rsidR="002613EF" w:rsidRPr="002613EF" w:rsidRDefault="002613EF" w:rsidP="002613EF">
      <w:pPr>
        <w:spacing w:line="360" w:lineRule="atLeast"/>
        <w:rPr>
          <w:rFonts w:ascii="Arial" w:eastAsia="Times New Roman" w:hAnsi="Arial" w:cs="Arial"/>
          <w:color w:val="333333"/>
          <w:sz w:val="19"/>
          <w:szCs w:val="19"/>
          <w:lang w:val="en-US" w:eastAsia="fr-FR"/>
        </w:rPr>
      </w:pPr>
      <w:r w:rsidRPr="002613EF">
        <w:rPr>
          <w:rFonts w:ascii="Calibri" w:eastAsia="Times New Roman" w:hAnsi="Calibri" w:cs="Arial"/>
          <w:color w:val="000000"/>
          <w:sz w:val="24"/>
          <w:szCs w:val="24"/>
          <w:lang w:val="en-US" w:eastAsia="fr-FR"/>
        </w:rPr>
        <w:t>The underlying idea behind focusing FOW on facilitation initiatives</w:t>
      </w:r>
      <w:proofErr w:type="gramStart"/>
      <w:r w:rsidRPr="002613EF">
        <w:rPr>
          <w:rFonts w:ascii="Calibri" w:eastAsia="Times New Roman" w:hAnsi="Calibri" w:cs="Arial"/>
          <w:color w:val="000000"/>
          <w:sz w:val="24"/>
          <w:szCs w:val="24"/>
          <w:lang w:val="en-US" w:eastAsia="fr-FR"/>
        </w:rPr>
        <w:t>  is</w:t>
      </w:r>
      <w:proofErr w:type="gramEnd"/>
      <w:r w:rsidRPr="002613EF">
        <w:rPr>
          <w:rFonts w:ascii="Calibri" w:eastAsia="Times New Roman" w:hAnsi="Calibri" w:cs="Arial"/>
          <w:color w:val="000000"/>
          <w:sz w:val="24"/>
          <w:szCs w:val="24"/>
          <w:lang w:val="en-US" w:eastAsia="fr-FR"/>
        </w:rPr>
        <w:t xml:space="preserve"> as follows :</w:t>
      </w:r>
      <w:r w:rsidRPr="002613EF">
        <w:rPr>
          <w:rFonts w:ascii="Arial" w:eastAsia="Times New Roman" w:hAnsi="Arial" w:cs="Arial"/>
          <w:color w:val="333333"/>
          <w:sz w:val="19"/>
          <w:szCs w:val="19"/>
          <w:lang w:val="en-US" w:eastAsia="fr-FR"/>
        </w:rPr>
        <w:t xml:space="preserve"> </w:t>
      </w:r>
    </w:p>
    <w:p w:rsidR="002613EF" w:rsidRPr="002613EF" w:rsidRDefault="002613EF" w:rsidP="002613EF">
      <w:pPr>
        <w:spacing w:line="360" w:lineRule="atLeast"/>
        <w:rPr>
          <w:rFonts w:ascii="Arial" w:eastAsia="Times New Roman" w:hAnsi="Arial" w:cs="Arial"/>
          <w:color w:val="333333"/>
          <w:sz w:val="19"/>
          <w:szCs w:val="19"/>
          <w:lang w:val="en-US" w:eastAsia="fr-FR"/>
        </w:rPr>
      </w:pPr>
      <w:r w:rsidRPr="002613EF">
        <w:rPr>
          <w:rFonts w:ascii="Calibri" w:eastAsia="Times New Roman" w:hAnsi="Calibri" w:cs="Arial"/>
          <w:color w:val="000000"/>
          <w:sz w:val="24"/>
          <w:szCs w:val="24"/>
          <w:lang w:val="en-US" w:eastAsia="fr-FR"/>
        </w:rPr>
        <w:t xml:space="preserve">THE WAY fundamentally relevant actions/struggles promoted and owned by </w:t>
      </w:r>
      <w:proofErr w:type="spellStart"/>
      <w:r w:rsidRPr="002613EF">
        <w:rPr>
          <w:rFonts w:ascii="Calibri" w:eastAsia="Times New Roman" w:hAnsi="Calibri" w:cs="Arial"/>
          <w:color w:val="000000"/>
          <w:sz w:val="24"/>
          <w:szCs w:val="24"/>
          <w:lang w:val="en-US" w:eastAsia="fr-FR"/>
        </w:rPr>
        <w:t>organisations</w:t>
      </w:r>
      <w:proofErr w:type="spellEnd"/>
      <w:r w:rsidRPr="002613EF">
        <w:rPr>
          <w:rFonts w:ascii="Calibri" w:eastAsia="Times New Roman" w:hAnsi="Calibri" w:cs="Arial"/>
          <w:color w:val="000000"/>
          <w:sz w:val="24"/>
          <w:szCs w:val="24"/>
          <w:lang w:val="en-US" w:eastAsia="fr-FR"/>
        </w:rPr>
        <w:t xml:space="preserve"> are led and managed by those organizations, and </w:t>
      </w:r>
      <w:r w:rsidRPr="002613EF">
        <w:rPr>
          <w:rFonts w:ascii="Calibri" w:eastAsia="Times New Roman" w:hAnsi="Calibri" w:cs="Arial"/>
          <w:b/>
          <w:bCs/>
          <w:color w:val="000000"/>
          <w:sz w:val="24"/>
          <w:szCs w:val="24"/>
          <w:lang w:val="en-US" w:eastAsia="fr-FR"/>
        </w:rPr>
        <w:t xml:space="preserve">the way these </w:t>
      </w:r>
      <w:proofErr w:type="gramStart"/>
      <w:r w:rsidRPr="002613EF">
        <w:rPr>
          <w:rFonts w:ascii="Calibri" w:eastAsia="Times New Roman" w:hAnsi="Calibri" w:cs="Arial"/>
          <w:b/>
          <w:bCs/>
          <w:color w:val="000000"/>
          <w:sz w:val="24"/>
          <w:szCs w:val="24"/>
          <w:lang w:val="en-US" w:eastAsia="fr-FR"/>
        </w:rPr>
        <w:t>actions  can</w:t>
      </w:r>
      <w:proofErr w:type="gramEnd"/>
      <w:r w:rsidRPr="002613EF">
        <w:rPr>
          <w:rFonts w:ascii="Calibri" w:eastAsia="Times New Roman" w:hAnsi="Calibri" w:cs="Arial"/>
          <w:b/>
          <w:bCs/>
          <w:color w:val="000000"/>
          <w:sz w:val="24"/>
          <w:szCs w:val="24"/>
          <w:lang w:val="en-US" w:eastAsia="fr-FR"/>
        </w:rPr>
        <w:t xml:space="preserve"> be strengthened , and influenced in their </w:t>
      </w:r>
      <w:proofErr w:type="spellStart"/>
      <w:r w:rsidRPr="002613EF">
        <w:rPr>
          <w:rFonts w:ascii="Calibri" w:eastAsia="Times New Roman" w:hAnsi="Calibri" w:cs="Arial"/>
          <w:b/>
          <w:bCs/>
          <w:color w:val="000000"/>
          <w:sz w:val="24"/>
          <w:szCs w:val="24"/>
          <w:lang w:val="en-US" w:eastAsia="fr-FR"/>
        </w:rPr>
        <w:t>form,through</w:t>
      </w:r>
      <w:proofErr w:type="spellEnd"/>
      <w:r w:rsidRPr="002613EF">
        <w:rPr>
          <w:rFonts w:ascii="Calibri" w:eastAsia="Times New Roman" w:hAnsi="Calibri" w:cs="Arial"/>
          <w:b/>
          <w:bCs/>
          <w:color w:val="000000"/>
          <w:sz w:val="24"/>
          <w:szCs w:val="24"/>
          <w:lang w:val="en-US" w:eastAsia="fr-FR"/>
        </w:rPr>
        <w:t> use of open spaces initiatives sustained by  FOW participants</w:t>
      </w:r>
      <w:r w:rsidRPr="002613EF">
        <w:rPr>
          <w:rFonts w:ascii="Calibri" w:eastAsia="Times New Roman" w:hAnsi="Calibri" w:cs="Arial"/>
          <w:color w:val="000000"/>
          <w:sz w:val="24"/>
          <w:szCs w:val="24"/>
          <w:lang w:val="en-US" w:eastAsia="fr-FR"/>
        </w:rPr>
        <w:t>),  </w:t>
      </w:r>
      <w:r w:rsidRPr="002613EF">
        <w:rPr>
          <w:rFonts w:ascii="Calibri" w:eastAsia="Times New Roman" w:hAnsi="Calibri" w:cs="Arial"/>
          <w:b/>
          <w:bCs/>
          <w:color w:val="000000"/>
          <w:sz w:val="24"/>
          <w:szCs w:val="24"/>
          <w:lang w:val="en-US" w:eastAsia="fr-FR"/>
        </w:rPr>
        <w:t>is important for both the short-term efficiency of those actions/struggles in a concrete short term context,  and for the mid-term evolution of WSF process  </w:t>
      </w:r>
      <w:r w:rsidRPr="002613EF">
        <w:rPr>
          <w:rFonts w:ascii="Arial" w:eastAsia="Times New Roman" w:hAnsi="Arial" w:cs="Arial"/>
          <w:b/>
          <w:bCs/>
          <w:color w:val="333333"/>
          <w:sz w:val="19"/>
          <w:lang w:val="en-US" w:eastAsia="fr-FR"/>
        </w:rPr>
        <w:t xml:space="preserve"> </w:t>
      </w:r>
    </w:p>
    <w:p w:rsidR="002613EF" w:rsidRPr="002613EF" w:rsidRDefault="002613EF" w:rsidP="002613EF">
      <w:pPr>
        <w:spacing w:line="360" w:lineRule="atLeast"/>
        <w:rPr>
          <w:rFonts w:ascii="Arial" w:eastAsia="Times New Roman" w:hAnsi="Arial" w:cs="Arial"/>
          <w:color w:val="333333"/>
          <w:sz w:val="19"/>
          <w:szCs w:val="19"/>
          <w:lang w:val="en-US" w:eastAsia="fr-FR"/>
        </w:rPr>
      </w:pPr>
      <w:r w:rsidRPr="002613EF">
        <w:rPr>
          <w:rFonts w:ascii="Calibri" w:eastAsia="Times New Roman" w:hAnsi="Calibri" w:cs="Arial"/>
          <w:color w:val="000000"/>
          <w:sz w:val="24"/>
          <w:szCs w:val="24"/>
          <w:lang w:val="en-US" w:eastAsia="fr-FR"/>
        </w:rPr>
        <w:t>Dynamics around those actions can, beyond their immediate goals, be reinforcing the perception, practices, tools, deepening, and expansion of WSF process among the 1% and a larger part of the 98%, remembering the societal arithmetic of Occupy revisited by Chico</w:t>
      </w:r>
      <w:r w:rsidRPr="002613EF">
        <w:rPr>
          <w:rFonts w:ascii="Arial" w:eastAsia="Times New Roman" w:hAnsi="Arial" w:cs="Arial"/>
          <w:color w:val="333333"/>
          <w:sz w:val="19"/>
          <w:szCs w:val="19"/>
          <w:lang w:val="en-US" w:eastAsia="fr-FR"/>
        </w:rPr>
        <w:t xml:space="preserve"> </w:t>
      </w:r>
    </w:p>
    <w:p w:rsidR="002613EF" w:rsidRPr="002613EF" w:rsidRDefault="002613EF" w:rsidP="002613EF">
      <w:pPr>
        <w:spacing w:line="360" w:lineRule="atLeast"/>
        <w:rPr>
          <w:rFonts w:ascii="Arial" w:eastAsia="Times New Roman" w:hAnsi="Arial" w:cs="Arial"/>
          <w:color w:val="333333"/>
          <w:sz w:val="19"/>
          <w:szCs w:val="19"/>
          <w:lang w:val="en-US" w:eastAsia="fr-FR"/>
        </w:rPr>
      </w:pPr>
      <w:r w:rsidRPr="002613EF">
        <w:rPr>
          <w:rFonts w:ascii="Calibri" w:eastAsia="Times New Roman" w:hAnsi="Calibri" w:cs="Arial"/>
          <w:color w:val="000000"/>
          <w:sz w:val="24"/>
          <w:szCs w:val="24"/>
          <w:lang w:val="en-US" w:eastAsia="fr-FR"/>
        </w:rPr>
        <w:t> </w:t>
      </w:r>
      <w:r w:rsidRPr="002613EF">
        <w:rPr>
          <w:rFonts w:ascii="Arial" w:eastAsia="Times New Roman" w:hAnsi="Arial" w:cs="Arial"/>
          <w:color w:val="333333"/>
          <w:sz w:val="19"/>
          <w:szCs w:val="19"/>
          <w:lang w:val="en-US" w:eastAsia="fr-FR"/>
        </w:rPr>
        <w:t xml:space="preserve"> </w:t>
      </w:r>
    </w:p>
    <w:p w:rsidR="002613EF" w:rsidRPr="002613EF" w:rsidRDefault="002613EF" w:rsidP="002613EF">
      <w:pPr>
        <w:spacing w:line="360" w:lineRule="atLeast"/>
        <w:rPr>
          <w:rFonts w:ascii="Arial" w:eastAsia="Times New Roman" w:hAnsi="Arial" w:cs="Arial"/>
          <w:color w:val="333333"/>
          <w:sz w:val="19"/>
          <w:szCs w:val="19"/>
          <w:lang w:val="en-US" w:eastAsia="fr-FR"/>
        </w:rPr>
      </w:pPr>
      <w:r w:rsidRPr="002613EF">
        <w:rPr>
          <w:rFonts w:ascii="Calibri" w:eastAsia="Times New Roman" w:hAnsi="Calibri" w:cs="Arial"/>
          <w:color w:val="000000"/>
          <w:sz w:val="24"/>
          <w:szCs w:val="24"/>
          <w:lang w:val="en-US" w:eastAsia="fr-FR"/>
        </w:rPr>
        <w:t> </w:t>
      </w:r>
      <w:r w:rsidRPr="002613EF">
        <w:rPr>
          <w:rFonts w:ascii="Calibri" w:eastAsia="Times New Roman" w:hAnsi="Calibri" w:cs="Arial"/>
          <w:b/>
          <w:bCs/>
          <w:color w:val="000000"/>
          <w:sz w:val="24"/>
          <w:szCs w:val="24"/>
          <w:lang w:val="en-US" w:eastAsia="fr-FR"/>
        </w:rPr>
        <w:t xml:space="preserve">Clearly positioning FOW movement scope "on WSF facilitation" would have two main </w:t>
      </w:r>
      <w:proofErr w:type="gramStart"/>
      <w:r w:rsidRPr="002613EF">
        <w:rPr>
          <w:rFonts w:ascii="Calibri" w:eastAsia="Times New Roman" w:hAnsi="Calibri" w:cs="Arial"/>
          <w:b/>
          <w:bCs/>
          <w:color w:val="000000"/>
          <w:sz w:val="24"/>
          <w:szCs w:val="24"/>
          <w:lang w:val="en-US" w:eastAsia="fr-FR"/>
        </w:rPr>
        <w:t>advantages :</w:t>
      </w:r>
      <w:proofErr w:type="gramEnd"/>
      <w:r w:rsidRPr="002613EF">
        <w:rPr>
          <w:rFonts w:ascii="Arial" w:eastAsia="Times New Roman" w:hAnsi="Arial" w:cs="Arial"/>
          <w:b/>
          <w:bCs/>
          <w:color w:val="333333"/>
          <w:sz w:val="19"/>
          <w:lang w:val="en-US" w:eastAsia="fr-FR"/>
        </w:rPr>
        <w:t xml:space="preserve"> </w:t>
      </w:r>
    </w:p>
    <w:p w:rsidR="002613EF" w:rsidRPr="002613EF" w:rsidRDefault="002613EF" w:rsidP="002613EF">
      <w:pPr>
        <w:spacing w:line="360" w:lineRule="atLeast"/>
        <w:rPr>
          <w:rFonts w:ascii="Arial" w:eastAsia="Times New Roman" w:hAnsi="Arial" w:cs="Arial"/>
          <w:color w:val="333333"/>
          <w:sz w:val="19"/>
          <w:szCs w:val="19"/>
          <w:lang w:val="en-US" w:eastAsia="fr-FR"/>
        </w:rPr>
      </w:pPr>
      <w:r w:rsidRPr="002613EF">
        <w:rPr>
          <w:rFonts w:ascii="Calibri" w:eastAsia="Times New Roman" w:hAnsi="Calibri" w:cs="Arial"/>
          <w:b/>
          <w:bCs/>
          <w:color w:val="000000"/>
          <w:sz w:val="24"/>
          <w:szCs w:val="24"/>
          <w:lang w:val="en-US" w:eastAsia="fr-FR"/>
        </w:rPr>
        <w:t>1/ because of our diversity, it is EASIER TO GET TO A CONSENSUS ON “WHAT TO FACILITATE TOGETHER?</w:t>
      </w:r>
      <w:proofErr w:type="gramStart"/>
      <w:r w:rsidRPr="002613EF">
        <w:rPr>
          <w:rFonts w:ascii="Calibri" w:eastAsia="Times New Roman" w:hAnsi="Calibri" w:cs="Arial"/>
          <w:b/>
          <w:bCs/>
          <w:color w:val="000000"/>
          <w:sz w:val="24"/>
          <w:szCs w:val="24"/>
          <w:lang w:val="en-US" w:eastAsia="fr-FR"/>
        </w:rPr>
        <w:t>”,</w:t>
      </w:r>
      <w:proofErr w:type="gramEnd"/>
      <w:r w:rsidRPr="002613EF">
        <w:rPr>
          <w:rFonts w:ascii="Calibri" w:eastAsia="Times New Roman" w:hAnsi="Calibri" w:cs="Arial"/>
          <w:color w:val="000000"/>
          <w:sz w:val="24"/>
          <w:szCs w:val="24"/>
          <w:lang w:val="en-US" w:eastAsia="fr-FR"/>
        </w:rPr>
        <w:t xml:space="preserve"> for the mid-term political progress of the WSF process, than on “which common actions to join and call for together?”, </w:t>
      </w:r>
    </w:p>
    <w:p w:rsidR="002613EF" w:rsidRPr="002613EF" w:rsidRDefault="002613EF" w:rsidP="002613EF">
      <w:pPr>
        <w:spacing w:line="360" w:lineRule="atLeast"/>
        <w:rPr>
          <w:rFonts w:ascii="Arial" w:eastAsia="Times New Roman" w:hAnsi="Arial" w:cs="Arial"/>
          <w:color w:val="333333"/>
          <w:sz w:val="19"/>
          <w:szCs w:val="19"/>
          <w:lang w:val="en-US" w:eastAsia="fr-FR"/>
        </w:rPr>
      </w:pPr>
      <w:r w:rsidRPr="002613EF">
        <w:rPr>
          <w:rFonts w:ascii="Calibri" w:eastAsia="Times New Roman" w:hAnsi="Calibri" w:cs="Arial"/>
          <w:color w:val="000000"/>
          <w:sz w:val="24"/>
          <w:szCs w:val="24"/>
          <w:lang w:val="en-US" w:eastAsia="fr-FR"/>
        </w:rPr>
        <w:lastRenderedPageBreak/>
        <w:t>It is possible to go for, or live with, a facilitating contribution to actions that one does not necessarily agree with “in substance</w:t>
      </w:r>
      <w:proofErr w:type="gramStart"/>
      <w:r w:rsidRPr="002613EF">
        <w:rPr>
          <w:rFonts w:ascii="Calibri" w:eastAsia="Times New Roman" w:hAnsi="Calibri" w:cs="Arial"/>
          <w:color w:val="000000"/>
          <w:sz w:val="24"/>
          <w:szCs w:val="24"/>
          <w:lang w:val="en-US" w:eastAsia="fr-FR"/>
        </w:rPr>
        <w:t>” .</w:t>
      </w:r>
      <w:proofErr w:type="gramEnd"/>
      <w:r w:rsidRPr="002613EF">
        <w:rPr>
          <w:rFonts w:ascii="Arial" w:eastAsia="Times New Roman" w:hAnsi="Arial" w:cs="Arial"/>
          <w:color w:val="333333"/>
          <w:sz w:val="19"/>
          <w:szCs w:val="19"/>
          <w:lang w:val="en-US" w:eastAsia="fr-FR"/>
        </w:rPr>
        <w:t xml:space="preserve"> </w:t>
      </w:r>
    </w:p>
    <w:p w:rsidR="002613EF" w:rsidRPr="002613EF" w:rsidRDefault="002613EF" w:rsidP="002613EF">
      <w:pPr>
        <w:spacing w:line="360" w:lineRule="atLeast"/>
        <w:rPr>
          <w:rFonts w:ascii="Arial" w:eastAsia="Times New Roman" w:hAnsi="Arial" w:cs="Arial"/>
          <w:color w:val="333333"/>
          <w:sz w:val="19"/>
          <w:szCs w:val="19"/>
          <w:lang w:val="en-US" w:eastAsia="fr-FR"/>
        </w:rPr>
      </w:pPr>
      <w:r w:rsidRPr="002613EF">
        <w:rPr>
          <w:rFonts w:ascii="Calibri" w:eastAsia="Times New Roman" w:hAnsi="Calibri" w:cs="Arial"/>
          <w:color w:val="000000"/>
          <w:sz w:val="24"/>
          <w:szCs w:val="24"/>
          <w:lang w:val="en-US" w:eastAsia="fr-FR"/>
        </w:rPr>
        <w:t>Putting, in the "terms of reference” of FOW,   a description of the  specific nature of FOW movement" can solve problems of signatures, of calls etc , and of competition with other movements... that may divide and fragment rapidly such a “new movement”.</w:t>
      </w:r>
      <w:r w:rsidRPr="002613EF">
        <w:rPr>
          <w:rFonts w:ascii="Arial" w:eastAsia="Times New Roman" w:hAnsi="Arial" w:cs="Arial"/>
          <w:color w:val="333333"/>
          <w:sz w:val="19"/>
          <w:szCs w:val="19"/>
          <w:lang w:val="en-US" w:eastAsia="fr-FR"/>
        </w:rPr>
        <w:t xml:space="preserve"> </w:t>
      </w:r>
    </w:p>
    <w:p w:rsidR="002613EF" w:rsidRPr="002613EF" w:rsidRDefault="002613EF" w:rsidP="002613EF">
      <w:pPr>
        <w:spacing w:line="360" w:lineRule="atLeast"/>
        <w:rPr>
          <w:rFonts w:ascii="Arial" w:eastAsia="Times New Roman" w:hAnsi="Arial" w:cs="Arial"/>
          <w:color w:val="333333"/>
          <w:sz w:val="19"/>
          <w:szCs w:val="19"/>
          <w:lang w:val="en-US" w:eastAsia="fr-FR"/>
        </w:rPr>
      </w:pPr>
      <w:r w:rsidRPr="002613EF">
        <w:rPr>
          <w:rFonts w:ascii="Calibri" w:eastAsia="Times New Roman" w:hAnsi="Calibri" w:cs="Arial"/>
          <w:color w:val="000000"/>
          <w:sz w:val="24"/>
          <w:szCs w:val="24"/>
          <w:lang w:val="en-US" w:eastAsia="fr-FR"/>
        </w:rPr>
        <w:t>With this scope, unusual  for many, yet familiar for who has some WSF experience, this FOW movement would appear as a specific “companion”, contributing with concrete WSF facilitation initiatives, and not as a “standard organization”, and it would stay attractive to many people involved in a diversity of organizations  </w:t>
      </w:r>
      <w:r w:rsidRPr="002613EF">
        <w:rPr>
          <w:rFonts w:ascii="Arial" w:eastAsia="Times New Roman" w:hAnsi="Arial" w:cs="Arial"/>
          <w:color w:val="333333"/>
          <w:sz w:val="19"/>
          <w:szCs w:val="19"/>
          <w:lang w:val="en-US" w:eastAsia="fr-FR"/>
        </w:rPr>
        <w:t xml:space="preserve"> </w:t>
      </w:r>
    </w:p>
    <w:p w:rsidR="002613EF" w:rsidRPr="002613EF" w:rsidRDefault="002613EF" w:rsidP="002613EF">
      <w:pPr>
        <w:spacing w:line="360" w:lineRule="atLeast"/>
        <w:rPr>
          <w:rFonts w:ascii="Arial" w:eastAsia="Times New Roman" w:hAnsi="Arial" w:cs="Arial"/>
          <w:color w:val="333333"/>
          <w:sz w:val="19"/>
          <w:szCs w:val="19"/>
          <w:lang w:val="en-US" w:eastAsia="fr-FR"/>
        </w:rPr>
      </w:pPr>
      <w:r w:rsidRPr="002613EF">
        <w:rPr>
          <w:rFonts w:ascii="Calibri" w:eastAsia="Times New Roman" w:hAnsi="Calibri" w:cs="Arial"/>
          <w:b/>
          <w:bCs/>
          <w:color w:val="000000"/>
          <w:sz w:val="24"/>
          <w:szCs w:val="24"/>
          <w:lang w:val="en-US" w:eastAsia="fr-FR"/>
        </w:rPr>
        <w:t>2/ with such a scope the "new" movement would not be IN COMPETITION SUBSTITUTION or CONFUSION with existing organizations</w:t>
      </w:r>
      <w:r w:rsidRPr="002613EF">
        <w:rPr>
          <w:rFonts w:ascii="Calibri" w:eastAsia="Times New Roman" w:hAnsi="Calibri" w:cs="Arial"/>
          <w:color w:val="000000"/>
          <w:sz w:val="24"/>
          <w:szCs w:val="24"/>
          <w:lang w:val="en-US" w:eastAsia="fr-FR"/>
        </w:rPr>
        <w:t>, which is a looming risk if the scope is action,</w:t>
      </w:r>
      <w:r w:rsidRPr="002613EF">
        <w:rPr>
          <w:rFonts w:ascii="Arial" w:eastAsia="Times New Roman" w:hAnsi="Arial" w:cs="Arial"/>
          <w:color w:val="333333"/>
          <w:sz w:val="19"/>
          <w:szCs w:val="19"/>
          <w:lang w:val="en-US" w:eastAsia="fr-FR"/>
        </w:rPr>
        <w:t xml:space="preserve"> </w:t>
      </w:r>
    </w:p>
    <w:p w:rsidR="002613EF" w:rsidRPr="002613EF" w:rsidRDefault="002613EF" w:rsidP="002613EF">
      <w:pPr>
        <w:spacing w:line="360" w:lineRule="atLeast"/>
        <w:rPr>
          <w:rFonts w:ascii="Arial" w:eastAsia="Times New Roman" w:hAnsi="Arial" w:cs="Arial"/>
          <w:color w:val="333333"/>
          <w:sz w:val="19"/>
          <w:szCs w:val="19"/>
          <w:lang w:val="en-US" w:eastAsia="fr-FR"/>
        </w:rPr>
      </w:pPr>
      <w:r w:rsidRPr="002613EF">
        <w:rPr>
          <w:rFonts w:ascii="Calibri" w:eastAsia="Times New Roman" w:hAnsi="Calibri" w:cs="Arial"/>
          <w:color w:val="000000"/>
          <w:sz w:val="24"/>
          <w:szCs w:val="24"/>
          <w:lang w:val="en-US" w:eastAsia="fr-FR"/>
        </w:rPr>
        <w:t>To reflect this specific status</w:t>
      </w:r>
      <w:proofErr w:type="gramStart"/>
      <w:r w:rsidRPr="002613EF">
        <w:rPr>
          <w:rFonts w:ascii="Calibri" w:eastAsia="Times New Roman" w:hAnsi="Calibri" w:cs="Arial"/>
          <w:color w:val="000000"/>
          <w:sz w:val="24"/>
          <w:szCs w:val="24"/>
          <w:lang w:val="en-US" w:eastAsia="fr-FR"/>
        </w:rPr>
        <w:t>,  after</w:t>
      </w:r>
      <w:proofErr w:type="gramEnd"/>
      <w:r w:rsidRPr="002613EF">
        <w:rPr>
          <w:rFonts w:ascii="Calibri" w:eastAsia="Times New Roman" w:hAnsi="Calibri" w:cs="Arial"/>
          <w:color w:val="000000"/>
          <w:sz w:val="24"/>
          <w:szCs w:val="24"/>
          <w:lang w:val="en-US" w:eastAsia="fr-FR"/>
        </w:rPr>
        <w:t xml:space="preserve"> a list of signatories organizations for a call to action, FOW visibility could be described in this way “This action receives facilitating support from participants in FOW"</w:t>
      </w:r>
      <w:r w:rsidRPr="002613EF">
        <w:rPr>
          <w:rFonts w:ascii="Arial" w:eastAsia="Times New Roman" w:hAnsi="Arial" w:cs="Arial"/>
          <w:color w:val="333333"/>
          <w:sz w:val="19"/>
          <w:szCs w:val="19"/>
          <w:lang w:val="en-US" w:eastAsia="fr-FR"/>
        </w:rPr>
        <w:t xml:space="preserve"> </w:t>
      </w:r>
    </w:p>
    <w:p w:rsidR="002613EF" w:rsidRPr="002613EF" w:rsidRDefault="002613EF" w:rsidP="002613EF">
      <w:pPr>
        <w:spacing w:line="360" w:lineRule="atLeast"/>
        <w:rPr>
          <w:rFonts w:ascii="Arial" w:eastAsia="Times New Roman" w:hAnsi="Arial" w:cs="Arial"/>
          <w:color w:val="333333"/>
          <w:sz w:val="19"/>
          <w:szCs w:val="19"/>
          <w:lang w:val="en-US" w:eastAsia="fr-FR"/>
        </w:rPr>
      </w:pPr>
      <w:r w:rsidRPr="002613EF">
        <w:rPr>
          <w:rFonts w:ascii="Calibri" w:eastAsia="Times New Roman" w:hAnsi="Calibri" w:cs="Arial"/>
          <w:color w:val="000000"/>
          <w:sz w:val="24"/>
          <w:szCs w:val="24"/>
          <w:lang w:val="en-US" w:eastAsia="fr-FR"/>
        </w:rPr>
        <w:t xml:space="preserve">Participants in FOW can stay as members of </w:t>
      </w:r>
      <w:proofErr w:type="spellStart"/>
      <w:r w:rsidRPr="002613EF">
        <w:rPr>
          <w:rFonts w:ascii="Calibri" w:eastAsia="Times New Roman" w:hAnsi="Calibri" w:cs="Arial"/>
          <w:color w:val="000000"/>
          <w:sz w:val="24"/>
          <w:szCs w:val="24"/>
          <w:lang w:val="en-US" w:eastAsia="fr-FR"/>
        </w:rPr>
        <w:t>organisations</w:t>
      </w:r>
      <w:proofErr w:type="spellEnd"/>
      <w:r w:rsidRPr="002613EF">
        <w:rPr>
          <w:rFonts w:ascii="Calibri" w:eastAsia="Times New Roman" w:hAnsi="Calibri" w:cs="Arial"/>
          <w:color w:val="000000"/>
          <w:sz w:val="24"/>
          <w:szCs w:val="24"/>
          <w:lang w:val="en-US" w:eastAsia="fr-FR"/>
        </w:rPr>
        <w:t xml:space="preserve"> or participants in existing 2011 movements </w:t>
      </w:r>
      <w:r w:rsidRPr="002613EF">
        <w:rPr>
          <w:rFonts w:ascii="Arial" w:eastAsia="Times New Roman" w:hAnsi="Arial" w:cs="Arial"/>
          <w:color w:val="333333"/>
          <w:sz w:val="19"/>
          <w:szCs w:val="19"/>
          <w:lang w:val="en-US" w:eastAsia="fr-FR"/>
        </w:rPr>
        <w:t xml:space="preserve">  </w:t>
      </w:r>
    </w:p>
    <w:p w:rsidR="002613EF" w:rsidRPr="002613EF" w:rsidRDefault="002613EF" w:rsidP="002613EF">
      <w:pPr>
        <w:spacing w:line="360" w:lineRule="atLeast"/>
        <w:rPr>
          <w:rFonts w:ascii="Arial" w:eastAsia="Times New Roman" w:hAnsi="Arial" w:cs="Arial"/>
          <w:color w:val="333333"/>
          <w:sz w:val="19"/>
          <w:szCs w:val="19"/>
          <w:lang w:val="en-US" w:eastAsia="fr-FR"/>
        </w:rPr>
      </w:pPr>
      <w:r w:rsidRPr="002613EF">
        <w:rPr>
          <w:rFonts w:ascii="Arial" w:eastAsia="Times New Roman" w:hAnsi="Arial" w:cs="Arial"/>
          <w:color w:val="333333"/>
          <w:sz w:val="19"/>
          <w:szCs w:val="19"/>
          <w:lang w:val="en-US" w:eastAsia="fr-FR"/>
        </w:rPr>
        <w:t xml:space="preserve">  </w:t>
      </w:r>
    </w:p>
    <w:p w:rsidR="002613EF" w:rsidRPr="002613EF" w:rsidRDefault="002613EF" w:rsidP="002613EF">
      <w:pPr>
        <w:spacing w:line="360" w:lineRule="atLeast"/>
        <w:rPr>
          <w:rFonts w:ascii="Arial" w:eastAsia="Times New Roman" w:hAnsi="Arial" w:cs="Arial"/>
          <w:color w:val="333333"/>
          <w:sz w:val="19"/>
          <w:szCs w:val="19"/>
          <w:lang w:val="en-US" w:eastAsia="fr-FR"/>
        </w:rPr>
      </w:pPr>
      <w:r w:rsidRPr="002613EF">
        <w:rPr>
          <w:rFonts w:ascii="Calibri" w:eastAsia="Times New Roman" w:hAnsi="Calibri" w:cs="Arial"/>
          <w:b/>
          <w:bCs/>
          <w:color w:val="000000"/>
          <w:sz w:val="24"/>
          <w:szCs w:val="24"/>
          <w:lang w:val="en-US" w:eastAsia="fr-FR"/>
        </w:rPr>
        <w:t>This scope focused on WSF process facilitation puts FOW as a “SUBSTANTIALLY NEW Movement”,</w:t>
      </w:r>
      <w:r w:rsidRPr="002613EF">
        <w:rPr>
          <w:rFonts w:ascii="Calibri" w:eastAsia="Times New Roman" w:hAnsi="Calibri" w:cs="Arial"/>
          <w:color w:val="000000"/>
          <w:sz w:val="24"/>
          <w:szCs w:val="24"/>
          <w:lang w:val="en-US" w:eastAsia="fr-FR"/>
        </w:rPr>
        <w:t xml:space="preserve"> which is at the service of movements acting in the dynamics of WSF process", with a minimum risk of being perceived by them as a catch-all “new” movement, in competition with them</w:t>
      </w:r>
      <w:r w:rsidRPr="002613EF">
        <w:rPr>
          <w:rFonts w:ascii="Arial" w:eastAsia="Times New Roman" w:hAnsi="Arial" w:cs="Arial"/>
          <w:color w:val="333333"/>
          <w:sz w:val="19"/>
          <w:szCs w:val="19"/>
          <w:lang w:val="en-US" w:eastAsia="fr-FR"/>
        </w:rPr>
        <w:t xml:space="preserve"> </w:t>
      </w:r>
    </w:p>
    <w:p w:rsidR="002613EF" w:rsidRPr="002613EF" w:rsidRDefault="002613EF" w:rsidP="002613EF">
      <w:pPr>
        <w:spacing w:line="360" w:lineRule="atLeast"/>
        <w:outlineLvl w:val="3"/>
        <w:rPr>
          <w:rFonts w:ascii="Arial" w:eastAsia="Times New Roman" w:hAnsi="Arial" w:cs="Arial"/>
          <w:b/>
          <w:bCs/>
          <w:color w:val="333333"/>
          <w:lang w:val="en-US" w:eastAsia="fr-FR"/>
        </w:rPr>
      </w:pPr>
      <w:r>
        <w:rPr>
          <w:rFonts w:ascii="Arial" w:eastAsia="Times New Roman" w:hAnsi="Arial" w:cs="Arial"/>
          <w:b/>
          <w:bCs/>
          <w:noProof/>
          <w:color w:val="333333"/>
          <w:lang w:eastAsia="fr-FR"/>
        </w:rPr>
        <w:drawing>
          <wp:inline distT="0" distB="0" distL="0" distR="0">
            <wp:extent cx="172720" cy="172720"/>
            <wp:effectExtent l="0" t="0" r="0" b="0"/>
            <wp:docPr id="7" name="Image 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penfsm.net/++resource++xinha97/plugins/InsertAnchor/img/placeholder.gif"/>
                    <pic:cNvPicPr>
                      <a:picLocks noChangeAspect="1" noChangeArrowheads="1"/>
                    </pic:cNvPicPr>
                  </pic:nvPicPr>
                  <pic:blipFill>
                    <a:blip r:embed="rId6"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b/>
          <w:bCs/>
          <w:noProof/>
          <w:color w:val="333333"/>
          <w:lang w:eastAsia="fr-FR"/>
        </w:rPr>
        <w:drawing>
          <wp:inline distT="0" distB="0" distL="0" distR="0">
            <wp:extent cx="172720" cy="172720"/>
            <wp:effectExtent l="0" t="0" r="0" b="0"/>
            <wp:docPr id="8" name="Image 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penfsm.net/++resource++xinha97/plugins/InsertAnchor/img/placeholder.gif"/>
                    <pic:cNvPicPr>
                      <a:picLocks noChangeAspect="1" noChangeArrowheads="1"/>
                    </pic:cNvPicPr>
                  </pic:nvPicPr>
                  <pic:blipFill>
                    <a:blip r:embed="rId6"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b/>
          <w:bCs/>
          <w:noProof/>
          <w:color w:val="333333"/>
          <w:lang w:eastAsia="fr-FR"/>
        </w:rPr>
        <w:drawing>
          <wp:inline distT="0" distB="0" distL="0" distR="0">
            <wp:extent cx="172720" cy="172720"/>
            <wp:effectExtent l="0" t="0" r="0" b="0"/>
            <wp:docPr id="9" name="Image 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penfsm.net/++resource++xinha97/plugins/InsertAnchor/img/placeholder.gif"/>
                    <pic:cNvPicPr>
                      <a:picLocks noChangeAspect="1" noChangeArrowheads="1"/>
                    </pic:cNvPicPr>
                  </pic:nvPicPr>
                  <pic:blipFill>
                    <a:blip r:embed="rId6"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b/>
          <w:bCs/>
          <w:noProof/>
          <w:color w:val="333333"/>
          <w:lang w:eastAsia="fr-FR"/>
        </w:rPr>
        <w:drawing>
          <wp:inline distT="0" distB="0" distL="0" distR="0">
            <wp:extent cx="172720" cy="172720"/>
            <wp:effectExtent l="0" t="0" r="0" b="0"/>
            <wp:docPr id="10" name="Image 1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penfsm.net/++resource++xinha97/plugins/InsertAnchor/img/placeholder.gif"/>
                    <pic:cNvPicPr>
                      <a:picLocks noChangeAspect="1" noChangeArrowheads="1"/>
                    </pic:cNvPicPr>
                  </pic:nvPicPr>
                  <pic:blipFill>
                    <a:blip r:embed="rId6"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r w:rsidRPr="002613EF">
        <w:rPr>
          <w:rFonts w:ascii="Arial" w:eastAsia="Times New Roman" w:hAnsi="Arial" w:cs="Arial"/>
          <w:b/>
          <w:bCs/>
          <w:color w:val="333333"/>
          <w:lang w:val="en-US" w:eastAsia="fr-FR"/>
        </w:rPr>
        <w:t xml:space="preserve">FACILITATION CONTRIBUTION REVIEWS </w:t>
      </w:r>
    </w:p>
    <w:p w:rsidR="002613EF" w:rsidRPr="002613EF" w:rsidRDefault="002613EF" w:rsidP="002613EF">
      <w:pPr>
        <w:spacing w:line="360" w:lineRule="atLeast"/>
        <w:rPr>
          <w:rFonts w:ascii="Arial" w:eastAsia="Times New Roman" w:hAnsi="Arial" w:cs="Arial"/>
          <w:color w:val="333333"/>
          <w:sz w:val="19"/>
          <w:szCs w:val="19"/>
          <w:lang w:val="en-US" w:eastAsia="fr-FR"/>
        </w:rPr>
      </w:pPr>
      <w:r w:rsidRPr="002613EF">
        <w:rPr>
          <w:rFonts w:ascii="Calibri" w:eastAsia="Times New Roman" w:hAnsi="Calibri" w:cs="Arial"/>
          <w:color w:val="000000"/>
          <w:sz w:val="24"/>
          <w:szCs w:val="24"/>
          <w:lang w:val="en-US" w:eastAsia="fr-FR"/>
        </w:rPr>
        <w:t>With this "facilitation" scope, participants in FOW would be essentially doing what IC members are not doing enough</w:t>
      </w:r>
      <w:proofErr w:type="gramStart"/>
      <w:r w:rsidRPr="002613EF">
        <w:rPr>
          <w:rFonts w:ascii="Calibri" w:eastAsia="Times New Roman" w:hAnsi="Calibri" w:cs="Arial"/>
          <w:color w:val="000000"/>
          <w:sz w:val="24"/>
          <w:szCs w:val="24"/>
          <w:lang w:val="en-US" w:eastAsia="fr-FR"/>
        </w:rPr>
        <w:t>  and</w:t>
      </w:r>
      <w:proofErr w:type="gramEnd"/>
      <w:r w:rsidRPr="002613EF">
        <w:rPr>
          <w:rFonts w:ascii="Calibri" w:eastAsia="Times New Roman" w:hAnsi="Calibri" w:cs="Arial"/>
          <w:color w:val="000000"/>
          <w:sz w:val="24"/>
          <w:szCs w:val="24"/>
          <w:lang w:val="en-US" w:eastAsia="fr-FR"/>
        </w:rPr>
        <w:t xml:space="preserve"> is the cause of our debate today : that is on a daily basis, facilitation work for initiatives aiming at both reinforcing concrete actions and ensure the progress of WSF process </w:t>
      </w:r>
    </w:p>
    <w:p w:rsidR="002613EF" w:rsidRPr="002613EF" w:rsidRDefault="002613EF" w:rsidP="002613EF">
      <w:pPr>
        <w:spacing w:line="360" w:lineRule="atLeast"/>
        <w:rPr>
          <w:rFonts w:ascii="Arial" w:eastAsia="Times New Roman" w:hAnsi="Arial" w:cs="Arial"/>
          <w:color w:val="333333"/>
          <w:sz w:val="19"/>
          <w:szCs w:val="19"/>
          <w:lang w:val="en-US" w:eastAsia="fr-FR"/>
        </w:rPr>
      </w:pPr>
      <w:r w:rsidRPr="002613EF">
        <w:rPr>
          <w:rFonts w:ascii="Calibri" w:eastAsia="Times New Roman" w:hAnsi="Calibri" w:cs="Arial"/>
          <w:color w:val="000000"/>
          <w:sz w:val="24"/>
          <w:szCs w:val="24"/>
          <w:lang w:val="en-US" w:eastAsia="fr-FR"/>
        </w:rPr>
        <w:t xml:space="preserve">In this FOW movement, what would be to be gained by participants would be </w:t>
      </w:r>
      <w:proofErr w:type="gramStart"/>
      <w:r w:rsidRPr="002613EF">
        <w:rPr>
          <w:rFonts w:ascii="Calibri" w:eastAsia="Times New Roman" w:hAnsi="Calibri" w:cs="Arial"/>
          <w:color w:val="000000"/>
          <w:sz w:val="24"/>
          <w:szCs w:val="24"/>
          <w:lang w:val="en-US" w:eastAsia="fr-FR"/>
        </w:rPr>
        <w:t>mainly  to</w:t>
      </w:r>
      <w:proofErr w:type="gramEnd"/>
      <w:r w:rsidRPr="002613EF">
        <w:rPr>
          <w:rFonts w:ascii="Calibri" w:eastAsia="Times New Roman" w:hAnsi="Calibri" w:cs="Arial"/>
          <w:color w:val="000000"/>
          <w:sz w:val="24"/>
          <w:szCs w:val="24"/>
          <w:lang w:val="en-US" w:eastAsia="fr-FR"/>
        </w:rPr>
        <w:t xml:space="preserve"> be recognized as facilitator among other participants in FOW </w:t>
      </w:r>
    </w:p>
    <w:p w:rsidR="002613EF" w:rsidRPr="002613EF" w:rsidRDefault="002613EF" w:rsidP="002613EF">
      <w:pPr>
        <w:spacing w:line="360" w:lineRule="atLeast"/>
        <w:rPr>
          <w:rFonts w:ascii="Arial" w:eastAsia="Times New Roman" w:hAnsi="Arial" w:cs="Arial"/>
          <w:color w:val="333333"/>
          <w:sz w:val="19"/>
          <w:szCs w:val="19"/>
          <w:lang w:val="en-US" w:eastAsia="fr-FR"/>
        </w:rPr>
      </w:pPr>
      <w:r w:rsidRPr="002613EF">
        <w:rPr>
          <w:rFonts w:ascii="Calibri" w:eastAsia="Times New Roman" w:hAnsi="Calibri" w:cs="Arial"/>
          <w:color w:val="000000"/>
          <w:sz w:val="24"/>
          <w:szCs w:val="24"/>
          <w:lang w:val="en-US" w:eastAsia="fr-FR"/>
        </w:rPr>
        <w:t xml:space="preserve">In the background of this discussion, there is the feeling that IC is not focused enough on WSF process "facilitation" tasks, and too much focused on the WSF event </w:t>
      </w:r>
      <w:proofErr w:type="spellStart"/>
      <w:proofErr w:type="gramStart"/>
      <w:r w:rsidRPr="002613EF">
        <w:rPr>
          <w:rFonts w:ascii="Calibri" w:eastAsia="Times New Roman" w:hAnsi="Calibri" w:cs="Arial"/>
          <w:color w:val="000000"/>
          <w:sz w:val="24"/>
          <w:szCs w:val="24"/>
          <w:lang w:val="en-US" w:eastAsia="fr-FR"/>
        </w:rPr>
        <w:t>biennal</w:t>
      </w:r>
      <w:proofErr w:type="spellEnd"/>
      <w:r w:rsidRPr="002613EF">
        <w:rPr>
          <w:rFonts w:ascii="Calibri" w:eastAsia="Times New Roman" w:hAnsi="Calibri" w:cs="Arial"/>
          <w:color w:val="000000"/>
          <w:sz w:val="24"/>
          <w:szCs w:val="24"/>
          <w:lang w:val="en-US" w:eastAsia="fr-FR"/>
        </w:rPr>
        <w:t xml:space="preserve">  "</w:t>
      </w:r>
      <w:proofErr w:type="gramEnd"/>
      <w:r w:rsidRPr="002613EF">
        <w:rPr>
          <w:rFonts w:ascii="Calibri" w:eastAsia="Times New Roman" w:hAnsi="Calibri" w:cs="Arial"/>
          <w:color w:val="000000"/>
          <w:sz w:val="24"/>
          <w:szCs w:val="24"/>
          <w:lang w:val="en-US" w:eastAsia="fr-FR"/>
        </w:rPr>
        <w:t xml:space="preserve">usage". </w:t>
      </w:r>
    </w:p>
    <w:p w:rsidR="002613EF" w:rsidRPr="002613EF" w:rsidRDefault="002613EF" w:rsidP="002613EF">
      <w:pPr>
        <w:spacing w:line="360" w:lineRule="atLeast"/>
        <w:rPr>
          <w:rFonts w:ascii="Arial" w:eastAsia="Times New Roman" w:hAnsi="Arial" w:cs="Arial"/>
          <w:color w:val="333333"/>
          <w:sz w:val="19"/>
          <w:szCs w:val="19"/>
          <w:lang w:val="en-US" w:eastAsia="fr-FR"/>
        </w:rPr>
      </w:pPr>
      <w:r w:rsidRPr="002613EF">
        <w:rPr>
          <w:rFonts w:ascii="Arial" w:eastAsia="Times New Roman" w:hAnsi="Arial" w:cs="Arial"/>
          <w:color w:val="333333"/>
          <w:sz w:val="19"/>
          <w:szCs w:val="19"/>
          <w:lang w:val="en-US" w:eastAsia="fr-FR"/>
        </w:rPr>
        <w:t xml:space="preserve">  </w:t>
      </w:r>
    </w:p>
    <w:p w:rsidR="002613EF" w:rsidRPr="002613EF" w:rsidRDefault="002613EF" w:rsidP="002613EF">
      <w:pPr>
        <w:spacing w:line="360" w:lineRule="atLeast"/>
        <w:rPr>
          <w:rFonts w:ascii="Arial" w:eastAsia="Times New Roman" w:hAnsi="Arial" w:cs="Arial"/>
          <w:color w:val="333333"/>
          <w:sz w:val="19"/>
          <w:szCs w:val="19"/>
          <w:lang w:val="en-US" w:eastAsia="fr-FR"/>
        </w:rPr>
      </w:pPr>
      <w:r w:rsidRPr="002613EF">
        <w:rPr>
          <w:rFonts w:ascii="Calibri" w:eastAsia="Times New Roman" w:hAnsi="Calibri" w:cs="Arial"/>
          <w:b/>
          <w:bCs/>
          <w:color w:val="000000"/>
          <w:sz w:val="24"/>
          <w:szCs w:val="24"/>
          <w:lang w:val="en-US" w:eastAsia="fr-FR"/>
        </w:rPr>
        <w:t>&gt;&gt; What do you think of focusing the movement envisioned in Chico’s scenario</w:t>
      </w:r>
      <w:proofErr w:type="gramStart"/>
      <w:r w:rsidRPr="002613EF">
        <w:rPr>
          <w:rFonts w:ascii="Calibri" w:eastAsia="Times New Roman" w:hAnsi="Calibri" w:cs="Arial"/>
          <w:b/>
          <w:bCs/>
          <w:color w:val="000000"/>
          <w:sz w:val="24"/>
          <w:szCs w:val="24"/>
          <w:lang w:val="en-US" w:eastAsia="fr-FR"/>
        </w:rPr>
        <w:t>  on</w:t>
      </w:r>
      <w:proofErr w:type="gramEnd"/>
      <w:r w:rsidRPr="002613EF">
        <w:rPr>
          <w:rFonts w:ascii="Calibri" w:eastAsia="Times New Roman" w:hAnsi="Calibri" w:cs="Arial"/>
          <w:b/>
          <w:bCs/>
          <w:color w:val="000000"/>
          <w:sz w:val="24"/>
          <w:szCs w:val="24"/>
          <w:lang w:val="en-US" w:eastAsia="fr-FR"/>
        </w:rPr>
        <w:t xml:space="preserve"> "facilitation" ?</w:t>
      </w:r>
      <w:r w:rsidRPr="002613EF">
        <w:rPr>
          <w:rFonts w:ascii="Arial" w:eastAsia="Times New Roman" w:hAnsi="Arial" w:cs="Arial"/>
          <w:b/>
          <w:bCs/>
          <w:color w:val="333333"/>
          <w:sz w:val="19"/>
          <w:lang w:val="en-US" w:eastAsia="fr-FR"/>
        </w:rPr>
        <w:t xml:space="preserve"> </w:t>
      </w:r>
    </w:p>
    <w:p w:rsidR="002613EF" w:rsidRPr="002613EF" w:rsidRDefault="002613EF" w:rsidP="002613EF">
      <w:pPr>
        <w:spacing w:line="360" w:lineRule="atLeast"/>
        <w:rPr>
          <w:rFonts w:ascii="Arial" w:eastAsia="Times New Roman" w:hAnsi="Arial" w:cs="Arial"/>
          <w:color w:val="333333"/>
          <w:sz w:val="19"/>
          <w:szCs w:val="19"/>
          <w:lang w:val="en-US" w:eastAsia="fr-FR"/>
        </w:rPr>
      </w:pPr>
      <w:r w:rsidRPr="002613EF">
        <w:rPr>
          <w:rFonts w:ascii="Arial" w:eastAsia="Times New Roman" w:hAnsi="Arial" w:cs="Arial"/>
          <w:b/>
          <w:bCs/>
          <w:color w:val="333333"/>
          <w:sz w:val="19"/>
          <w:lang w:val="en-US" w:eastAsia="fr-FR"/>
        </w:rPr>
        <w:t>&gt;&gt; What do you think of examining concrete situations and derive concrete ideas of "open spaces" that can be useful to local struggles</w:t>
      </w:r>
      <w:r w:rsidRPr="002613EF">
        <w:rPr>
          <w:rFonts w:ascii="Arial" w:eastAsia="Times New Roman" w:hAnsi="Arial" w:cs="Arial"/>
          <w:color w:val="333333"/>
          <w:sz w:val="19"/>
          <w:szCs w:val="19"/>
          <w:lang w:val="en-US" w:eastAsia="fr-FR"/>
        </w:rPr>
        <w:t xml:space="preserve"> </w:t>
      </w:r>
    </w:p>
    <w:p w:rsidR="002613EF" w:rsidRPr="002613EF" w:rsidRDefault="002613EF" w:rsidP="002613EF">
      <w:pPr>
        <w:spacing w:line="360" w:lineRule="atLeast"/>
        <w:rPr>
          <w:rFonts w:ascii="Arial" w:eastAsia="Times New Roman" w:hAnsi="Arial" w:cs="Arial"/>
          <w:color w:val="333333"/>
          <w:sz w:val="19"/>
          <w:szCs w:val="19"/>
          <w:lang w:val="en-US" w:eastAsia="fr-FR"/>
        </w:rPr>
      </w:pPr>
      <w:r w:rsidRPr="002613EF">
        <w:rPr>
          <w:rFonts w:ascii="Calibri" w:eastAsia="Times New Roman" w:hAnsi="Calibri" w:cs="Arial"/>
          <w:b/>
          <w:bCs/>
          <w:color w:val="000000"/>
          <w:sz w:val="24"/>
          <w:szCs w:val="24"/>
          <w:lang w:val="en-US" w:eastAsia="fr-FR"/>
        </w:rPr>
        <w:lastRenderedPageBreak/>
        <w:t>&gt;&gt; What do you think of a putting in practice a "review of facilitation contribution</w:t>
      </w:r>
      <w:proofErr w:type="gramStart"/>
      <w:r w:rsidRPr="002613EF">
        <w:rPr>
          <w:rFonts w:ascii="Calibri" w:eastAsia="Times New Roman" w:hAnsi="Calibri" w:cs="Arial"/>
          <w:b/>
          <w:bCs/>
          <w:color w:val="000000"/>
          <w:sz w:val="24"/>
          <w:szCs w:val="24"/>
          <w:lang w:val="en-US" w:eastAsia="fr-FR"/>
        </w:rPr>
        <w:t>" ? </w:t>
      </w:r>
      <w:proofErr w:type="gramEnd"/>
      <w:r w:rsidRPr="002613EF">
        <w:rPr>
          <w:rFonts w:ascii="Calibri" w:eastAsia="Times New Roman" w:hAnsi="Calibri" w:cs="Arial"/>
          <w:b/>
          <w:bCs/>
          <w:color w:val="000000"/>
          <w:sz w:val="24"/>
          <w:szCs w:val="24"/>
          <w:lang w:val="en-US" w:eastAsia="fr-FR"/>
        </w:rPr>
        <w:t xml:space="preserve"> </w:t>
      </w:r>
      <w:proofErr w:type="gramStart"/>
      <w:r w:rsidRPr="002613EF">
        <w:rPr>
          <w:rFonts w:ascii="Calibri" w:eastAsia="Times New Roman" w:hAnsi="Calibri" w:cs="Arial"/>
          <w:b/>
          <w:bCs/>
          <w:color w:val="000000"/>
          <w:sz w:val="24"/>
          <w:szCs w:val="24"/>
          <w:lang w:val="en-US" w:eastAsia="fr-FR"/>
        </w:rPr>
        <w:t>contribution  from</w:t>
      </w:r>
      <w:proofErr w:type="gramEnd"/>
      <w:r w:rsidRPr="002613EF">
        <w:rPr>
          <w:rFonts w:ascii="Calibri" w:eastAsia="Times New Roman" w:hAnsi="Calibri" w:cs="Arial"/>
          <w:b/>
          <w:bCs/>
          <w:color w:val="000000"/>
          <w:sz w:val="24"/>
          <w:szCs w:val="24"/>
          <w:lang w:val="en-US" w:eastAsia="fr-FR"/>
        </w:rPr>
        <w:t xml:space="preserve"> </w:t>
      </w:r>
      <w:proofErr w:type="spellStart"/>
      <w:r w:rsidRPr="002613EF">
        <w:rPr>
          <w:rFonts w:ascii="Calibri" w:eastAsia="Times New Roman" w:hAnsi="Calibri" w:cs="Arial"/>
          <w:b/>
          <w:bCs/>
          <w:color w:val="000000"/>
          <w:sz w:val="24"/>
          <w:szCs w:val="24"/>
          <w:lang w:val="en-US" w:eastAsia="fr-FR"/>
        </w:rPr>
        <w:t>organisations</w:t>
      </w:r>
      <w:proofErr w:type="spellEnd"/>
      <w:r w:rsidRPr="002613EF">
        <w:rPr>
          <w:rFonts w:ascii="Calibri" w:eastAsia="Times New Roman" w:hAnsi="Calibri" w:cs="Arial"/>
          <w:b/>
          <w:bCs/>
          <w:color w:val="000000"/>
          <w:sz w:val="24"/>
          <w:szCs w:val="24"/>
          <w:lang w:val="en-US" w:eastAsia="fr-FR"/>
        </w:rPr>
        <w:t>, inside IC if it is maintained, or contribution from participants, in the case a movement is adopted to replace current IC current form</w:t>
      </w:r>
      <w:r w:rsidRPr="002613EF">
        <w:rPr>
          <w:rFonts w:ascii="Calibri" w:eastAsia="Times New Roman" w:hAnsi="Calibri" w:cs="Arial"/>
          <w:color w:val="000000"/>
          <w:sz w:val="24"/>
          <w:szCs w:val="24"/>
          <w:lang w:val="en-US" w:eastAsia="fr-FR"/>
        </w:rPr>
        <w:t xml:space="preserve"> </w:t>
      </w:r>
    </w:p>
    <w:p w:rsidR="002613EF" w:rsidRPr="002613EF" w:rsidRDefault="002613EF" w:rsidP="002613EF">
      <w:pPr>
        <w:spacing w:line="360" w:lineRule="atLeast"/>
        <w:rPr>
          <w:rFonts w:ascii="Arial" w:eastAsia="Times New Roman" w:hAnsi="Arial" w:cs="Arial"/>
          <w:color w:val="333333"/>
          <w:sz w:val="19"/>
          <w:szCs w:val="19"/>
          <w:lang w:val="en-US" w:eastAsia="fr-FR"/>
        </w:rPr>
      </w:pPr>
      <w:r w:rsidRPr="002613EF">
        <w:rPr>
          <w:rFonts w:ascii="Arial" w:eastAsia="Times New Roman" w:hAnsi="Arial" w:cs="Arial"/>
          <w:color w:val="333333"/>
          <w:sz w:val="19"/>
          <w:szCs w:val="19"/>
          <w:lang w:val="en-US" w:eastAsia="fr-FR"/>
        </w:rPr>
        <w:t xml:space="preserve">  </w:t>
      </w:r>
    </w:p>
    <w:p w:rsidR="002613EF" w:rsidRPr="002613EF" w:rsidRDefault="002613EF" w:rsidP="002613EF">
      <w:pPr>
        <w:spacing w:line="360" w:lineRule="atLeast"/>
        <w:rPr>
          <w:rFonts w:ascii="Arial" w:eastAsia="Times New Roman" w:hAnsi="Arial" w:cs="Arial"/>
          <w:color w:val="333333"/>
          <w:sz w:val="19"/>
          <w:szCs w:val="19"/>
          <w:lang w:val="en-US" w:eastAsia="fr-FR"/>
        </w:rPr>
      </w:pPr>
      <w:r w:rsidRPr="002613EF">
        <w:rPr>
          <w:rFonts w:ascii="Calibri" w:eastAsia="Times New Roman" w:hAnsi="Calibri" w:cs="Arial"/>
          <w:color w:val="000000"/>
          <w:sz w:val="24"/>
          <w:szCs w:val="24"/>
          <w:lang w:val="en-US" w:eastAsia="fr-FR"/>
        </w:rPr>
        <w:t xml:space="preserve">(1*) </w:t>
      </w:r>
      <w:r w:rsidRPr="002613EF">
        <w:rPr>
          <w:rFonts w:ascii="Calibri" w:eastAsia="Times New Roman" w:hAnsi="Calibri" w:cs="Arial"/>
          <w:i/>
          <w:iCs/>
          <w:color w:val="000000"/>
          <w:sz w:val="24"/>
          <w:szCs w:val="24"/>
          <w:lang w:val="en-US" w:eastAsia="fr-FR"/>
        </w:rPr>
        <w:t xml:space="preserve">Last September, in this same discussion ( contribution 3)  in a scenario where IC is maintained, the proposal was made of </w:t>
      </w:r>
      <w:r w:rsidRPr="002613EF">
        <w:rPr>
          <w:rFonts w:ascii="Calibri" w:eastAsia="Times New Roman" w:hAnsi="Calibri" w:cs="Arial"/>
          <w:b/>
          <w:bCs/>
          <w:i/>
          <w:iCs/>
          <w:color w:val="000000"/>
          <w:sz w:val="24"/>
          <w:szCs w:val="24"/>
          <w:lang w:val="en-US" w:eastAsia="fr-FR"/>
        </w:rPr>
        <w:t xml:space="preserve">INSTITUTING A " WSF FACILITATION CONTRIBUTION REVIEW" INSIDE IC, </w:t>
      </w:r>
    </w:p>
    <w:p w:rsidR="002613EF" w:rsidRPr="002613EF" w:rsidRDefault="002613EF" w:rsidP="002613EF">
      <w:pPr>
        <w:spacing w:line="360" w:lineRule="atLeast"/>
        <w:rPr>
          <w:rFonts w:ascii="Arial" w:eastAsia="Times New Roman" w:hAnsi="Arial" w:cs="Arial"/>
          <w:color w:val="333333"/>
          <w:sz w:val="19"/>
          <w:szCs w:val="19"/>
          <w:lang w:val="en-US" w:eastAsia="fr-FR"/>
        </w:rPr>
      </w:pPr>
      <w:hyperlink r:id="rId7" w:history="1">
        <w:r w:rsidRPr="002613EF">
          <w:rPr>
            <w:rFonts w:ascii="Calibri" w:eastAsia="Times New Roman" w:hAnsi="Calibri" w:cs="Arial"/>
            <w:i/>
            <w:iCs/>
            <w:color w:val="0000FF"/>
            <w:sz w:val="24"/>
            <w:szCs w:val="24"/>
            <w:u w:val="single"/>
            <w:lang w:val="en-US" w:eastAsia="fr-FR"/>
          </w:rPr>
          <w:t>http://openfsm.net/projects/wsfic_fsmci/wsfic-icfuturecontribution-3</w:t>
        </w:r>
      </w:hyperlink>
      <w:r w:rsidRPr="002613EF">
        <w:rPr>
          <w:rFonts w:ascii="Calibri" w:eastAsia="Times New Roman" w:hAnsi="Calibri" w:cs="Arial"/>
          <w:i/>
          <w:iCs/>
          <w:color w:val="000000"/>
          <w:sz w:val="24"/>
          <w:szCs w:val="24"/>
          <w:lang w:val="en-US" w:eastAsia="fr-FR"/>
        </w:rPr>
        <w:t xml:space="preserve"> </w:t>
      </w:r>
    </w:p>
    <w:p w:rsidR="002613EF" w:rsidRPr="002613EF" w:rsidRDefault="002613EF" w:rsidP="002613EF">
      <w:pPr>
        <w:spacing w:line="360" w:lineRule="atLeast"/>
        <w:rPr>
          <w:rFonts w:ascii="Arial" w:eastAsia="Times New Roman" w:hAnsi="Arial" w:cs="Arial"/>
          <w:color w:val="333333"/>
          <w:sz w:val="19"/>
          <w:szCs w:val="19"/>
          <w:lang w:val="en-US" w:eastAsia="fr-FR"/>
        </w:rPr>
      </w:pPr>
      <w:proofErr w:type="gramStart"/>
      <w:r w:rsidRPr="002613EF">
        <w:rPr>
          <w:rFonts w:ascii="Calibri" w:eastAsia="Times New Roman" w:hAnsi="Calibri" w:cs="Arial"/>
          <w:b/>
          <w:bCs/>
          <w:i/>
          <w:iCs/>
          <w:color w:val="000000"/>
          <w:sz w:val="24"/>
          <w:szCs w:val="24"/>
          <w:lang w:val="en-US" w:eastAsia="fr-FR"/>
        </w:rPr>
        <w:t>the</w:t>
      </w:r>
      <w:proofErr w:type="gramEnd"/>
      <w:r w:rsidRPr="002613EF">
        <w:rPr>
          <w:rFonts w:ascii="Calibri" w:eastAsia="Times New Roman" w:hAnsi="Calibri" w:cs="Arial"/>
          <w:b/>
          <w:bCs/>
          <w:i/>
          <w:iCs/>
          <w:color w:val="000000"/>
          <w:sz w:val="24"/>
          <w:szCs w:val="24"/>
          <w:lang w:val="en-US" w:eastAsia="fr-FR"/>
        </w:rPr>
        <w:t xml:space="preserve"> need for such are review </w:t>
      </w:r>
      <w:r w:rsidRPr="002613EF">
        <w:rPr>
          <w:rFonts w:ascii="Calibri" w:eastAsia="Times New Roman" w:hAnsi="Calibri" w:cs="Arial"/>
          <w:i/>
          <w:iCs/>
          <w:color w:val="000000"/>
          <w:sz w:val="24"/>
          <w:szCs w:val="24"/>
          <w:lang w:val="en-US" w:eastAsia="fr-FR"/>
        </w:rPr>
        <w:t xml:space="preserve"> is justified  in part 1, </w:t>
      </w:r>
    </w:p>
    <w:p w:rsidR="002613EF" w:rsidRPr="002613EF" w:rsidRDefault="002613EF" w:rsidP="002613EF">
      <w:pPr>
        <w:numPr>
          <w:ilvl w:val="0"/>
          <w:numId w:val="1"/>
        </w:numPr>
        <w:spacing w:after="180" w:line="240" w:lineRule="auto"/>
        <w:ind w:left="0"/>
        <w:rPr>
          <w:rFonts w:ascii="Arial" w:eastAsia="Times New Roman" w:hAnsi="Arial" w:cs="Arial"/>
          <w:color w:val="333333"/>
          <w:sz w:val="19"/>
          <w:szCs w:val="19"/>
          <w:lang w:val="en-US" w:eastAsia="fr-FR"/>
        </w:rPr>
      </w:pPr>
      <w:r w:rsidRPr="002613EF">
        <w:rPr>
          <w:rFonts w:ascii="Calibri" w:eastAsia="Times New Roman" w:hAnsi="Calibri" w:cs="Arial"/>
          <w:i/>
          <w:iCs/>
          <w:color w:val="000000"/>
          <w:sz w:val="24"/>
          <w:szCs w:val="24"/>
          <w:lang w:val="en-US" w:eastAsia="fr-FR"/>
        </w:rPr>
        <w:t xml:space="preserve">in particular  the scope of facilitation is described here : </w:t>
      </w:r>
      <w:hyperlink r:id="rId8" w:anchor="_Toc334095571" w:history="1">
        <w:r w:rsidRPr="002613EF">
          <w:rPr>
            <w:rFonts w:ascii="Calibri" w:eastAsia="Times New Roman" w:hAnsi="Calibri" w:cs="Arial"/>
            <w:i/>
            <w:iCs/>
            <w:color w:val="6BA12A"/>
            <w:sz w:val="24"/>
            <w:szCs w:val="24"/>
            <w:u w:val="single"/>
            <w:lang w:val="en-US" w:eastAsia="fr-FR"/>
          </w:rPr>
          <w:t>http://openfsm.net/projects/wsfic_fsmci/wsfic-icfuturecontribution-3/#_Toc334095571</w:t>
        </w:r>
      </w:hyperlink>
      <w:r w:rsidRPr="002613EF">
        <w:rPr>
          <w:rFonts w:ascii="Calibri" w:eastAsia="Times New Roman" w:hAnsi="Calibri" w:cs="Arial"/>
          <w:i/>
          <w:iCs/>
          <w:color w:val="000000"/>
          <w:sz w:val="24"/>
          <w:szCs w:val="24"/>
          <w:lang w:val="en-US" w:eastAsia="fr-FR"/>
        </w:rPr>
        <w:t>  it is good to discuss which open spaces are needed and what facilitation energy/work it entails to set them up  make them attractive and useful to those that use them</w:t>
      </w:r>
      <w:r w:rsidRPr="002613EF">
        <w:rPr>
          <w:rFonts w:ascii="Arial" w:eastAsia="Times New Roman" w:hAnsi="Arial" w:cs="Arial"/>
          <w:color w:val="333333"/>
          <w:sz w:val="19"/>
          <w:szCs w:val="19"/>
          <w:lang w:val="en-US" w:eastAsia="fr-FR"/>
        </w:rPr>
        <w:t xml:space="preserve"> </w:t>
      </w:r>
    </w:p>
    <w:p w:rsidR="002613EF" w:rsidRPr="002613EF" w:rsidRDefault="002613EF" w:rsidP="002613EF">
      <w:pPr>
        <w:spacing w:line="360" w:lineRule="atLeast"/>
        <w:rPr>
          <w:rFonts w:ascii="Arial" w:eastAsia="Times New Roman" w:hAnsi="Arial" w:cs="Arial"/>
          <w:color w:val="333333"/>
          <w:sz w:val="19"/>
          <w:szCs w:val="19"/>
          <w:lang w:val="en-US" w:eastAsia="fr-FR"/>
        </w:rPr>
      </w:pPr>
      <w:proofErr w:type="gramStart"/>
      <w:r w:rsidRPr="002613EF">
        <w:rPr>
          <w:rFonts w:ascii="Calibri" w:eastAsia="Times New Roman" w:hAnsi="Calibri" w:cs="Arial"/>
          <w:i/>
          <w:iCs/>
          <w:color w:val="000000"/>
          <w:sz w:val="24"/>
          <w:szCs w:val="24"/>
          <w:lang w:val="en-US" w:eastAsia="fr-FR"/>
        </w:rPr>
        <w:t>then</w:t>
      </w:r>
      <w:proofErr w:type="gramEnd"/>
      <w:r w:rsidRPr="002613EF">
        <w:rPr>
          <w:rFonts w:ascii="Calibri" w:eastAsia="Times New Roman" w:hAnsi="Calibri" w:cs="Arial"/>
          <w:i/>
          <w:iCs/>
          <w:color w:val="000000"/>
          <w:sz w:val="24"/>
          <w:szCs w:val="24"/>
          <w:lang w:val="en-US" w:eastAsia="fr-FR"/>
        </w:rPr>
        <w:t xml:space="preserve"> how it could work is described in part 2</w:t>
      </w:r>
      <w:r w:rsidRPr="002613EF">
        <w:rPr>
          <w:rFonts w:ascii="Arial" w:eastAsia="Times New Roman" w:hAnsi="Arial" w:cs="Arial"/>
          <w:color w:val="333333"/>
          <w:sz w:val="19"/>
          <w:szCs w:val="19"/>
          <w:lang w:val="en-US" w:eastAsia="fr-FR"/>
        </w:rPr>
        <w:t xml:space="preserve"> </w:t>
      </w:r>
    </w:p>
    <w:p w:rsidR="002613EF" w:rsidRPr="002613EF" w:rsidRDefault="002613EF" w:rsidP="002613EF">
      <w:pPr>
        <w:numPr>
          <w:ilvl w:val="0"/>
          <w:numId w:val="2"/>
        </w:numPr>
        <w:spacing w:after="180" w:line="240" w:lineRule="auto"/>
        <w:ind w:left="0"/>
        <w:rPr>
          <w:rFonts w:ascii="Arial" w:eastAsia="Times New Roman" w:hAnsi="Arial" w:cs="Arial"/>
          <w:color w:val="333333"/>
          <w:sz w:val="19"/>
          <w:szCs w:val="19"/>
          <w:lang w:val="en-US" w:eastAsia="fr-FR"/>
        </w:rPr>
      </w:pPr>
      <w:r w:rsidRPr="002613EF">
        <w:rPr>
          <w:rFonts w:ascii="Calibri" w:eastAsia="Times New Roman" w:hAnsi="Calibri" w:cs="Arial"/>
          <w:b/>
          <w:bCs/>
          <w:i/>
          <w:iCs/>
          <w:color w:val="000000"/>
          <w:sz w:val="24"/>
          <w:szCs w:val="24"/>
          <w:lang w:val="en-US" w:eastAsia="fr-FR"/>
        </w:rPr>
        <w:t>This facilitation contribution review could easily be transposed in the context of the FOW movement,</w:t>
      </w:r>
      <w:r w:rsidRPr="002613EF">
        <w:rPr>
          <w:rFonts w:ascii="Calibri" w:eastAsia="Times New Roman" w:hAnsi="Calibri" w:cs="Arial"/>
          <w:i/>
          <w:iCs/>
          <w:color w:val="000000"/>
          <w:sz w:val="24"/>
          <w:szCs w:val="24"/>
          <w:lang w:val="en-US" w:eastAsia="fr-FR"/>
        </w:rPr>
        <w:t xml:space="preserve"> at the scale of each website operated by each "GRAP", and maybe at a common scale ( the common scale requires more assessment ) </w:t>
      </w:r>
    </w:p>
    <w:p w:rsidR="002613EF" w:rsidRPr="002613EF" w:rsidRDefault="002613EF" w:rsidP="002613EF">
      <w:pPr>
        <w:spacing w:line="360" w:lineRule="atLeast"/>
        <w:rPr>
          <w:rFonts w:ascii="Arial" w:eastAsia="Times New Roman" w:hAnsi="Arial" w:cs="Arial"/>
          <w:color w:val="333333"/>
          <w:sz w:val="19"/>
          <w:szCs w:val="19"/>
          <w:lang w:val="en-US" w:eastAsia="fr-FR"/>
        </w:rPr>
      </w:pPr>
      <w:r w:rsidRPr="002613EF">
        <w:rPr>
          <w:rFonts w:ascii="Arial" w:eastAsia="Times New Roman" w:hAnsi="Arial" w:cs="Arial"/>
          <w:color w:val="333333"/>
          <w:sz w:val="19"/>
          <w:szCs w:val="19"/>
          <w:lang w:val="en-US" w:eastAsia="fr-FR"/>
        </w:rPr>
        <w:t xml:space="preserve">  </w:t>
      </w:r>
    </w:p>
    <w:p w:rsidR="002613EF" w:rsidRPr="002613EF" w:rsidRDefault="002613EF" w:rsidP="002613EF">
      <w:pPr>
        <w:spacing w:line="360" w:lineRule="atLeast"/>
        <w:rPr>
          <w:rFonts w:ascii="Arial" w:eastAsia="Times New Roman" w:hAnsi="Arial" w:cs="Arial"/>
          <w:color w:val="333333"/>
          <w:sz w:val="19"/>
          <w:szCs w:val="19"/>
          <w:lang w:val="en-US" w:eastAsia="fr-FR"/>
        </w:rPr>
      </w:pPr>
      <w:r w:rsidRPr="002613EF">
        <w:rPr>
          <w:rFonts w:ascii="Arial" w:eastAsia="Times New Roman" w:hAnsi="Arial" w:cs="Arial"/>
          <w:color w:val="333333"/>
          <w:sz w:val="19"/>
          <w:szCs w:val="19"/>
          <w:lang w:val="en-US" w:eastAsia="fr-FR"/>
        </w:rPr>
        <w:t xml:space="preserve">(2*) see the </w:t>
      </w:r>
      <w:proofErr w:type="gramStart"/>
      <w:r w:rsidRPr="002613EF">
        <w:rPr>
          <w:rFonts w:ascii="Arial" w:eastAsia="Times New Roman" w:hAnsi="Arial" w:cs="Arial"/>
          <w:color w:val="333333"/>
          <w:sz w:val="19"/>
          <w:szCs w:val="19"/>
          <w:lang w:val="en-US" w:eastAsia="fr-FR"/>
        </w:rPr>
        <w:t>space :</w:t>
      </w:r>
      <w:proofErr w:type="gramEnd"/>
      <w:r w:rsidRPr="002613EF">
        <w:rPr>
          <w:rFonts w:ascii="Arial" w:eastAsia="Times New Roman" w:hAnsi="Arial" w:cs="Arial"/>
          <w:color w:val="333333"/>
          <w:sz w:val="19"/>
          <w:szCs w:val="19"/>
          <w:lang w:val="en-US" w:eastAsia="fr-FR"/>
        </w:rPr>
        <w:t xml:space="preserve"> </w:t>
      </w:r>
      <w:proofErr w:type="spellStart"/>
      <w:r w:rsidRPr="002613EF">
        <w:rPr>
          <w:rFonts w:ascii="Arial" w:eastAsia="Times New Roman" w:hAnsi="Arial" w:cs="Arial"/>
          <w:color w:val="333333"/>
          <w:sz w:val="19"/>
          <w:szCs w:val="19"/>
          <w:lang w:val="en-US" w:eastAsia="fr-FR"/>
        </w:rPr>
        <w:t>egypt</w:t>
      </w:r>
      <w:proofErr w:type="spellEnd"/>
      <w:r w:rsidRPr="002613EF">
        <w:rPr>
          <w:rFonts w:ascii="Arial" w:eastAsia="Times New Roman" w:hAnsi="Arial" w:cs="Arial"/>
          <w:color w:val="333333"/>
          <w:sz w:val="19"/>
          <w:szCs w:val="19"/>
          <w:lang w:val="en-US" w:eastAsia="fr-FR"/>
        </w:rPr>
        <w:t xml:space="preserve"> and </w:t>
      </w:r>
      <w:proofErr w:type="spellStart"/>
      <w:r w:rsidRPr="002613EF">
        <w:rPr>
          <w:rFonts w:ascii="Arial" w:eastAsia="Times New Roman" w:hAnsi="Arial" w:cs="Arial"/>
          <w:color w:val="333333"/>
          <w:sz w:val="19"/>
          <w:szCs w:val="19"/>
          <w:lang w:val="en-US" w:eastAsia="fr-FR"/>
        </w:rPr>
        <w:t>wsf</w:t>
      </w:r>
      <w:proofErr w:type="spellEnd"/>
      <w:r w:rsidRPr="002613EF">
        <w:rPr>
          <w:rFonts w:ascii="Arial" w:eastAsia="Times New Roman" w:hAnsi="Arial" w:cs="Arial"/>
          <w:color w:val="333333"/>
          <w:sz w:val="19"/>
          <w:szCs w:val="19"/>
          <w:lang w:val="en-US" w:eastAsia="fr-FR"/>
        </w:rPr>
        <w:t xml:space="preserve"> where over 100 </w:t>
      </w:r>
      <w:proofErr w:type="spellStart"/>
      <w:r w:rsidRPr="002613EF">
        <w:rPr>
          <w:rFonts w:ascii="Arial" w:eastAsia="Times New Roman" w:hAnsi="Arial" w:cs="Arial"/>
          <w:color w:val="333333"/>
          <w:sz w:val="19"/>
          <w:szCs w:val="19"/>
          <w:lang w:val="en-US" w:eastAsia="fr-FR"/>
        </w:rPr>
        <w:t>egyptian</w:t>
      </w:r>
      <w:proofErr w:type="spellEnd"/>
      <w:r w:rsidRPr="002613EF">
        <w:rPr>
          <w:rFonts w:ascii="Arial" w:eastAsia="Times New Roman" w:hAnsi="Arial" w:cs="Arial"/>
          <w:color w:val="333333"/>
          <w:sz w:val="19"/>
          <w:szCs w:val="19"/>
          <w:lang w:val="en-US" w:eastAsia="fr-FR"/>
        </w:rPr>
        <w:t xml:space="preserve"> organizations are now present  -this is an example of  possible </w:t>
      </w:r>
      <w:proofErr w:type="spellStart"/>
      <w:r w:rsidRPr="002613EF">
        <w:rPr>
          <w:rFonts w:ascii="Arial" w:eastAsia="Times New Roman" w:hAnsi="Arial" w:cs="Arial"/>
          <w:color w:val="333333"/>
          <w:sz w:val="19"/>
          <w:szCs w:val="19"/>
          <w:lang w:val="en-US" w:eastAsia="fr-FR"/>
        </w:rPr>
        <w:t>openspace</w:t>
      </w:r>
      <w:proofErr w:type="spellEnd"/>
      <w:r w:rsidRPr="002613EF">
        <w:rPr>
          <w:rFonts w:ascii="Arial" w:eastAsia="Times New Roman" w:hAnsi="Arial" w:cs="Arial"/>
          <w:color w:val="333333"/>
          <w:sz w:val="19"/>
          <w:szCs w:val="19"/>
          <w:lang w:val="en-US" w:eastAsia="fr-FR"/>
        </w:rPr>
        <w:t xml:space="preserve"> for exchange focused on </w:t>
      </w:r>
      <w:proofErr w:type="spellStart"/>
      <w:r w:rsidRPr="002613EF">
        <w:rPr>
          <w:rFonts w:ascii="Arial" w:eastAsia="Times New Roman" w:hAnsi="Arial" w:cs="Arial"/>
          <w:color w:val="333333"/>
          <w:sz w:val="19"/>
          <w:szCs w:val="19"/>
          <w:lang w:val="en-US" w:eastAsia="fr-FR"/>
        </w:rPr>
        <w:t>wsf</w:t>
      </w:r>
      <w:proofErr w:type="spellEnd"/>
      <w:r w:rsidRPr="002613EF">
        <w:rPr>
          <w:rFonts w:ascii="Arial" w:eastAsia="Times New Roman" w:hAnsi="Arial" w:cs="Arial"/>
          <w:color w:val="333333"/>
          <w:sz w:val="19"/>
          <w:szCs w:val="19"/>
          <w:lang w:val="en-US" w:eastAsia="fr-FR"/>
        </w:rPr>
        <w:t xml:space="preserve"> development in </w:t>
      </w:r>
      <w:proofErr w:type="spellStart"/>
      <w:r w:rsidRPr="002613EF">
        <w:rPr>
          <w:rFonts w:ascii="Arial" w:eastAsia="Times New Roman" w:hAnsi="Arial" w:cs="Arial"/>
          <w:color w:val="333333"/>
          <w:sz w:val="19"/>
          <w:szCs w:val="19"/>
          <w:lang w:val="en-US" w:eastAsia="fr-FR"/>
        </w:rPr>
        <w:t>egypt</w:t>
      </w:r>
      <w:proofErr w:type="spellEnd"/>
      <w:r w:rsidRPr="002613EF">
        <w:rPr>
          <w:rFonts w:ascii="Arial" w:eastAsia="Times New Roman" w:hAnsi="Arial" w:cs="Arial"/>
          <w:color w:val="333333"/>
          <w:sz w:val="19"/>
          <w:szCs w:val="19"/>
          <w:lang w:val="en-US" w:eastAsia="fr-FR"/>
        </w:rPr>
        <w:t xml:space="preserve"> : who wants to </w:t>
      </w:r>
      <w:proofErr w:type="spellStart"/>
      <w:r w:rsidRPr="002613EF">
        <w:rPr>
          <w:rFonts w:ascii="Arial" w:eastAsia="Times New Roman" w:hAnsi="Arial" w:cs="Arial"/>
          <w:color w:val="333333"/>
          <w:sz w:val="19"/>
          <w:szCs w:val="19"/>
          <w:lang w:val="en-US" w:eastAsia="fr-FR"/>
        </w:rPr>
        <w:t>faclitate</w:t>
      </w:r>
      <w:proofErr w:type="spellEnd"/>
      <w:r w:rsidRPr="002613EF">
        <w:rPr>
          <w:rFonts w:ascii="Arial" w:eastAsia="Times New Roman" w:hAnsi="Arial" w:cs="Arial"/>
          <w:color w:val="333333"/>
          <w:sz w:val="19"/>
          <w:szCs w:val="19"/>
          <w:lang w:val="en-US" w:eastAsia="fr-FR"/>
        </w:rPr>
        <w:t xml:space="preserve"> it? </w:t>
      </w:r>
      <w:proofErr w:type="gramStart"/>
      <w:r w:rsidRPr="002613EF">
        <w:rPr>
          <w:rFonts w:ascii="Arial" w:eastAsia="Times New Roman" w:hAnsi="Arial" w:cs="Arial"/>
          <w:color w:val="333333"/>
          <w:sz w:val="19"/>
          <w:szCs w:val="19"/>
          <w:lang w:val="en-US" w:eastAsia="fr-FR"/>
        </w:rPr>
        <w:t>( send</w:t>
      </w:r>
      <w:proofErr w:type="gramEnd"/>
      <w:r w:rsidRPr="002613EF">
        <w:rPr>
          <w:rFonts w:ascii="Arial" w:eastAsia="Times New Roman" w:hAnsi="Arial" w:cs="Arial"/>
          <w:color w:val="333333"/>
          <w:sz w:val="19"/>
          <w:szCs w:val="19"/>
          <w:lang w:val="en-US" w:eastAsia="fr-FR"/>
        </w:rPr>
        <w:t xml:space="preserve"> messages, translate documents, show people how to develop their </w:t>
      </w:r>
      <w:proofErr w:type="spellStart"/>
      <w:r w:rsidRPr="002613EF">
        <w:rPr>
          <w:rFonts w:ascii="Arial" w:eastAsia="Times New Roman" w:hAnsi="Arial" w:cs="Arial"/>
          <w:color w:val="333333"/>
          <w:sz w:val="19"/>
          <w:szCs w:val="19"/>
          <w:lang w:val="en-US" w:eastAsia="fr-FR"/>
        </w:rPr>
        <w:t>contributons</w:t>
      </w:r>
      <w:proofErr w:type="spellEnd"/>
      <w:r w:rsidRPr="002613EF">
        <w:rPr>
          <w:rFonts w:ascii="Arial" w:eastAsia="Times New Roman" w:hAnsi="Arial" w:cs="Arial"/>
          <w:color w:val="333333"/>
          <w:sz w:val="19"/>
          <w:szCs w:val="19"/>
          <w:lang w:val="en-US" w:eastAsia="fr-FR"/>
        </w:rPr>
        <w:t xml:space="preserve"> and make their actions visible etc..)    </w:t>
      </w:r>
    </w:p>
    <w:p w:rsidR="002613EF" w:rsidRPr="002613EF" w:rsidRDefault="002613EF" w:rsidP="002613EF">
      <w:pPr>
        <w:spacing w:line="360" w:lineRule="atLeast"/>
        <w:rPr>
          <w:rFonts w:ascii="Arial" w:eastAsia="Times New Roman" w:hAnsi="Arial" w:cs="Arial"/>
          <w:color w:val="333333"/>
          <w:sz w:val="19"/>
          <w:szCs w:val="19"/>
          <w:lang w:val="en-US" w:eastAsia="fr-FR"/>
        </w:rPr>
      </w:pPr>
      <w:hyperlink r:id="rId9" w:history="1">
        <w:r w:rsidRPr="002613EF">
          <w:rPr>
            <w:rFonts w:ascii="Arial" w:eastAsia="Times New Roman" w:hAnsi="Arial" w:cs="Arial"/>
            <w:color w:val="6BA12A"/>
            <w:sz w:val="19"/>
            <w:u w:val="single"/>
            <w:lang w:val="en-US" w:eastAsia="fr-FR"/>
          </w:rPr>
          <w:t>http://openfsm.net/projects/egypt-wsf/project-home</w:t>
        </w:r>
      </w:hyperlink>
      <w:r w:rsidRPr="002613EF">
        <w:rPr>
          <w:rFonts w:ascii="Arial" w:eastAsia="Times New Roman" w:hAnsi="Arial" w:cs="Arial"/>
          <w:color w:val="333333"/>
          <w:sz w:val="19"/>
          <w:szCs w:val="19"/>
          <w:lang w:val="en-US" w:eastAsia="fr-FR"/>
        </w:rPr>
        <w:t xml:space="preserve"> </w:t>
      </w:r>
    </w:p>
    <w:p w:rsidR="00751989" w:rsidRPr="002613EF" w:rsidRDefault="002613EF">
      <w:pPr>
        <w:rPr>
          <w:lang w:val="en-US"/>
        </w:rPr>
      </w:pPr>
    </w:p>
    <w:sectPr w:rsidR="00751989" w:rsidRPr="002613EF" w:rsidSect="003C38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73EBB"/>
    <w:multiLevelType w:val="multilevel"/>
    <w:tmpl w:val="B124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985B4C"/>
    <w:multiLevelType w:val="multilevel"/>
    <w:tmpl w:val="5D78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08"/>
  <w:hyphenationZone w:val="425"/>
  <w:characterSpacingControl w:val="doNotCompress"/>
  <w:compat/>
  <w:rsids>
    <w:rsidRoot w:val="002613EF"/>
    <w:rsid w:val="002613EF"/>
    <w:rsid w:val="003A19DC"/>
    <w:rsid w:val="003C38A8"/>
    <w:rsid w:val="003D69CE"/>
    <w:rsid w:val="004409ED"/>
    <w:rsid w:val="00754033"/>
    <w:rsid w:val="007E194C"/>
    <w:rsid w:val="00871893"/>
    <w:rsid w:val="008C0517"/>
    <w:rsid w:val="00A37F58"/>
    <w:rsid w:val="00D90CF8"/>
    <w:rsid w:val="00E475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9ED"/>
  </w:style>
  <w:style w:type="paragraph" w:styleId="Titre1">
    <w:name w:val="heading 1"/>
    <w:basedOn w:val="Normal"/>
    <w:next w:val="Normal"/>
    <w:link w:val="Titre1Car"/>
    <w:uiPriority w:val="9"/>
    <w:qFormat/>
    <w:rsid w:val="004409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409ED"/>
    <w:rPr>
      <w:rFonts w:asciiTheme="majorHAnsi" w:eastAsiaTheme="majorEastAsia" w:hAnsiTheme="majorHAnsi" w:cstheme="majorBidi"/>
      <w:b/>
      <w:bCs/>
      <w:color w:val="365F91" w:themeColor="accent1" w:themeShade="BF"/>
      <w:sz w:val="28"/>
      <w:szCs w:val="28"/>
    </w:rPr>
  </w:style>
  <w:style w:type="paragraph" w:styleId="Sous-titre">
    <w:name w:val="Subtitle"/>
    <w:basedOn w:val="Normal"/>
    <w:next w:val="Normal"/>
    <w:link w:val="Sous-titreCar"/>
    <w:uiPriority w:val="11"/>
    <w:qFormat/>
    <w:rsid w:val="004409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4409ED"/>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semiHidden/>
    <w:unhideWhenUsed/>
    <w:rsid w:val="002613EF"/>
    <w:rPr>
      <w:color w:val="6BA12A"/>
      <w:u w:val="single"/>
    </w:rPr>
  </w:style>
  <w:style w:type="character" w:styleId="Accentuation">
    <w:name w:val="Emphasis"/>
    <w:basedOn w:val="Policepardfaut"/>
    <w:uiPriority w:val="20"/>
    <w:qFormat/>
    <w:rsid w:val="002613EF"/>
    <w:rPr>
      <w:i/>
      <w:iCs/>
    </w:rPr>
  </w:style>
  <w:style w:type="character" w:styleId="lev">
    <w:name w:val="Strong"/>
    <w:basedOn w:val="Policepardfaut"/>
    <w:uiPriority w:val="22"/>
    <w:qFormat/>
    <w:rsid w:val="002613EF"/>
    <w:rPr>
      <w:b/>
      <w:bCs/>
    </w:rPr>
  </w:style>
  <w:style w:type="paragraph" w:styleId="Textedebulles">
    <w:name w:val="Balloon Text"/>
    <w:basedOn w:val="Normal"/>
    <w:link w:val="TextedebullesCar"/>
    <w:uiPriority w:val="99"/>
    <w:semiHidden/>
    <w:unhideWhenUsed/>
    <w:rsid w:val="002613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3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5379810">
      <w:bodyDiv w:val="1"/>
      <w:marLeft w:val="0"/>
      <w:marRight w:val="0"/>
      <w:marTop w:val="0"/>
      <w:marBottom w:val="0"/>
      <w:divBdr>
        <w:top w:val="none" w:sz="0" w:space="0" w:color="auto"/>
        <w:left w:val="none" w:sz="0" w:space="0" w:color="auto"/>
        <w:bottom w:val="none" w:sz="0" w:space="0" w:color="auto"/>
        <w:right w:val="none" w:sz="0" w:space="0" w:color="auto"/>
      </w:divBdr>
      <w:divsChild>
        <w:div w:id="882600941">
          <w:marLeft w:val="0"/>
          <w:marRight w:val="0"/>
          <w:marTop w:val="0"/>
          <w:marBottom w:val="0"/>
          <w:divBdr>
            <w:top w:val="none" w:sz="0" w:space="0" w:color="auto"/>
            <w:left w:val="none" w:sz="0" w:space="0" w:color="auto"/>
            <w:bottom w:val="none" w:sz="0" w:space="0" w:color="auto"/>
            <w:right w:val="none" w:sz="0" w:space="0" w:color="auto"/>
          </w:divBdr>
          <w:divsChild>
            <w:div w:id="1892614789">
              <w:marLeft w:val="0"/>
              <w:marRight w:val="0"/>
              <w:marTop w:val="0"/>
              <w:marBottom w:val="0"/>
              <w:divBdr>
                <w:top w:val="none" w:sz="0" w:space="0" w:color="auto"/>
                <w:left w:val="none" w:sz="0" w:space="0" w:color="auto"/>
                <w:bottom w:val="none" w:sz="0" w:space="0" w:color="auto"/>
                <w:right w:val="none" w:sz="0" w:space="0" w:color="auto"/>
              </w:divBdr>
              <w:divsChild>
                <w:div w:id="1559707739">
                  <w:marLeft w:val="0"/>
                  <w:marRight w:val="0"/>
                  <w:marTop w:val="0"/>
                  <w:marBottom w:val="0"/>
                  <w:divBdr>
                    <w:top w:val="none" w:sz="0" w:space="0" w:color="auto"/>
                    <w:left w:val="none" w:sz="0" w:space="0" w:color="auto"/>
                    <w:bottom w:val="none" w:sz="0" w:space="0" w:color="auto"/>
                    <w:right w:val="none" w:sz="0" w:space="0" w:color="auto"/>
                  </w:divBdr>
                  <w:divsChild>
                    <w:div w:id="443766502">
                      <w:marLeft w:val="0"/>
                      <w:marRight w:val="0"/>
                      <w:marTop w:val="0"/>
                      <w:marBottom w:val="0"/>
                      <w:divBdr>
                        <w:top w:val="none" w:sz="0" w:space="0" w:color="auto"/>
                        <w:left w:val="none" w:sz="0" w:space="0" w:color="auto"/>
                        <w:bottom w:val="none" w:sz="0" w:space="0" w:color="auto"/>
                        <w:right w:val="none" w:sz="0" w:space="0" w:color="auto"/>
                      </w:divBdr>
                      <w:divsChild>
                        <w:div w:id="1542010334">
                          <w:marLeft w:val="0"/>
                          <w:marRight w:val="0"/>
                          <w:marTop w:val="0"/>
                          <w:marBottom w:val="0"/>
                          <w:divBdr>
                            <w:top w:val="none" w:sz="0" w:space="0" w:color="auto"/>
                            <w:left w:val="none" w:sz="0" w:space="0" w:color="auto"/>
                            <w:bottom w:val="none" w:sz="0" w:space="0" w:color="auto"/>
                            <w:right w:val="none" w:sz="0" w:space="0" w:color="auto"/>
                          </w:divBdr>
                          <w:divsChild>
                            <w:div w:id="1899122766">
                              <w:marLeft w:val="0"/>
                              <w:marRight w:val="0"/>
                              <w:marTop w:val="0"/>
                              <w:marBottom w:val="0"/>
                              <w:divBdr>
                                <w:top w:val="none" w:sz="0" w:space="0" w:color="auto"/>
                                <w:left w:val="none" w:sz="0" w:space="0" w:color="auto"/>
                                <w:bottom w:val="none" w:sz="0" w:space="0" w:color="auto"/>
                                <w:right w:val="none" w:sz="0" w:space="0" w:color="auto"/>
                              </w:divBdr>
                              <w:divsChild>
                                <w:div w:id="1216817021">
                                  <w:marLeft w:val="0"/>
                                  <w:marRight w:val="0"/>
                                  <w:marTop w:val="0"/>
                                  <w:marBottom w:val="360"/>
                                  <w:divBdr>
                                    <w:top w:val="none" w:sz="0" w:space="0" w:color="auto"/>
                                    <w:left w:val="none" w:sz="0" w:space="0" w:color="auto"/>
                                    <w:bottom w:val="none" w:sz="0" w:space="0" w:color="auto"/>
                                    <w:right w:val="none" w:sz="0" w:space="0" w:color="auto"/>
                                  </w:divBdr>
                                  <w:divsChild>
                                    <w:div w:id="615210569">
                                      <w:marLeft w:val="0"/>
                                      <w:marRight w:val="0"/>
                                      <w:marTop w:val="0"/>
                                      <w:marBottom w:val="0"/>
                                      <w:divBdr>
                                        <w:top w:val="none" w:sz="0" w:space="0" w:color="auto"/>
                                        <w:left w:val="none" w:sz="0" w:space="0" w:color="auto"/>
                                        <w:bottom w:val="none" w:sz="0" w:space="0" w:color="auto"/>
                                        <w:right w:val="none" w:sz="0" w:space="0" w:color="auto"/>
                                      </w:divBdr>
                                      <w:divsChild>
                                        <w:div w:id="292181136">
                                          <w:marLeft w:val="0"/>
                                          <w:marRight w:val="0"/>
                                          <w:marTop w:val="0"/>
                                          <w:marBottom w:val="60"/>
                                          <w:divBdr>
                                            <w:top w:val="none" w:sz="0" w:space="0" w:color="auto"/>
                                            <w:left w:val="none" w:sz="0" w:space="0" w:color="auto"/>
                                            <w:bottom w:val="none" w:sz="0" w:space="0" w:color="auto"/>
                                            <w:right w:val="none" w:sz="0" w:space="0" w:color="auto"/>
                                          </w:divBdr>
                                        </w:div>
                                        <w:div w:id="1714501773">
                                          <w:marLeft w:val="0"/>
                                          <w:marRight w:val="0"/>
                                          <w:marTop w:val="0"/>
                                          <w:marBottom w:val="60"/>
                                          <w:divBdr>
                                            <w:top w:val="none" w:sz="0" w:space="0" w:color="auto"/>
                                            <w:left w:val="none" w:sz="0" w:space="0" w:color="auto"/>
                                            <w:bottom w:val="none" w:sz="0" w:space="0" w:color="auto"/>
                                            <w:right w:val="none" w:sz="0" w:space="0" w:color="auto"/>
                                          </w:divBdr>
                                        </w:div>
                                        <w:div w:id="9694754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penfsm.net/projects/wsfic_fsmci/wsfic-icfuturecontribution-3/" TargetMode="External"/><Relationship Id="rId3" Type="http://schemas.openxmlformats.org/officeDocument/2006/relationships/settings" Target="settings.xml"/><Relationship Id="rId7" Type="http://schemas.openxmlformats.org/officeDocument/2006/relationships/hyperlink" Target="http://openfsm.net/projects/wsfic_fsmci/wsfic-icfuturecontribution-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openfsm.net/projects/wsfic_fsmci/wsfic-icfuture-hom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penfsm.net/projects/egypt-wsf/project-ho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1396</Words>
  <Characters>7683</Characters>
  <Application>Microsoft Office Word</Application>
  <DocSecurity>0</DocSecurity>
  <Lines>64</Lines>
  <Paragraphs>18</Paragraphs>
  <ScaleCrop>false</ScaleCrop>
  <Company>SNECMA</Company>
  <LinksUpToDate>false</LinksUpToDate>
  <CharactersWithSpaces>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snecuser</dc:creator>
  <cp:keywords/>
  <dc:description/>
  <cp:lastModifiedBy>snecuser</cp:lastModifiedBy>
  <cp:revision>1</cp:revision>
  <dcterms:created xsi:type="dcterms:W3CDTF">2013-04-19T13:10:00Z</dcterms:created>
  <dcterms:modified xsi:type="dcterms:W3CDTF">2013-04-19T13:11:00Z</dcterms:modified>
</cp:coreProperties>
</file>